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B2C" w:rsidRDefault="004B2B2C" w:rsidP="006C3358">
      <w:pPr>
        <w:pStyle w:val="Title"/>
        <w:rPr>
          <w:rtl/>
        </w:rPr>
      </w:pPr>
      <w:r>
        <w:rPr>
          <w:noProof/>
          <w:rtl/>
          <w:lang w:val="en-US" w:eastAsia="en-US"/>
        </w:rPr>
        <w:drawing>
          <wp:inline distT="0" distB="0" distL="0" distR="0" wp14:anchorId="76C0B96F" wp14:editId="5A96C4B8">
            <wp:extent cx="1372137" cy="35538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3568" cy="371292"/>
                    </a:xfrm>
                    <a:prstGeom prst="rect">
                      <a:avLst/>
                    </a:prstGeom>
                  </pic:spPr>
                </pic:pic>
              </a:graphicData>
            </a:graphic>
          </wp:inline>
        </w:drawing>
      </w:r>
    </w:p>
    <w:p w:rsidR="00650BF8" w:rsidRDefault="00650BF8" w:rsidP="006C3358">
      <w:pPr>
        <w:pStyle w:val="Title"/>
        <w:rPr>
          <w:rtl/>
        </w:rPr>
      </w:pPr>
    </w:p>
    <w:p w:rsidR="006B7529" w:rsidRDefault="006B7529" w:rsidP="006C3358">
      <w:pPr>
        <w:pStyle w:val="Title"/>
        <w:rPr>
          <w:rtl/>
        </w:rPr>
      </w:pPr>
      <w:r>
        <w:rPr>
          <w:rFonts w:hint="cs"/>
          <w:rtl/>
        </w:rPr>
        <w:t>معادله الزام و اختیار در تربیت</w:t>
      </w:r>
    </w:p>
    <w:p w:rsidR="006B7529" w:rsidRDefault="006B7529" w:rsidP="00C172D5">
      <w:pPr>
        <w:ind w:firstLine="288"/>
        <w:jc w:val="right"/>
        <w:rPr>
          <w:rtl/>
          <w:lang w:val="x-none" w:eastAsia="ko-KR"/>
        </w:rPr>
      </w:pPr>
      <w:r>
        <w:rPr>
          <w:rFonts w:hint="cs"/>
          <w:rtl/>
          <w:lang w:val="x-none" w:eastAsia="ko-KR"/>
        </w:rPr>
        <w:t>محمد عالم‌زاده نوری</w:t>
      </w:r>
    </w:p>
    <w:p w:rsidR="00650BF8" w:rsidRDefault="00650BF8">
      <w:pPr>
        <w:bidi w:val="0"/>
        <w:contextualSpacing w:val="0"/>
        <w:jc w:val="left"/>
        <w:rPr>
          <w:b/>
          <w:bCs/>
          <w:lang w:eastAsia="ko-KR"/>
        </w:rPr>
      </w:pPr>
      <w:r>
        <w:rPr>
          <w:b/>
          <w:bCs/>
          <w:rtl/>
          <w:lang w:eastAsia="ko-KR"/>
        </w:rPr>
        <w:br w:type="page"/>
      </w:r>
    </w:p>
    <w:p w:rsidR="001F0AEE" w:rsidRDefault="00331FDA" w:rsidP="001F0AEE">
      <w:pPr>
        <w:pStyle w:val="TOCHeading"/>
        <w:rPr>
          <w:rtl/>
          <w:lang w:eastAsia="ko-KR"/>
        </w:rPr>
      </w:pPr>
      <w:r w:rsidRPr="0072013A">
        <w:rPr>
          <w:rFonts w:hint="cs"/>
          <w:rtl/>
          <w:lang w:eastAsia="ko-KR"/>
        </w:rPr>
        <w:lastRenderedPageBreak/>
        <w:t>فهرست مطالب</w:t>
      </w:r>
    </w:p>
    <w:sdt>
      <w:sdtPr>
        <w:rPr>
          <w:rFonts w:asciiTheme="minorHAnsi" w:eastAsiaTheme="minorHAnsi" w:hAnsiTheme="minorHAnsi" w:cs="IRZar"/>
          <w:b w:val="0"/>
          <w:bCs w:val="0"/>
          <w:kern w:val="0"/>
          <w:sz w:val="28"/>
          <w:rtl/>
          <w:lang w:val="en-US"/>
        </w:rPr>
        <w:id w:val="2138833895"/>
        <w:docPartObj>
          <w:docPartGallery w:val="Table of Contents"/>
          <w:docPartUnique/>
        </w:docPartObj>
      </w:sdtPr>
      <w:sdtEndPr>
        <w:rPr>
          <w:rFonts w:cs="B Zar"/>
        </w:rPr>
      </w:sdtEndPr>
      <w:sdtContent>
        <w:p w:rsidR="00331FDA" w:rsidRPr="001F0AEE" w:rsidRDefault="00331FDA" w:rsidP="001F0AEE">
          <w:pPr>
            <w:pStyle w:val="TOCHeading"/>
            <w:rPr>
              <w:rFonts w:asciiTheme="minorHAnsi" w:eastAsiaTheme="minorHAnsi" w:hAnsiTheme="minorHAnsi" w:cs="IRZar"/>
              <w:b w:val="0"/>
              <w:bCs w:val="0"/>
              <w:kern w:val="0"/>
              <w:sz w:val="28"/>
              <w:rtl/>
              <w:lang w:val="en-US"/>
            </w:rPr>
          </w:pPr>
        </w:p>
        <w:p w:rsidR="00CB1268" w:rsidRDefault="00331FDA">
          <w:pPr>
            <w:pStyle w:val="TOC1"/>
            <w:tabs>
              <w:tab w:val="right" w:leader="dot" w:pos="9350"/>
            </w:tabs>
            <w:rPr>
              <w:rFonts w:eastAsiaTheme="minorEastAsia" w:cstheme="minorBidi"/>
              <w:noProof/>
              <w:sz w:val="22"/>
              <w:szCs w:val="22"/>
              <w:rtl/>
            </w:rPr>
          </w:pPr>
          <w:r>
            <w:fldChar w:fldCharType="begin"/>
          </w:r>
          <w:r>
            <w:instrText xml:space="preserve"> TOC \o "1-6" \h \z \u </w:instrText>
          </w:r>
          <w:r>
            <w:fldChar w:fldCharType="separate"/>
          </w:r>
          <w:hyperlink w:anchor="_Toc71099093" w:history="1">
            <w:r w:rsidR="00CB1268">
              <w:rPr>
                <w:rStyle w:val="Hyperlink"/>
                <w:noProof/>
                <w:rtl/>
              </w:rPr>
              <w:t>مقدمه</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71099093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4</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094" w:history="1">
            <w:r w:rsidR="00CB1268" w:rsidRPr="009A742E">
              <w:rPr>
                <w:rStyle w:val="Hyperlink"/>
                <w:rFonts w:hint="cs"/>
                <w:noProof/>
              </w:rPr>
              <w:sym w:font="Wingdings" w:char="F0A8"/>
            </w:r>
            <w:r w:rsidR="00CB1268" w:rsidRPr="009A742E">
              <w:rPr>
                <w:rStyle w:val="Hyperlink"/>
                <w:noProof/>
                <w:rtl/>
              </w:rPr>
              <w:t xml:space="preserve"> الگو</w:t>
            </w:r>
            <w:r w:rsidR="00CB1268" w:rsidRPr="009A742E">
              <w:rPr>
                <w:rStyle w:val="Hyperlink"/>
                <w:rFonts w:hint="cs"/>
                <w:noProof/>
                <w:rtl/>
              </w:rPr>
              <w:t>ی</w:t>
            </w:r>
            <w:r w:rsidR="00CB1268" w:rsidRPr="009A742E">
              <w:rPr>
                <w:rStyle w:val="Hyperlink"/>
                <w:noProof/>
                <w:rtl/>
              </w:rPr>
              <w:t xml:space="preserve"> اول: الگو</w:t>
            </w:r>
            <w:r w:rsidR="00CB1268" w:rsidRPr="009A742E">
              <w:rPr>
                <w:rStyle w:val="Hyperlink"/>
                <w:rFonts w:hint="cs"/>
                <w:noProof/>
                <w:rtl/>
              </w:rPr>
              <w:t>ی</w:t>
            </w:r>
            <w:r w:rsidR="00CB1268" w:rsidRPr="009A742E">
              <w:rPr>
                <w:rStyle w:val="Hyperlink"/>
                <w:noProof/>
                <w:rtl/>
              </w:rPr>
              <w:t xml:space="preserve"> الزام‌گرا</w:t>
            </w:r>
            <w:r w:rsidR="00CB1268" w:rsidRPr="009A742E">
              <w:rPr>
                <w:rStyle w:val="Hyperlink"/>
                <w:rFonts w:hint="cs"/>
                <w:noProof/>
                <w:rtl/>
              </w:rPr>
              <w:t>ی</w:t>
            </w:r>
            <w:r w:rsidR="00CB1268" w:rsidRPr="009A742E">
              <w:rPr>
                <w:rStyle w:val="Hyperlink"/>
                <w:noProof/>
                <w:rtl/>
              </w:rPr>
              <w:t xml:space="preserve"> غ</w:t>
            </w:r>
            <w:r w:rsidR="00CB1268" w:rsidRPr="009A742E">
              <w:rPr>
                <w:rStyle w:val="Hyperlink"/>
                <w:rFonts w:hint="cs"/>
                <w:noProof/>
                <w:rtl/>
              </w:rPr>
              <w:t>ی</w:t>
            </w:r>
            <w:r w:rsidR="00CB1268" w:rsidRPr="009A742E">
              <w:rPr>
                <w:rStyle w:val="Hyperlink"/>
                <w:rFonts w:hint="eastAsia"/>
                <w:noProof/>
                <w:rtl/>
              </w:rPr>
              <w:t>رمنعطف</w:t>
            </w:r>
            <w:r w:rsidR="00CB1268" w:rsidRPr="009A742E">
              <w:rPr>
                <w:rStyle w:val="Hyperlink"/>
                <w:noProof/>
                <w:rtl/>
              </w:rPr>
              <w:t xml:space="preserve"> و بسته</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71099094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5</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095" w:history="1">
            <w:r w:rsidR="00CB1268" w:rsidRPr="009A742E">
              <w:rPr>
                <w:rStyle w:val="Hyperlink"/>
                <w:rFonts w:hint="cs"/>
                <w:noProof/>
              </w:rPr>
              <w:sym w:font="Wingdings" w:char="F0A1"/>
            </w:r>
            <w:r w:rsidR="00CB1268" w:rsidRPr="009A742E">
              <w:rPr>
                <w:rStyle w:val="Hyperlink"/>
                <w:noProof/>
                <w:rtl/>
              </w:rPr>
              <w:t xml:space="preserve"> الگو</w:t>
            </w:r>
            <w:r w:rsidR="00CB1268" w:rsidRPr="009A742E">
              <w:rPr>
                <w:rStyle w:val="Hyperlink"/>
                <w:rFonts w:hint="cs"/>
                <w:noProof/>
                <w:rtl/>
              </w:rPr>
              <w:t>ی</w:t>
            </w:r>
            <w:r w:rsidR="00CB1268" w:rsidRPr="009A742E">
              <w:rPr>
                <w:rStyle w:val="Hyperlink"/>
                <w:noProof/>
                <w:rtl/>
              </w:rPr>
              <w:t xml:space="preserve"> دوم: الگو</w:t>
            </w:r>
            <w:r w:rsidR="00CB1268" w:rsidRPr="009A742E">
              <w:rPr>
                <w:rStyle w:val="Hyperlink"/>
                <w:rFonts w:hint="cs"/>
                <w:noProof/>
                <w:rtl/>
              </w:rPr>
              <w:t>ی</w:t>
            </w:r>
            <w:r w:rsidR="00CB1268" w:rsidRPr="009A742E">
              <w:rPr>
                <w:rStyle w:val="Hyperlink"/>
                <w:noProof/>
                <w:rtl/>
              </w:rPr>
              <w:t xml:space="preserve"> معرفت‌گرا</w:t>
            </w:r>
            <w:r w:rsidR="00CB1268" w:rsidRPr="009A742E">
              <w:rPr>
                <w:rStyle w:val="Hyperlink"/>
                <w:rFonts w:hint="cs"/>
                <w:noProof/>
                <w:rtl/>
              </w:rPr>
              <w:t>ی</w:t>
            </w:r>
            <w:r w:rsidR="00CB1268" w:rsidRPr="009A742E">
              <w:rPr>
                <w:rStyle w:val="Hyperlink"/>
                <w:noProof/>
                <w:rtl/>
              </w:rPr>
              <w:t xml:space="preserve"> آزاد</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71099095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5</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096" w:history="1">
            <w:r w:rsidR="00CB1268" w:rsidRPr="009A742E">
              <w:rPr>
                <w:rStyle w:val="Hyperlink"/>
                <w:rFonts w:hint="cs"/>
                <w:noProof/>
              </w:rPr>
              <w:sym w:font="Wingdings" w:char="F0A8"/>
            </w:r>
            <w:r w:rsidR="00CB1268" w:rsidRPr="009A742E">
              <w:rPr>
                <w:rStyle w:val="Hyperlink"/>
                <w:noProof/>
                <w:rtl/>
              </w:rPr>
              <w:t xml:space="preserve"> استدلال گروه اول: ضرورت الزام و فشار در شکوفا</w:t>
            </w:r>
            <w:r w:rsidR="00CB1268" w:rsidRPr="009A742E">
              <w:rPr>
                <w:rStyle w:val="Hyperlink"/>
                <w:rFonts w:hint="cs"/>
                <w:noProof/>
                <w:rtl/>
              </w:rPr>
              <w:t>یی</w:t>
            </w:r>
            <w:r w:rsidR="00CB1268" w:rsidRPr="009A742E">
              <w:rPr>
                <w:rStyle w:val="Hyperlink"/>
                <w:noProof/>
                <w:rtl/>
              </w:rPr>
              <w:t xml:space="preserve"> استعداد نامتناه</w:t>
            </w:r>
            <w:r w:rsidR="00CB1268" w:rsidRPr="009A742E">
              <w:rPr>
                <w:rStyle w:val="Hyperlink"/>
                <w:rFonts w:hint="cs"/>
                <w:noProof/>
                <w:rtl/>
              </w:rPr>
              <w:t>ی</w:t>
            </w:r>
            <w:r w:rsidR="00CB1268" w:rsidRPr="009A742E">
              <w:rPr>
                <w:rStyle w:val="Hyperlink"/>
                <w:noProof/>
                <w:rtl/>
              </w:rPr>
              <w:t xml:space="preserve"> انسان</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71099096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5</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097" w:history="1">
            <w:r w:rsidR="00CB1268" w:rsidRPr="009A742E">
              <w:rPr>
                <w:rStyle w:val="Hyperlink"/>
                <w:rFonts w:hint="cs"/>
                <w:noProof/>
              </w:rPr>
              <w:sym w:font="Wingdings" w:char="F0A1"/>
            </w:r>
            <w:r w:rsidR="00CB1268" w:rsidRPr="009A742E">
              <w:rPr>
                <w:rStyle w:val="Hyperlink"/>
                <w:noProof/>
                <w:rtl/>
              </w:rPr>
              <w:t xml:space="preserve"> اشکال گروه دوم: بازگشت به حالت گذشته</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71099097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6</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098" w:history="1">
            <w:r w:rsidR="00CB1268" w:rsidRPr="009A742E">
              <w:rPr>
                <w:rStyle w:val="Hyperlink"/>
                <w:rFonts w:hint="cs"/>
                <w:noProof/>
              </w:rPr>
              <w:sym w:font="Wingdings" w:char="F0A8"/>
            </w:r>
            <w:r w:rsidR="00CB1268" w:rsidRPr="009A742E">
              <w:rPr>
                <w:rStyle w:val="Hyperlink"/>
                <w:noProof/>
                <w:rtl/>
              </w:rPr>
              <w:t xml:space="preserve"> پاسخ گروه اول: ا</w:t>
            </w:r>
            <w:r w:rsidR="00CB1268" w:rsidRPr="009A742E">
              <w:rPr>
                <w:rStyle w:val="Hyperlink"/>
                <w:rFonts w:hint="cs"/>
                <w:noProof/>
                <w:rtl/>
              </w:rPr>
              <w:t>ی</w:t>
            </w:r>
            <w:r w:rsidR="00CB1268" w:rsidRPr="009A742E">
              <w:rPr>
                <w:rStyle w:val="Hyperlink"/>
                <w:rFonts w:hint="eastAsia"/>
                <w:noProof/>
                <w:rtl/>
              </w:rPr>
              <w:t>جاد</w:t>
            </w:r>
            <w:r w:rsidR="00CB1268" w:rsidRPr="009A742E">
              <w:rPr>
                <w:rStyle w:val="Hyperlink"/>
                <w:noProof/>
                <w:rtl/>
              </w:rPr>
              <w:t xml:space="preserve"> ملکات پا</w:t>
            </w:r>
            <w:r w:rsidR="00CB1268" w:rsidRPr="009A742E">
              <w:rPr>
                <w:rStyle w:val="Hyperlink"/>
                <w:rFonts w:hint="cs"/>
                <w:noProof/>
                <w:rtl/>
              </w:rPr>
              <w:t>ی</w:t>
            </w:r>
            <w:r w:rsidR="00CB1268" w:rsidRPr="009A742E">
              <w:rPr>
                <w:rStyle w:val="Hyperlink"/>
                <w:rFonts w:hint="eastAsia"/>
                <w:noProof/>
                <w:rtl/>
              </w:rPr>
              <w:t>دار</w:t>
            </w:r>
            <w:r w:rsidR="00CB1268" w:rsidRPr="009A742E">
              <w:rPr>
                <w:rStyle w:val="Hyperlink"/>
                <w:noProof/>
                <w:rtl/>
              </w:rPr>
              <w:t xml:space="preserve"> و عدم بازگشت</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71099098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7</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099" w:history="1">
            <w:r w:rsidR="00CB1268" w:rsidRPr="009A742E">
              <w:rPr>
                <w:rStyle w:val="Hyperlink"/>
                <w:rFonts w:hint="cs"/>
                <w:noProof/>
              </w:rPr>
              <w:sym w:font="Wingdings" w:char="F0A1"/>
            </w:r>
            <w:r w:rsidR="00CB1268" w:rsidRPr="009A742E">
              <w:rPr>
                <w:rStyle w:val="Hyperlink"/>
                <w:noProof/>
                <w:rtl/>
              </w:rPr>
              <w:t xml:space="preserve"> پاسخ گروه دوم: خلط ب</w:t>
            </w:r>
            <w:r w:rsidR="00CB1268" w:rsidRPr="009A742E">
              <w:rPr>
                <w:rStyle w:val="Hyperlink"/>
                <w:rFonts w:hint="cs"/>
                <w:noProof/>
                <w:rtl/>
              </w:rPr>
              <w:t>ی</w:t>
            </w:r>
            <w:r w:rsidR="00CB1268" w:rsidRPr="009A742E">
              <w:rPr>
                <w:rStyle w:val="Hyperlink"/>
                <w:rFonts w:hint="eastAsia"/>
                <w:noProof/>
                <w:rtl/>
              </w:rPr>
              <w:t>ن</w:t>
            </w:r>
            <w:r w:rsidR="00CB1268" w:rsidRPr="009A742E">
              <w:rPr>
                <w:rStyle w:val="Hyperlink"/>
                <w:noProof/>
                <w:rtl/>
              </w:rPr>
              <w:t xml:space="preserve"> فرا</w:t>
            </w:r>
            <w:r w:rsidR="00CB1268" w:rsidRPr="009A742E">
              <w:rPr>
                <w:rStyle w:val="Hyperlink"/>
                <w:rFonts w:hint="cs"/>
                <w:noProof/>
                <w:rtl/>
              </w:rPr>
              <w:t>ی</w:t>
            </w:r>
            <w:r w:rsidR="00CB1268" w:rsidRPr="009A742E">
              <w:rPr>
                <w:rStyle w:val="Hyperlink"/>
                <w:rFonts w:hint="eastAsia"/>
                <w:noProof/>
                <w:rtl/>
              </w:rPr>
              <w:t>ند</w:t>
            </w:r>
            <w:r w:rsidR="00CB1268" w:rsidRPr="009A742E">
              <w:rPr>
                <w:rStyle w:val="Hyperlink"/>
                <w:noProof/>
                <w:rtl/>
              </w:rPr>
              <w:t xml:space="preserve"> و فراورده</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71099099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8</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00" w:history="1">
            <w:r w:rsidR="00CB1268" w:rsidRPr="009A742E">
              <w:rPr>
                <w:rStyle w:val="Hyperlink"/>
                <w:rFonts w:hint="cs"/>
                <w:noProof/>
              </w:rPr>
              <w:sym w:font="Wingdings" w:char="F0A8"/>
            </w:r>
            <w:r w:rsidR="00CB1268" w:rsidRPr="009A742E">
              <w:rPr>
                <w:rStyle w:val="Hyperlink"/>
                <w:noProof/>
                <w:rtl/>
              </w:rPr>
              <w:t xml:space="preserve"> پاسخ گروه اول: تجربه‌‌</w:t>
            </w:r>
            <w:r w:rsidR="00CB1268" w:rsidRPr="009A742E">
              <w:rPr>
                <w:rStyle w:val="Hyperlink"/>
                <w:rFonts w:hint="cs"/>
                <w:noProof/>
                <w:rtl/>
              </w:rPr>
              <w:t>ی</w:t>
            </w:r>
            <w:r w:rsidR="00CB1268" w:rsidRPr="009A742E">
              <w:rPr>
                <w:rStyle w:val="Hyperlink"/>
                <w:noProof/>
                <w:rtl/>
              </w:rPr>
              <w:t xml:space="preserve"> ز</w:t>
            </w:r>
            <w:r w:rsidR="00CB1268" w:rsidRPr="009A742E">
              <w:rPr>
                <w:rStyle w:val="Hyperlink"/>
                <w:rFonts w:hint="cs"/>
                <w:noProof/>
                <w:rtl/>
              </w:rPr>
              <w:t>ی</w:t>
            </w:r>
            <w:r w:rsidR="00CB1268" w:rsidRPr="009A742E">
              <w:rPr>
                <w:rStyle w:val="Hyperlink"/>
                <w:rFonts w:hint="eastAsia"/>
                <w:noProof/>
                <w:rtl/>
              </w:rPr>
              <w:t>سته</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71099100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9</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01" w:history="1">
            <w:r w:rsidR="00CB1268" w:rsidRPr="009A742E">
              <w:rPr>
                <w:rStyle w:val="Hyperlink"/>
                <w:rFonts w:hint="cs"/>
                <w:noProof/>
              </w:rPr>
              <w:sym w:font="Wingdings" w:char="F0A1"/>
            </w:r>
            <w:r w:rsidR="00CB1268" w:rsidRPr="009A742E">
              <w:rPr>
                <w:rStyle w:val="Hyperlink"/>
                <w:noProof/>
                <w:rtl/>
              </w:rPr>
              <w:t xml:space="preserve"> پاسخ گروه دوم: تفاوت م</w:t>
            </w:r>
            <w:r w:rsidR="00CB1268" w:rsidRPr="009A742E">
              <w:rPr>
                <w:rStyle w:val="Hyperlink"/>
                <w:rFonts w:hint="cs"/>
                <w:noProof/>
                <w:rtl/>
              </w:rPr>
              <w:t>ی</w:t>
            </w:r>
            <w:r w:rsidR="00CB1268" w:rsidRPr="009A742E">
              <w:rPr>
                <w:rStyle w:val="Hyperlink"/>
                <w:rFonts w:hint="eastAsia"/>
                <w:noProof/>
                <w:rtl/>
              </w:rPr>
              <w:t>ان</w:t>
            </w:r>
            <w:r w:rsidR="00CB1268" w:rsidRPr="009A742E">
              <w:rPr>
                <w:rStyle w:val="Hyperlink"/>
                <w:noProof/>
                <w:rtl/>
              </w:rPr>
              <w:t xml:space="preserve"> ارزش اخلاق</w:t>
            </w:r>
            <w:r w:rsidR="00CB1268" w:rsidRPr="009A742E">
              <w:rPr>
                <w:rStyle w:val="Hyperlink"/>
                <w:rFonts w:hint="cs"/>
                <w:noProof/>
                <w:rtl/>
              </w:rPr>
              <w:t>ی</w:t>
            </w:r>
            <w:r w:rsidR="00CB1268" w:rsidRPr="009A742E">
              <w:rPr>
                <w:rStyle w:val="Hyperlink"/>
                <w:noProof/>
                <w:rtl/>
              </w:rPr>
              <w:t xml:space="preserve"> و ارزش وجود</w:t>
            </w:r>
            <w:r w:rsidR="00CB1268" w:rsidRPr="009A742E">
              <w:rPr>
                <w:rStyle w:val="Hyperlink"/>
                <w:rFonts w:hint="cs"/>
                <w:noProof/>
                <w:rtl/>
              </w:rPr>
              <w:t>ی</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71099101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10</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02" w:history="1">
            <w:r w:rsidR="00CB1268" w:rsidRPr="009A742E">
              <w:rPr>
                <w:rStyle w:val="Hyperlink"/>
                <w:rFonts w:hint="cs"/>
                <w:noProof/>
              </w:rPr>
              <w:sym w:font="Wingdings" w:char="F0A8"/>
            </w:r>
            <w:r w:rsidR="00CB1268" w:rsidRPr="009A742E">
              <w:rPr>
                <w:rStyle w:val="Hyperlink"/>
                <w:noProof/>
                <w:rtl/>
              </w:rPr>
              <w:t xml:space="preserve"> پاسخ گروه اول: ترب</w:t>
            </w:r>
            <w:r w:rsidR="00CB1268" w:rsidRPr="009A742E">
              <w:rPr>
                <w:rStyle w:val="Hyperlink"/>
                <w:rFonts w:hint="cs"/>
                <w:noProof/>
                <w:rtl/>
              </w:rPr>
              <w:t>ی</w:t>
            </w:r>
            <w:r w:rsidR="00CB1268" w:rsidRPr="009A742E">
              <w:rPr>
                <w:rStyle w:val="Hyperlink"/>
                <w:rFonts w:hint="eastAsia"/>
                <w:noProof/>
                <w:rtl/>
              </w:rPr>
              <w:t>ت</w:t>
            </w:r>
            <w:r w:rsidR="00CB1268" w:rsidRPr="009A742E">
              <w:rPr>
                <w:rStyle w:val="Hyperlink"/>
                <w:noProof/>
                <w:rtl/>
              </w:rPr>
              <w:t xml:space="preserve"> در گرو عمل و عمل در گرو الزام</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71099102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11</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03" w:history="1">
            <w:r w:rsidR="00CB1268" w:rsidRPr="009A742E">
              <w:rPr>
                <w:rStyle w:val="Hyperlink"/>
                <w:rFonts w:hint="cs"/>
                <w:noProof/>
              </w:rPr>
              <w:sym w:font="Wingdings" w:char="F0A1"/>
            </w:r>
            <w:r w:rsidR="00CB1268" w:rsidRPr="009A742E">
              <w:rPr>
                <w:rStyle w:val="Hyperlink"/>
                <w:noProof/>
                <w:rtl/>
              </w:rPr>
              <w:t xml:space="preserve"> پاسخ گروه دوم: عمل در گرو فهم و شناخت</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71099103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12</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04" w:history="1">
            <w:r w:rsidR="00CB1268" w:rsidRPr="009A742E">
              <w:rPr>
                <w:rStyle w:val="Hyperlink"/>
                <w:rFonts w:hint="cs"/>
                <w:noProof/>
              </w:rPr>
              <w:sym w:font="Wingdings" w:char="F0A8"/>
            </w:r>
            <w:r w:rsidR="00CB1268" w:rsidRPr="009A742E">
              <w:rPr>
                <w:rStyle w:val="Hyperlink"/>
                <w:noProof/>
                <w:rtl/>
              </w:rPr>
              <w:t xml:space="preserve"> پاسخ گروه اول: شکل‌ده</w:t>
            </w:r>
            <w:r w:rsidR="00CB1268" w:rsidRPr="009A742E">
              <w:rPr>
                <w:rStyle w:val="Hyperlink"/>
                <w:rFonts w:hint="cs"/>
                <w:noProof/>
                <w:rtl/>
              </w:rPr>
              <w:t>ی</w:t>
            </w:r>
            <w:r w:rsidR="00CB1268" w:rsidRPr="009A742E">
              <w:rPr>
                <w:rStyle w:val="Hyperlink"/>
                <w:noProof/>
                <w:rtl/>
              </w:rPr>
              <w:t xml:space="preserve"> به وجود انسان و رهاساز</w:t>
            </w:r>
            <w:r w:rsidR="00CB1268" w:rsidRPr="009A742E">
              <w:rPr>
                <w:rStyle w:val="Hyperlink"/>
                <w:rFonts w:hint="cs"/>
                <w:noProof/>
                <w:rtl/>
              </w:rPr>
              <w:t>ی</w:t>
            </w:r>
            <w:r w:rsidR="00CB1268" w:rsidRPr="009A742E">
              <w:rPr>
                <w:rStyle w:val="Hyperlink"/>
                <w:noProof/>
                <w:rtl/>
              </w:rPr>
              <w:t xml:space="preserve"> از اسارت شهوت و غضب</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71099104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15</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05" w:history="1">
            <w:r w:rsidR="00CB1268" w:rsidRPr="009A742E">
              <w:rPr>
                <w:rStyle w:val="Hyperlink"/>
                <w:rFonts w:hint="cs"/>
                <w:noProof/>
              </w:rPr>
              <w:sym w:font="Wingdings" w:char="F0A1"/>
            </w:r>
            <w:r w:rsidR="00CB1268" w:rsidRPr="009A742E">
              <w:rPr>
                <w:rStyle w:val="Hyperlink"/>
                <w:noProof/>
                <w:rtl/>
              </w:rPr>
              <w:t xml:space="preserve"> پاسخ گروه دوم: تحول و ترب</w:t>
            </w:r>
            <w:r w:rsidR="00CB1268" w:rsidRPr="009A742E">
              <w:rPr>
                <w:rStyle w:val="Hyperlink"/>
                <w:rFonts w:hint="cs"/>
                <w:noProof/>
                <w:rtl/>
              </w:rPr>
              <w:t>ی</w:t>
            </w:r>
            <w:r w:rsidR="00CB1268" w:rsidRPr="009A742E">
              <w:rPr>
                <w:rStyle w:val="Hyperlink"/>
                <w:rFonts w:hint="eastAsia"/>
                <w:noProof/>
                <w:rtl/>
              </w:rPr>
              <w:t>ت</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71099105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16</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06" w:history="1">
            <w:r w:rsidR="00CB1268" w:rsidRPr="009A742E">
              <w:rPr>
                <w:rStyle w:val="Hyperlink"/>
                <w:rFonts w:hint="cs"/>
                <w:noProof/>
              </w:rPr>
              <w:sym w:font="Wingdings" w:char="F0A8"/>
            </w:r>
            <w:r w:rsidR="00CB1268" w:rsidRPr="009A742E">
              <w:rPr>
                <w:rStyle w:val="Hyperlink"/>
                <w:noProof/>
                <w:rtl/>
              </w:rPr>
              <w:t xml:space="preserve"> پاسخ گروه اول: اقتدا به س</w:t>
            </w:r>
            <w:r w:rsidR="00CB1268" w:rsidRPr="009A742E">
              <w:rPr>
                <w:rStyle w:val="Hyperlink"/>
                <w:rFonts w:hint="cs"/>
                <w:noProof/>
                <w:rtl/>
              </w:rPr>
              <w:t>ی</w:t>
            </w:r>
            <w:r w:rsidR="00CB1268" w:rsidRPr="009A742E">
              <w:rPr>
                <w:rStyle w:val="Hyperlink"/>
                <w:rFonts w:hint="eastAsia"/>
                <w:noProof/>
                <w:rtl/>
              </w:rPr>
              <w:t>ره</w:t>
            </w:r>
            <w:r w:rsidR="00CB1268" w:rsidRPr="009A742E">
              <w:rPr>
                <w:rStyle w:val="Hyperlink"/>
                <w:noProof/>
                <w:rtl/>
              </w:rPr>
              <w:t>‌</w:t>
            </w:r>
            <w:r w:rsidR="00CB1268" w:rsidRPr="009A742E">
              <w:rPr>
                <w:rStyle w:val="Hyperlink"/>
                <w:rFonts w:hint="cs"/>
                <w:noProof/>
                <w:rtl/>
              </w:rPr>
              <w:t>ی</w:t>
            </w:r>
            <w:r w:rsidR="00CB1268" w:rsidRPr="009A742E">
              <w:rPr>
                <w:rStyle w:val="Hyperlink"/>
                <w:noProof/>
                <w:rtl/>
              </w:rPr>
              <w:t xml:space="preserve"> ترب</w:t>
            </w:r>
            <w:r w:rsidR="00CB1268" w:rsidRPr="009A742E">
              <w:rPr>
                <w:rStyle w:val="Hyperlink"/>
                <w:rFonts w:hint="cs"/>
                <w:noProof/>
                <w:rtl/>
              </w:rPr>
              <w:t>ی</w:t>
            </w:r>
            <w:r w:rsidR="00CB1268" w:rsidRPr="009A742E">
              <w:rPr>
                <w:rStyle w:val="Hyperlink"/>
                <w:rFonts w:hint="eastAsia"/>
                <w:noProof/>
                <w:rtl/>
              </w:rPr>
              <w:t>ت</w:t>
            </w:r>
            <w:r w:rsidR="00CB1268" w:rsidRPr="009A742E">
              <w:rPr>
                <w:rStyle w:val="Hyperlink"/>
                <w:rFonts w:hint="cs"/>
                <w:noProof/>
                <w:rtl/>
              </w:rPr>
              <w:t>ی</w:t>
            </w:r>
            <w:r w:rsidR="00CB1268" w:rsidRPr="009A742E">
              <w:rPr>
                <w:rStyle w:val="Hyperlink"/>
                <w:noProof/>
                <w:rtl/>
              </w:rPr>
              <w:t xml:space="preserve"> پروردگار</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71099106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19</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07" w:history="1">
            <w:r w:rsidR="00CB1268" w:rsidRPr="009A742E">
              <w:rPr>
                <w:rStyle w:val="Hyperlink"/>
                <w:rFonts w:hint="cs"/>
                <w:noProof/>
              </w:rPr>
              <w:sym w:font="Wingdings" w:char="F0A1"/>
            </w:r>
            <w:r w:rsidR="00CB1268" w:rsidRPr="009A742E">
              <w:rPr>
                <w:rStyle w:val="Hyperlink"/>
                <w:noProof/>
                <w:rtl/>
              </w:rPr>
              <w:t xml:space="preserve"> پاسخ گروه دوم: ق</w:t>
            </w:r>
            <w:r w:rsidR="00CB1268" w:rsidRPr="009A742E">
              <w:rPr>
                <w:rStyle w:val="Hyperlink"/>
                <w:rFonts w:hint="cs"/>
                <w:noProof/>
                <w:rtl/>
              </w:rPr>
              <w:t>ی</w:t>
            </w:r>
            <w:r w:rsidR="00CB1268" w:rsidRPr="009A742E">
              <w:rPr>
                <w:rStyle w:val="Hyperlink"/>
                <w:rFonts w:hint="eastAsia"/>
                <w:noProof/>
                <w:rtl/>
              </w:rPr>
              <w:t>اس</w:t>
            </w:r>
            <w:r w:rsidR="00CB1268" w:rsidRPr="009A742E">
              <w:rPr>
                <w:rStyle w:val="Hyperlink"/>
                <w:noProof/>
                <w:rtl/>
              </w:rPr>
              <w:t xml:space="preserve"> مع الفارق</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71099107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19</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08" w:history="1">
            <w:r w:rsidR="00CB1268" w:rsidRPr="009A742E">
              <w:rPr>
                <w:rStyle w:val="Hyperlink"/>
                <w:rFonts w:hint="cs"/>
                <w:noProof/>
              </w:rPr>
              <w:sym w:font="Wingdings" w:char="F0A8"/>
            </w:r>
            <w:r w:rsidR="00CB1268" w:rsidRPr="009A742E">
              <w:rPr>
                <w:rStyle w:val="Hyperlink"/>
                <w:noProof/>
                <w:rtl/>
              </w:rPr>
              <w:t xml:space="preserve"> پاسخ گروه اول: خدا</w:t>
            </w:r>
            <w:r w:rsidR="00CB1268" w:rsidRPr="009A742E">
              <w:rPr>
                <w:rStyle w:val="Hyperlink"/>
                <w:rFonts w:hint="cs"/>
                <w:noProof/>
                <w:rtl/>
              </w:rPr>
              <w:t>ی</w:t>
            </w:r>
            <w:r w:rsidR="00CB1268" w:rsidRPr="009A742E">
              <w:rPr>
                <w:rStyle w:val="Hyperlink"/>
                <w:noProof/>
                <w:rtl/>
              </w:rPr>
              <w:t xml:space="preserve"> رب العالم</w:t>
            </w:r>
            <w:r w:rsidR="00CB1268" w:rsidRPr="009A742E">
              <w:rPr>
                <w:rStyle w:val="Hyperlink"/>
                <w:rFonts w:hint="cs"/>
                <w:noProof/>
                <w:rtl/>
              </w:rPr>
              <w:t>ی</w:t>
            </w:r>
            <w:r w:rsidR="00CB1268" w:rsidRPr="009A742E">
              <w:rPr>
                <w:rStyle w:val="Hyperlink"/>
                <w:rFonts w:hint="eastAsia"/>
                <w:noProof/>
                <w:rtl/>
              </w:rPr>
              <w:t>ن</w:t>
            </w:r>
            <w:r w:rsidR="00CB1268" w:rsidRPr="009A742E">
              <w:rPr>
                <w:rStyle w:val="Hyperlink"/>
                <w:noProof/>
                <w:rtl/>
              </w:rPr>
              <w:t xml:space="preserve"> و سنت ابتلا</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71099108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21</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09" w:history="1">
            <w:r w:rsidR="00CB1268" w:rsidRPr="009A742E">
              <w:rPr>
                <w:rStyle w:val="Hyperlink"/>
                <w:rFonts w:hint="cs"/>
                <w:noProof/>
              </w:rPr>
              <w:sym w:font="Wingdings" w:char="F0A1"/>
            </w:r>
            <w:r w:rsidR="00CB1268" w:rsidRPr="009A742E">
              <w:rPr>
                <w:rStyle w:val="Hyperlink"/>
                <w:noProof/>
                <w:rtl/>
              </w:rPr>
              <w:t xml:space="preserve"> پاسخ گروه دوم: فعل اختصاص</w:t>
            </w:r>
            <w:r w:rsidR="00CB1268" w:rsidRPr="009A742E">
              <w:rPr>
                <w:rStyle w:val="Hyperlink"/>
                <w:rFonts w:hint="cs"/>
                <w:noProof/>
                <w:rtl/>
              </w:rPr>
              <w:t>ی</w:t>
            </w:r>
            <w:r w:rsidR="00CB1268" w:rsidRPr="009A742E">
              <w:rPr>
                <w:rStyle w:val="Hyperlink"/>
                <w:noProof/>
                <w:rtl/>
              </w:rPr>
              <w:t xml:space="preserve"> پروردگار</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71099109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22</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10" w:history="1">
            <w:r w:rsidR="00CB1268" w:rsidRPr="009A742E">
              <w:rPr>
                <w:rStyle w:val="Hyperlink"/>
                <w:noProof/>
                <w:rtl/>
              </w:rPr>
              <w:t>ما و ا</w:t>
            </w:r>
            <w:r w:rsidR="00CB1268" w:rsidRPr="009A742E">
              <w:rPr>
                <w:rStyle w:val="Hyperlink"/>
                <w:rFonts w:hint="cs"/>
                <w:noProof/>
                <w:rtl/>
              </w:rPr>
              <w:t>ی</w:t>
            </w:r>
            <w:r w:rsidR="00CB1268" w:rsidRPr="009A742E">
              <w:rPr>
                <w:rStyle w:val="Hyperlink"/>
                <w:rFonts w:hint="eastAsia"/>
                <w:noProof/>
                <w:rtl/>
              </w:rPr>
              <w:t>ن</w:t>
            </w:r>
            <w:r w:rsidR="00CB1268" w:rsidRPr="009A742E">
              <w:rPr>
                <w:rStyle w:val="Hyperlink"/>
                <w:noProof/>
                <w:rtl/>
              </w:rPr>
              <w:t xml:space="preserve"> دو گروه</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71099110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23</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11" w:history="1">
            <w:r w:rsidR="00CB1268" w:rsidRPr="009A742E">
              <w:rPr>
                <w:rStyle w:val="Hyperlink"/>
                <w:rFonts w:hint="cs"/>
                <w:noProof/>
              </w:rPr>
              <w:sym w:font="Wingdings" w:char="F0A8"/>
            </w:r>
            <w:r w:rsidR="00CB1268" w:rsidRPr="009A742E">
              <w:rPr>
                <w:rStyle w:val="Hyperlink"/>
                <w:rFonts w:hint="cs"/>
                <w:noProof/>
              </w:rPr>
              <w:sym w:font="Wingdings" w:char="F0A1"/>
            </w:r>
            <w:r w:rsidR="00CB1268" w:rsidRPr="009A742E">
              <w:rPr>
                <w:rStyle w:val="Hyperlink"/>
                <w:noProof/>
                <w:rtl/>
              </w:rPr>
              <w:t xml:space="preserve"> راه‌ها</w:t>
            </w:r>
            <w:r w:rsidR="00CB1268" w:rsidRPr="009A742E">
              <w:rPr>
                <w:rStyle w:val="Hyperlink"/>
                <w:rFonts w:hint="cs"/>
                <w:noProof/>
                <w:rtl/>
              </w:rPr>
              <w:t>ی</w:t>
            </w:r>
            <w:r w:rsidR="00CB1268" w:rsidRPr="009A742E">
              <w:rPr>
                <w:rStyle w:val="Hyperlink"/>
                <w:noProof/>
                <w:rtl/>
              </w:rPr>
              <w:t xml:space="preserve"> جمع</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71099111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24</w:t>
            </w:r>
            <w:r w:rsidR="00CB1268">
              <w:rPr>
                <w:noProof/>
                <w:webHidden/>
                <w:rtl/>
              </w:rPr>
              <w:fldChar w:fldCharType="end"/>
            </w:r>
          </w:hyperlink>
        </w:p>
        <w:p w:rsidR="00CB1268" w:rsidRDefault="00472800">
          <w:pPr>
            <w:pStyle w:val="TOC2"/>
            <w:tabs>
              <w:tab w:val="right" w:leader="dot" w:pos="9350"/>
            </w:tabs>
            <w:rPr>
              <w:rFonts w:eastAsiaTheme="minorEastAsia" w:cstheme="minorBidi"/>
              <w:noProof/>
              <w:sz w:val="22"/>
              <w:szCs w:val="22"/>
              <w:rtl/>
            </w:rPr>
          </w:pPr>
          <w:hyperlink w:anchor="_Toc71099112" w:history="1">
            <w:r w:rsidR="00CB1268" w:rsidRPr="009A742E">
              <w:rPr>
                <w:rStyle w:val="Hyperlink"/>
                <w:rFonts w:hint="cs"/>
                <w:noProof/>
                <w:rtl/>
              </w:rPr>
              <w:t>ی</w:t>
            </w:r>
            <w:r w:rsidR="00CB1268" w:rsidRPr="009A742E">
              <w:rPr>
                <w:rStyle w:val="Hyperlink"/>
                <w:rFonts w:hint="eastAsia"/>
                <w:noProof/>
                <w:rtl/>
              </w:rPr>
              <w:t>کم</w:t>
            </w:r>
            <w:r w:rsidR="00CB1268" w:rsidRPr="009A742E">
              <w:rPr>
                <w:rStyle w:val="Hyperlink"/>
                <w:noProof/>
                <w:rtl/>
              </w:rPr>
              <w:t>: تفک</w:t>
            </w:r>
            <w:r w:rsidR="00CB1268" w:rsidRPr="009A742E">
              <w:rPr>
                <w:rStyle w:val="Hyperlink"/>
                <w:rFonts w:hint="cs"/>
                <w:noProof/>
                <w:rtl/>
              </w:rPr>
              <w:t>ی</w:t>
            </w:r>
            <w:r w:rsidR="00CB1268" w:rsidRPr="009A742E">
              <w:rPr>
                <w:rStyle w:val="Hyperlink"/>
                <w:rFonts w:hint="eastAsia"/>
                <w:noProof/>
                <w:rtl/>
              </w:rPr>
              <w:t>ک</w:t>
            </w:r>
            <w:r w:rsidR="00CB1268" w:rsidRPr="009A742E">
              <w:rPr>
                <w:rStyle w:val="Hyperlink"/>
                <w:noProof/>
                <w:rtl/>
              </w:rPr>
              <w:t xml:space="preserve"> بر اساس افراد</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71099112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24</w:t>
            </w:r>
            <w:r w:rsidR="00CB1268">
              <w:rPr>
                <w:noProof/>
                <w:webHidden/>
                <w:rtl/>
              </w:rPr>
              <w:fldChar w:fldCharType="end"/>
            </w:r>
          </w:hyperlink>
        </w:p>
        <w:p w:rsidR="00CB1268" w:rsidRDefault="00472800">
          <w:pPr>
            <w:pStyle w:val="TOC2"/>
            <w:tabs>
              <w:tab w:val="right" w:leader="dot" w:pos="9350"/>
            </w:tabs>
            <w:rPr>
              <w:rFonts w:eastAsiaTheme="minorEastAsia" w:cstheme="minorBidi"/>
              <w:noProof/>
              <w:sz w:val="22"/>
              <w:szCs w:val="22"/>
              <w:rtl/>
            </w:rPr>
          </w:pPr>
          <w:hyperlink w:anchor="_Toc71099113" w:history="1">
            <w:r w:rsidR="00CB1268" w:rsidRPr="009A742E">
              <w:rPr>
                <w:rStyle w:val="Hyperlink"/>
                <w:noProof/>
                <w:rtl/>
              </w:rPr>
              <w:t>دوم: تفک</w:t>
            </w:r>
            <w:r w:rsidR="00CB1268" w:rsidRPr="009A742E">
              <w:rPr>
                <w:rStyle w:val="Hyperlink"/>
                <w:rFonts w:hint="cs"/>
                <w:noProof/>
                <w:rtl/>
              </w:rPr>
              <w:t>ی</w:t>
            </w:r>
            <w:r w:rsidR="00CB1268" w:rsidRPr="009A742E">
              <w:rPr>
                <w:rStyle w:val="Hyperlink"/>
                <w:rFonts w:hint="eastAsia"/>
                <w:noProof/>
                <w:rtl/>
              </w:rPr>
              <w:t>ک</w:t>
            </w:r>
            <w:r w:rsidR="00CB1268" w:rsidRPr="009A742E">
              <w:rPr>
                <w:rStyle w:val="Hyperlink"/>
                <w:noProof/>
                <w:rtl/>
              </w:rPr>
              <w:t xml:space="preserve"> بر اساس موضوعات</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71099113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25</w:t>
            </w:r>
            <w:r w:rsidR="00CB1268">
              <w:rPr>
                <w:noProof/>
                <w:webHidden/>
                <w:rtl/>
              </w:rPr>
              <w:fldChar w:fldCharType="end"/>
            </w:r>
          </w:hyperlink>
        </w:p>
        <w:p w:rsidR="00CB1268" w:rsidRDefault="00472800">
          <w:pPr>
            <w:pStyle w:val="TOC2"/>
            <w:tabs>
              <w:tab w:val="right" w:leader="dot" w:pos="9350"/>
            </w:tabs>
            <w:rPr>
              <w:rFonts w:eastAsiaTheme="minorEastAsia" w:cstheme="minorBidi"/>
              <w:noProof/>
              <w:sz w:val="22"/>
              <w:szCs w:val="22"/>
              <w:rtl/>
            </w:rPr>
          </w:pPr>
          <w:hyperlink w:anchor="_Toc71099114" w:history="1">
            <w:r w:rsidR="00CB1268" w:rsidRPr="009A742E">
              <w:rPr>
                <w:rStyle w:val="Hyperlink"/>
                <w:noProof/>
                <w:rtl/>
              </w:rPr>
              <w:t>سوم: جمع طول</w:t>
            </w:r>
            <w:r w:rsidR="00CB1268" w:rsidRPr="009A742E">
              <w:rPr>
                <w:rStyle w:val="Hyperlink"/>
                <w:rFonts w:hint="cs"/>
                <w:noProof/>
                <w:rtl/>
              </w:rPr>
              <w:t>ی</w:t>
            </w:r>
            <w:r w:rsidR="00CB1268" w:rsidRPr="009A742E">
              <w:rPr>
                <w:rStyle w:val="Hyperlink"/>
                <w:noProof/>
                <w:rtl/>
              </w:rPr>
              <w:t xml:space="preserve"> و ترتب</w:t>
            </w:r>
            <w:r w:rsidR="00CB1268" w:rsidRPr="009A742E">
              <w:rPr>
                <w:rStyle w:val="Hyperlink"/>
                <w:rFonts w:hint="cs"/>
                <w:noProof/>
                <w:rtl/>
              </w:rPr>
              <w:t>ی</w:t>
            </w:r>
            <w:r w:rsidR="00CB1268" w:rsidRPr="009A742E">
              <w:rPr>
                <w:rStyle w:val="Hyperlink"/>
                <w:rFonts w:hint="eastAsia"/>
                <w:noProof/>
                <w:rtl/>
              </w:rPr>
              <w:t>؛</w:t>
            </w:r>
            <w:r w:rsidR="00CB1268" w:rsidRPr="009A742E">
              <w:rPr>
                <w:rStyle w:val="Hyperlink"/>
                <w:noProof/>
                <w:rtl/>
              </w:rPr>
              <w:t xml:space="preserve"> الزام - تب</w:t>
            </w:r>
            <w:r w:rsidR="00CB1268" w:rsidRPr="009A742E">
              <w:rPr>
                <w:rStyle w:val="Hyperlink"/>
                <w:rFonts w:hint="cs"/>
                <w:noProof/>
                <w:rtl/>
              </w:rPr>
              <w:t>یی</w:t>
            </w:r>
            <w:r w:rsidR="00CB1268" w:rsidRPr="009A742E">
              <w:rPr>
                <w:rStyle w:val="Hyperlink"/>
                <w:rFonts w:hint="eastAsia"/>
                <w:noProof/>
                <w:rtl/>
              </w:rPr>
              <w:t>ن</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71099114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25</w:t>
            </w:r>
            <w:r w:rsidR="00CB1268">
              <w:rPr>
                <w:noProof/>
                <w:webHidden/>
                <w:rtl/>
              </w:rPr>
              <w:fldChar w:fldCharType="end"/>
            </w:r>
          </w:hyperlink>
        </w:p>
        <w:p w:rsidR="00CB1268" w:rsidRDefault="00472800">
          <w:pPr>
            <w:pStyle w:val="TOC2"/>
            <w:tabs>
              <w:tab w:val="right" w:leader="dot" w:pos="9350"/>
            </w:tabs>
            <w:rPr>
              <w:rFonts w:eastAsiaTheme="minorEastAsia" w:cstheme="minorBidi"/>
              <w:noProof/>
              <w:sz w:val="22"/>
              <w:szCs w:val="22"/>
              <w:rtl/>
            </w:rPr>
          </w:pPr>
          <w:hyperlink w:anchor="_Toc71099115" w:history="1">
            <w:r w:rsidR="00CB1268" w:rsidRPr="009A742E">
              <w:rPr>
                <w:rStyle w:val="Hyperlink"/>
                <w:noProof/>
                <w:rtl/>
              </w:rPr>
              <w:t>چهارم: جمع طول</w:t>
            </w:r>
            <w:r w:rsidR="00CB1268" w:rsidRPr="009A742E">
              <w:rPr>
                <w:rStyle w:val="Hyperlink"/>
                <w:rFonts w:hint="cs"/>
                <w:noProof/>
                <w:rtl/>
              </w:rPr>
              <w:t>ی</w:t>
            </w:r>
            <w:r w:rsidR="00CB1268" w:rsidRPr="009A742E">
              <w:rPr>
                <w:rStyle w:val="Hyperlink"/>
                <w:noProof/>
                <w:rtl/>
              </w:rPr>
              <w:t xml:space="preserve"> و ترتب</w:t>
            </w:r>
            <w:r w:rsidR="00CB1268" w:rsidRPr="009A742E">
              <w:rPr>
                <w:rStyle w:val="Hyperlink"/>
                <w:rFonts w:hint="cs"/>
                <w:noProof/>
                <w:rtl/>
              </w:rPr>
              <w:t>ی</w:t>
            </w:r>
            <w:r w:rsidR="00CB1268" w:rsidRPr="009A742E">
              <w:rPr>
                <w:rStyle w:val="Hyperlink"/>
                <w:noProof/>
                <w:rtl/>
              </w:rPr>
              <w:t>؛ تب</w:t>
            </w:r>
            <w:r w:rsidR="00CB1268" w:rsidRPr="009A742E">
              <w:rPr>
                <w:rStyle w:val="Hyperlink"/>
                <w:rFonts w:hint="cs"/>
                <w:noProof/>
                <w:rtl/>
              </w:rPr>
              <w:t>یی</w:t>
            </w:r>
            <w:r w:rsidR="00CB1268" w:rsidRPr="009A742E">
              <w:rPr>
                <w:rStyle w:val="Hyperlink"/>
                <w:rFonts w:hint="eastAsia"/>
                <w:noProof/>
                <w:rtl/>
              </w:rPr>
              <w:t>ن</w:t>
            </w:r>
            <w:r w:rsidR="00CB1268" w:rsidRPr="009A742E">
              <w:rPr>
                <w:rStyle w:val="Hyperlink"/>
                <w:noProof/>
                <w:rtl/>
              </w:rPr>
              <w:t xml:space="preserve"> - الزام</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71099115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27</w:t>
            </w:r>
            <w:r w:rsidR="00CB1268">
              <w:rPr>
                <w:noProof/>
                <w:webHidden/>
                <w:rtl/>
              </w:rPr>
              <w:fldChar w:fldCharType="end"/>
            </w:r>
          </w:hyperlink>
        </w:p>
        <w:p w:rsidR="00CB1268" w:rsidRDefault="00472800">
          <w:pPr>
            <w:pStyle w:val="TOC2"/>
            <w:tabs>
              <w:tab w:val="right" w:leader="dot" w:pos="9350"/>
            </w:tabs>
            <w:rPr>
              <w:rFonts w:eastAsiaTheme="minorEastAsia" w:cstheme="minorBidi"/>
              <w:noProof/>
              <w:sz w:val="22"/>
              <w:szCs w:val="22"/>
              <w:rtl/>
            </w:rPr>
          </w:pPr>
          <w:hyperlink w:anchor="_Toc71099116" w:history="1">
            <w:r w:rsidR="00CB1268" w:rsidRPr="009A742E">
              <w:rPr>
                <w:rStyle w:val="Hyperlink"/>
                <w:noProof/>
                <w:rtl/>
              </w:rPr>
              <w:t>پنجم: جبر اخت</w:t>
            </w:r>
            <w:r w:rsidR="00CB1268" w:rsidRPr="009A742E">
              <w:rPr>
                <w:rStyle w:val="Hyperlink"/>
                <w:rFonts w:hint="cs"/>
                <w:noProof/>
                <w:rtl/>
              </w:rPr>
              <w:t>ی</w:t>
            </w:r>
            <w:r w:rsidR="00CB1268" w:rsidRPr="009A742E">
              <w:rPr>
                <w:rStyle w:val="Hyperlink"/>
                <w:rFonts w:hint="eastAsia"/>
                <w:noProof/>
                <w:rtl/>
              </w:rPr>
              <w:t>ار</w:t>
            </w:r>
            <w:r w:rsidR="00CB1268" w:rsidRPr="009A742E">
              <w:rPr>
                <w:rStyle w:val="Hyperlink"/>
                <w:rFonts w:hint="cs"/>
                <w:noProof/>
                <w:rtl/>
              </w:rPr>
              <w:t>ی</w:t>
            </w:r>
            <w:r w:rsidR="00CB1268" w:rsidRPr="009A742E">
              <w:rPr>
                <w:rStyle w:val="Hyperlink"/>
                <w:rFonts w:hint="eastAsia"/>
                <w:noProof/>
                <w:rtl/>
              </w:rPr>
              <w:t>؛</w:t>
            </w:r>
            <w:r w:rsidR="00CB1268" w:rsidRPr="009A742E">
              <w:rPr>
                <w:rStyle w:val="Hyperlink"/>
                <w:noProof/>
                <w:rtl/>
              </w:rPr>
              <w:t xml:space="preserve"> امر ب</w:t>
            </w:r>
            <w:r w:rsidR="00CB1268" w:rsidRPr="009A742E">
              <w:rPr>
                <w:rStyle w:val="Hyperlink"/>
                <w:rFonts w:hint="cs"/>
                <w:noProof/>
                <w:rtl/>
              </w:rPr>
              <w:t>ی</w:t>
            </w:r>
            <w:r w:rsidR="00CB1268" w:rsidRPr="009A742E">
              <w:rPr>
                <w:rStyle w:val="Hyperlink"/>
                <w:rFonts w:hint="eastAsia"/>
                <w:noProof/>
                <w:rtl/>
              </w:rPr>
              <w:t>ن‌</w:t>
            </w:r>
            <w:r w:rsidR="00CB1268" w:rsidRPr="009A742E">
              <w:rPr>
                <w:rStyle w:val="Hyperlink"/>
                <w:noProof/>
                <w:rtl/>
              </w:rPr>
              <w:t>الامر</w:t>
            </w:r>
            <w:r w:rsidR="00CB1268" w:rsidRPr="009A742E">
              <w:rPr>
                <w:rStyle w:val="Hyperlink"/>
                <w:rFonts w:hint="cs"/>
                <w:noProof/>
                <w:rtl/>
              </w:rPr>
              <w:t>ی</w:t>
            </w:r>
            <w:r w:rsidR="00CB1268" w:rsidRPr="009A742E">
              <w:rPr>
                <w:rStyle w:val="Hyperlink"/>
                <w:rFonts w:hint="eastAsia"/>
                <w:noProof/>
                <w:rtl/>
              </w:rPr>
              <w:t>ن</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71099116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28</w:t>
            </w:r>
            <w:r w:rsidR="00CB1268">
              <w:rPr>
                <w:noProof/>
                <w:webHidden/>
                <w:rtl/>
              </w:rPr>
              <w:fldChar w:fldCharType="end"/>
            </w:r>
          </w:hyperlink>
        </w:p>
        <w:p w:rsidR="00CB1268" w:rsidRDefault="00472800">
          <w:pPr>
            <w:pStyle w:val="TOC2"/>
            <w:tabs>
              <w:tab w:val="right" w:leader="dot" w:pos="9350"/>
            </w:tabs>
            <w:rPr>
              <w:rFonts w:eastAsiaTheme="minorEastAsia" w:cstheme="minorBidi"/>
              <w:noProof/>
              <w:sz w:val="22"/>
              <w:szCs w:val="22"/>
              <w:rtl/>
            </w:rPr>
          </w:pPr>
          <w:hyperlink w:anchor="_Toc71099117" w:history="1">
            <w:r w:rsidR="00CB1268" w:rsidRPr="009A742E">
              <w:rPr>
                <w:rStyle w:val="Hyperlink"/>
                <w:noProof/>
                <w:rtl/>
              </w:rPr>
              <w:t>ششم: جمع جبر</w:t>
            </w:r>
            <w:r w:rsidR="00CB1268" w:rsidRPr="009A742E">
              <w:rPr>
                <w:rStyle w:val="Hyperlink"/>
                <w:rFonts w:hint="cs"/>
                <w:noProof/>
                <w:rtl/>
              </w:rPr>
              <w:t>ی</w:t>
            </w:r>
            <w:r w:rsidR="00CB1268" w:rsidRPr="009A742E">
              <w:rPr>
                <w:rStyle w:val="Hyperlink"/>
                <w:rFonts w:hint="eastAsia"/>
                <w:noProof/>
                <w:rtl/>
              </w:rPr>
              <w:t>؛</w:t>
            </w:r>
            <w:r w:rsidR="00CB1268" w:rsidRPr="009A742E">
              <w:rPr>
                <w:rStyle w:val="Hyperlink"/>
                <w:noProof/>
                <w:rtl/>
              </w:rPr>
              <w:t xml:space="preserve"> هر دو با هم</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71099117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29</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18" w:history="1">
            <w:r w:rsidR="00CB1268" w:rsidRPr="009A742E">
              <w:rPr>
                <w:rStyle w:val="Hyperlink"/>
                <w:noProof/>
                <w:rtl/>
              </w:rPr>
              <w:t>جوهر ترب</w:t>
            </w:r>
            <w:r w:rsidR="00CB1268" w:rsidRPr="009A742E">
              <w:rPr>
                <w:rStyle w:val="Hyperlink"/>
                <w:rFonts w:hint="cs"/>
                <w:noProof/>
                <w:rtl/>
              </w:rPr>
              <w:t>ی</w:t>
            </w:r>
            <w:r w:rsidR="00CB1268" w:rsidRPr="009A742E">
              <w:rPr>
                <w:rStyle w:val="Hyperlink"/>
                <w:rFonts w:hint="eastAsia"/>
                <w:noProof/>
                <w:rtl/>
              </w:rPr>
              <w:t>ت</w:t>
            </w:r>
            <w:r w:rsidR="00CB1268" w:rsidRPr="009A742E">
              <w:rPr>
                <w:rStyle w:val="Hyperlink"/>
                <w:noProof/>
                <w:rtl/>
              </w:rPr>
              <w:t xml:space="preserve"> انسان</w:t>
            </w:r>
            <w:r w:rsidR="00CB1268" w:rsidRPr="009A742E">
              <w:rPr>
                <w:rStyle w:val="Hyperlink"/>
                <w:rFonts w:hint="cs"/>
                <w:noProof/>
                <w:rtl/>
              </w:rPr>
              <w:t>ی</w:t>
            </w:r>
            <w:r w:rsidR="00CB1268" w:rsidRPr="009A742E">
              <w:rPr>
                <w:rStyle w:val="Hyperlink"/>
                <w:rFonts w:hint="eastAsia"/>
                <w:noProof/>
                <w:rtl/>
              </w:rPr>
              <w:t>؛</w:t>
            </w:r>
            <w:r w:rsidR="00CB1268" w:rsidRPr="009A742E">
              <w:rPr>
                <w:rStyle w:val="Hyperlink"/>
                <w:noProof/>
                <w:rtl/>
              </w:rPr>
              <w:t xml:space="preserve"> تحول در باور، و عمل آزاد بر اساس آن</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71099118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29</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19" w:history="1">
            <w:r w:rsidR="00CB1268" w:rsidRPr="009A742E">
              <w:rPr>
                <w:rStyle w:val="Hyperlink"/>
                <w:noProof/>
                <w:rtl/>
              </w:rPr>
              <w:t>مجال آزاد و امکان تخلف؛ لازمه‌</w:t>
            </w:r>
            <w:r w:rsidR="00CB1268" w:rsidRPr="009A742E">
              <w:rPr>
                <w:rStyle w:val="Hyperlink"/>
                <w:rFonts w:hint="cs"/>
                <w:noProof/>
                <w:rtl/>
              </w:rPr>
              <w:t>ی</w:t>
            </w:r>
            <w:r w:rsidR="00CB1268" w:rsidRPr="009A742E">
              <w:rPr>
                <w:rStyle w:val="Hyperlink"/>
                <w:noProof/>
                <w:rtl/>
              </w:rPr>
              <w:t xml:space="preserve"> ترب</w:t>
            </w:r>
            <w:r w:rsidR="00CB1268" w:rsidRPr="009A742E">
              <w:rPr>
                <w:rStyle w:val="Hyperlink"/>
                <w:rFonts w:hint="cs"/>
                <w:noProof/>
                <w:rtl/>
              </w:rPr>
              <w:t>ی</w:t>
            </w:r>
            <w:r w:rsidR="00CB1268" w:rsidRPr="009A742E">
              <w:rPr>
                <w:rStyle w:val="Hyperlink"/>
                <w:rFonts w:hint="eastAsia"/>
                <w:noProof/>
                <w:rtl/>
              </w:rPr>
              <w:t>ت</w:t>
            </w:r>
            <w:r w:rsidR="00CB1268" w:rsidRPr="009A742E">
              <w:rPr>
                <w:rStyle w:val="Hyperlink"/>
                <w:noProof/>
                <w:rtl/>
              </w:rPr>
              <w:t xml:space="preserve"> انسان</w:t>
            </w:r>
            <w:r w:rsidR="00CB1268" w:rsidRPr="009A742E">
              <w:rPr>
                <w:rStyle w:val="Hyperlink"/>
                <w:rFonts w:hint="cs"/>
                <w:noProof/>
                <w:rtl/>
              </w:rPr>
              <w:t>ی</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71099119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32</w:t>
            </w:r>
            <w:r w:rsidR="00CB1268">
              <w:rPr>
                <w:noProof/>
                <w:webHidden/>
                <w:rtl/>
              </w:rPr>
              <w:fldChar w:fldCharType="end"/>
            </w:r>
          </w:hyperlink>
        </w:p>
        <w:p w:rsidR="00CB1268" w:rsidRDefault="00472800">
          <w:pPr>
            <w:pStyle w:val="TOC2"/>
            <w:tabs>
              <w:tab w:val="right" w:leader="dot" w:pos="9350"/>
            </w:tabs>
            <w:rPr>
              <w:rFonts w:eastAsiaTheme="minorEastAsia" w:cstheme="minorBidi"/>
              <w:noProof/>
              <w:sz w:val="22"/>
              <w:szCs w:val="22"/>
              <w:rtl/>
            </w:rPr>
          </w:pPr>
          <w:hyperlink w:anchor="_Toc71099120" w:history="1">
            <w:r w:rsidR="00CB1268" w:rsidRPr="009A742E">
              <w:rPr>
                <w:rStyle w:val="Hyperlink"/>
                <w:noProof/>
                <w:rtl/>
              </w:rPr>
              <w:t>نمونه‌ها</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71099120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34</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21" w:history="1">
            <w:r w:rsidR="00CB1268" w:rsidRPr="009A742E">
              <w:rPr>
                <w:rStyle w:val="Hyperlink"/>
                <w:noProof/>
                <w:rtl/>
              </w:rPr>
              <w:t>انواع تب</w:t>
            </w:r>
            <w:r w:rsidR="00CB1268" w:rsidRPr="009A742E">
              <w:rPr>
                <w:rStyle w:val="Hyperlink"/>
                <w:rFonts w:hint="cs"/>
                <w:noProof/>
                <w:rtl/>
              </w:rPr>
              <w:t>یی</w:t>
            </w:r>
            <w:r w:rsidR="00CB1268" w:rsidRPr="009A742E">
              <w:rPr>
                <w:rStyle w:val="Hyperlink"/>
                <w:rFonts w:hint="eastAsia"/>
                <w:noProof/>
                <w:rtl/>
              </w:rPr>
              <w:t>ن</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71099121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35</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22" w:history="1">
            <w:r w:rsidR="00CB1268" w:rsidRPr="009A742E">
              <w:rPr>
                <w:rStyle w:val="Hyperlink"/>
                <w:noProof/>
                <w:rtl/>
              </w:rPr>
              <w:t>انواع جبر</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71099122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37</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23" w:history="1">
            <w:r w:rsidR="00CB1268" w:rsidRPr="009A742E">
              <w:rPr>
                <w:rStyle w:val="Hyperlink"/>
                <w:noProof/>
                <w:rtl/>
              </w:rPr>
              <w:t>قانون</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71099123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37</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24" w:history="1">
            <w:r w:rsidR="00CB1268" w:rsidRPr="009A742E">
              <w:rPr>
                <w:rStyle w:val="Hyperlink"/>
                <w:noProof/>
                <w:rtl/>
              </w:rPr>
              <w:t>مهر و محبت در ترب</w:t>
            </w:r>
            <w:r w:rsidR="00CB1268" w:rsidRPr="009A742E">
              <w:rPr>
                <w:rStyle w:val="Hyperlink"/>
                <w:rFonts w:hint="cs"/>
                <w:noProof/>
                <w:rtl/>
              </w:rPr>
              <w:t>ی</w:t>
            </w:r>
            <w:r w:rsidR="00CB1268" w:rsidRPr="009A742E">
              <w:rPr>
                <w:rStyle w:val="Hyperlink"/>
                <w:rFonts w:hint="eastAsia"/>
                <w:noProof/>
                <w:rtl/>
              </w:rPr>
              <w:t>ت</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71099124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42</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25" w:history="1">
            <w:r w:rsidR="00CB1268" w:rsidRPr="009A742E">
              <w:rPr>
                <w:rStyle w:val="Hyperlink"/>
                <w:noProof/>
                <w:rtl/>
              </w:rPr>
              <w:t>ضما</w:t>
            </w:r>
            <w:r w:rsidR="00CB1268" w:rsidRPr="009A742E">
              <w:rPr>
                <w:rStyle w:val="Hyperlink"/>
                <w:rFonts w:hint="cs"/>
                <w:noProof/>
                <w:rtl/>
              </w:rPr>
              <w:t>ی</w:t>
            </w:r>
            <w:r w:rsidR="00CB1268" w:rsidRPr="009A742E">
              <w:rPr>
                <w:rStyle w:val="Hyperlink"/>
                <w:rFonts w:hint="eastAsia"/>
                <w:noProof/>
                <w:rtl/>
              </w:rPr>
              <w:t>م</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71099125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43</w:t>
            </w:r>
            <w:r w:rsidR="00CB1268">
              <w:rPr>
                <w:noProof/>
                <w:webHidden/>
                <w:rtl/>
              </w:rPr>
              <w:fldChar w:fldCharType="end"/>
            </w:r>
          </w:hyperlink>
        </w:p>
        <w:p w:rsidR="00CB1268" w:rsidRDefault="00472800">
          <w:pPr>
            <w:pStyle w:val="TOC2"/>
            <w:tabs>
              <w:tab w:val="right" w:leader="dot" w:pos="9350"/>
            </w:tabs>
            <w:rPr>
              <w:rFonts w:eastAsiaTheme="minorEastAsia" w:cstheme="minorBidi"/>
              <w:noProof/>
              <w:sz w:val="22"/>
              <w:szCs w:val="22"/>
              <w:rtl/>
            </w:rPr>
          </w:pPr>
          <w:hyperlink w:anchor="_Toc71099126" w:history="1">
            <w:r w:rsidR="00CB1268" w:rsidRPr="009A742E">
              <w:rPr>
                <w:rStyle w:val="Hyperlink"/>
                <w:rFonts w:hint="cs"/>
                <w:noProof/>
                <w:rtl/>
              </w:rPr>
              <w:t>ی</w:t>
            </w:r>
            <w:r w:rsidR="00CB1268" w:rsidRPr="009A742E">
              <w:rPr>
                <w:rStyle w:val="Hyperlink"/>
                <w:rFonts w:hint="eastAsia"/>
                <w:noProof/>
                <w:rtl/>
              </w:rPr>
              <w:t>کم</w:t>
            </w:r>
            <w:r w:rsidR="00CB1268" w:rsidRPr="009A742E">
              <w:rPr>
                <w:rStyle w:val="Hyperlink"/>
                <w:noProof/>
                <w:rtl/>
              </w:rPr>
              <w:t>: ترب</w:t>
            </w:r>
            <w:r w:rsidR="00CB1268" w:rsidRPr="009A742E">
              <w:rPr>
                <w:rStyle w:val="Hyperlink"/>
                <w:rFonts w:hint="cs"/>
                <w:noProof/>
                <w:rtl/>
              </w:rPr>
              <w:t>ی</w:t>
            </w:r>
            <w:r w:rsidR="00CB1268" w:rsidRPr="009A742E">
              <w:rPr>
                <w:rStyle w:val="Hyperlink"/>
                <w:rFonts w:hint="eastAsia"/>
                <w:noProof/>
                <w:rtl/>
              </w:rPr>
              <w:t>ت</w:t>
            </w:r>
            <w:r w:rsidR="00CB1268" w:rsidRPr="009A742E">
              <w:rPr>
                <w:rStyle w:val="Hyperlink"/>
                <w:noProof/>
                <w:rtl/>
              </w:rPr>
              <w:t xml:space="preserve"> بر پا</w:t>
            </w:r>
            <w:r w:rsidR="00CB1268" w:rsidRPr="009A742E">
              <w:rPr>
                <w:rStyle w:val="Hyperlink"/>
                <w:rFonts w:hint="cs"/>
                <w:noProof/>
                <w:rtl/>
              </w:rPr>
              <w:t>ی</w:t>
            </w:r>
            <w:r w:rsidR="00CB1268" w:rsidRPr="009A742E">
              <w:rPr>
                <w:rStyle w:val="Hyperlink"/>
                <w:rFonts w:hint="eastAsia"/>
                <w:noProof/>
                <w:rtl/>
              </w:rPr>
              <w:t>ه‌</w:t>
            </w:r>
            <w:r w:rsidR="00CB1268" w:rsidRPr="009A742E">
              <w:rPr>
                <w:rStyle w:val="Hyperlink"/>
                <w:rFonts w:hint="cs"/>
                <w:noProof/>
                <w:rtl/>
              </w:rPr>
              <w:t>ی</w:t>
            </w:r>
            <w:r w:rsidR="00CB1268" w:rsidRPr="009A742E">
              <w:rPr>
                <w:rStyle w:val="Hyperlink"/>
                <w:noProof/>
                <w:rtl/>
              </w:rPr>
              <w:t xml:space="preserve"> مراحل رشد</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71099126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43</w:t>
            </w:r>
            <w:r w:rsidR="00CB1268">
              <w:rPr>
                <w:noProof/>
                <w:webHidden/>
                <w:rtl/>
              </w:rPr>
              <w:fldChar w:fldCharType="end"/>
            </w:r>
          </w:hyperlink>
        </w:p>
        <w:p w:rsidR="00CB1268" w:rsidRDefault="00472800">
          <w:pPr>
            <w:pStyle w:val="TOC3"/>
            <w:tabs>
              <w:tab w:val="left" w:pos="1680"/>
            </w:tabs>
            <w:rPr>
              <w:rFonts w:eastAsiaTheme="minorEastAsia" w:cstheme="minorBidi"/>
              <w:i w:val="0"/>
              <w:noProof/>
              <w:sz w:val="22"/>
              <w:szCs w:val="22"/>
              <w:rtl/>
            </w:rPr>
          </w:pPr>
          <w:hyperlink w:anchor="_Toc71099127" w:history="1">
            <w:r w:rsidR="00CB1268" w:rsidRPr="009A742E">
              <w:rPr>
                <w:rStyle w:val="Hyperlink"/>
                <w:noProof/>
                <w:rtl/>
              </w:rPr>
              <w:t>1.</w:t>
            </w:r>
            <w:r w:rsidR="00CB1268">
              <w:rPr>
                <w:rFonts w:eastAsiaTheme="minorEastAsia" w:cstheme="minorBidi"/>
                <w:i w:val="0"/>
                <w:noProof/>
                <w:sz w:val="22"/>
                <w:szCs w:val="22"/>
                <w:rtl/>
              </w:rPr>
              <w:tab/>
            </w:r>
            <w:r w:rsidR="00CB1268" w:rsidRPr="009A742E">
              <w:rPr>
                <w:rStyle w:val="Hyperlink"/>
                <w:noProof/>
                <w:rtl/>
              </w:rPr>
              <w:t>اطاعت و فرمان‌بردار</w:t>
            </w:r>
            <w:r w:rsidR="00CB1268" w:rsidRPr="009A742E">
              <w:rPr>
                <w:rStyle w:val="Hyperlink"/>
                <w:rFonts w:hint="cs"/>
                <w:noProof/>
                <w:rtl/>
              </w:rPr>
              <w:t>ی</w:t>
            </w:r>
            <w:r w:rsidR="00CB1268" w:rsidRPr="009A742E">
              <w:rPr>
                <w:rStyle w:val="Hyperlink"/>
                <w:noProof/>
                <w:rtl/>
              </w:rPr>
              <w:t xml:space="preserve"> فرزند</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71099127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44</w:t>
            </w:r>
            <w:r w:rsidR="00CB1268">
              <w:rPr>
                <w:noProof/>
                <w:webHidden/>
                <w:rtl/>
              </w:rPr>
              <w:fldChar w:fldCharType="end"/>
            </w:r>
          </w:hyperlink>
        </w:p>
        <w:p w:rsidR="00CB1268" w:rsidRDefault="00472800">
          <w:pPr>
            <w:pStyle w:val="TOC3"/>
            <w:tabs>
              <w:tab w:val="left" w:pos="1680"/>
            </w:tabs>
            <w:rPr>
              <w:rFonts w:eastAsiaTheme="minorEastAsia" w:cstheme="minorBidi"/>
              <w:i w:val="0"/>
              <w:noProof/>
              <w:sz w:val="22"/>
              <w:szCs w:val="22"/>
              <w:rtl/>
            </w:rPr>
          </w:pPr>
          <w:hyperlink w:anchor="_Toc71099128" w:history="1">
            <w:r w:rsidR="00CB1268" w:rsidRPr="009A742E">
              <w:rPr>
                <w:rStyle w:val="Hyperlink"/>
                <w:noProof/>
                <w:rtl/>
              </w:rPr>
              <w:t>2.</w:t>
            </w:r>
            <w:r w:rsidR="00CB1268">
              <w:rPr>
                <w:rFonts w:eastAsiaTheme="minorEastAsia" w:cstheme="minorBidi"/>
                <w:i w:val="0"/>
                <w:noProof/>
                <w:sz w:val="22"/>
                <w:szCs w:val="22"/>
                <w:rtl/>
              </w:rPr>
              <w:tab/>
            </w:r>
            <w:r w:rsidR="00CB1268" w:rsidRPr="009A742E">
              <w:rPr>
                <w:rStyle w:val="Hyperlink"/>
                <w:noProof/>
                <w:rtl/>
              </w:rPr>
              <w:t>پاسخ به درخواست فرزند</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71099128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46</w:t>
            </w:r>
            <w:r w:rsidR="00CB1268">
              <w:rPr>
                <w:noProof/>
                <w:webHidden/>
                <w:rtl/>
              </w:rPr>
              <w:fldChar w:fldCharType="end"/>
            </w:r>
          </w:hyperlink>
        </w:p>
        <w:p w:rsidR="00CB1268" w:rsidRDefault="00472800">
          <w:pPr>
            <w:pStyle w:val="TOC3"/>
            <w:tabs>
              <w:tab w:val="left" w:pos="1680"/>
            </w:tabs>
            <w:rPr>
              <w:rFonts w:eastAsiaTheme="minorEastAsia" w:cstheme="minorBidi"/>
              <w:i w:val="0"/>
              <w:noProof/>
              <w:sz w:val="22"/>
              <w:szCs w:val="22"/>
              <w:rtl/>
            </w:rPr>
          </w:pPr>
          <w:hyperlink w:anchor="_Toc71099129" w:history="1">
            <w:r w:rsidR="00CB1268" w:rsidRPr="009A742E">
              <w:rPr>
                <w:rStyle w:val="Hyperlink"/>
                <w:noProof/>
                <w:rtl/>
              </w:rPr>
              <w:t>3.</w:t>
            </w:r>
            <w:r w:rsidR="00CB1268">
              <w:rPr>
                <w:rFonts w:eastAsiaTheme="minorEastAsia" w:cstheme="minorBidi"/>
                <w:i w:val="0"/>
                <w:noProof/>
                <w:sz w:val="22"/>
                <w:szCs w:val="22"/>
                <w:rtl/>
              </w:rPr>
              <w:tab/>
            </w:r>
            <w:r w:rsidR="00CB1268" w:rsidRPr="009A742E">
              <w:rPr>
                <w:rStyle w:val="Hyperlink"/>
                <w:noProof/>
                <w:rtl/>
              </w:rPr>
              <w:t>نظارت و کنترل فرزند</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71099129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48</w:t>
            </w:r>
            <w:r w:rsidR="00CB1268">
              <w:rPr>
                <w:noProof/>
                <w:webHidden/>
                <w:rtl/>
              </w:rPr>
              <w:fldChar w:fldCharType="end"/>
            </w:r>
          </w:hyperlink>
        </w:p>
        <w:p w:rsidR="00CB1268" w:rsidRDefault="00472800">
          <w:pPr>
            <w:pStyle w:val="TOC3"/>
            <w:tabs>
              <w:tab w:val="left" w:pos="1680"/>
            </w:tabs>
            <w:rPr>
              <w:rFonts w:eastAsiaTheme="minorEastAsia" w:cstheme="minorBidi"/>
              <w:i w:val="0"/>
              <w:noProof/>
              <w:sz w:val="22"/>
              <w:szCs w:val="22"/>
              <w:rtl/>
            </w:rPr>
          </w:pPr>
          <w:hyperlink w:anchor="_Toc71099130" w:history="1">
            <w:r w:rsidR="00CB1268" w:rsidRPr="009A742E">
              <w:rPr>
                <w:rStyle w:val="Hyperlink"/>
                <w:noProof/>
                <w:rtl/>
              </w:rPr>
              <w:t>4.</w:t>
            </w:r>
            <w:r w:rsidR="00CB1268">
              <w:rPr>
                <w:rFonts w:eastAsiaTheme="minorEastAsia" w:cstheme="minorBidi"/>
                <w:i w:val="0"/>
                <w:noProof/>
                <w:sz w:val="22"/>
                <w:szCs w:val="22"/>
                <w:rtl/>
              </w:rPr>
              <w:tab/>
            </w:r>
            <w:r w:rsidR="00CB1268" w:rsidRPr="009A742E">
              <w:rPr>
                <w:rStyle w:val="Hyperlink"/>
                <w:noProof/>
                <w:rtl/>
              </w:rPr>
              <w:t>آزاد</w:t>
            </w:r>
            <w:r w:rsidR="00CB1268" w:rsidRPr="009A742E">
              <w:rPr>
                <w:rStyle w:val="Hyperlink"/>
                <w:rFonts w:hint="cs"/>
                <w:noProof/>
                <w:rtl/>
              </w:rPr>
              <w:t>ی</w:t>
            </w:r>
            <w:r w:rsidR="00CB1268" w:rsidRPr="009A742E">
              <w:rPr>
                <w:rStyle w:val="Hyperlink"/>
                <w:noProof/>
                <w:rtl/>
              </w:rPr>
              <w:t xml:space="preserve"> و محدود</w:t>
            </w:r>
            <w:r w:rsidR="00CB1268" w:rsidRPr="009A742E">
              <w:rPr>
                <w:rStyle w:val="Hyperlink"/>
                <w:rFonts w:hint="cs"/>
                <w:noProof/>
                <w:rtl/>
              </w:rPr>
              <w:t>ی</w:t>
            </w:r>
            <w:r w:rsidR="00CB1268" w:rsidRPr="009A742E">
              <w:rPr>
                <w:rStyle w:val="Hyperlink"/>
                <w:rFonts w:hint="eastAsia"/>
                <w:noProof/>
                <w:rtl/>
              </w:rPr>
              <w:t>ت</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71099130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49</w:t>
            </w:r>
            <w:r w:rsidR="00CB1268">
              <w:rPr>
                <w:noProof/>
                <w:webHidden/>
                <w:rtl/>
              </w:rPr>
              <w:fldChar w:fldCharType="end"/>
            </w:r>
          </w:hyperlink>
        </w:p>
        <w:p w:rsidR="00CB1268" w:rsidRDefault="00472800">
          <w:pPr>
            <w:pStyle w:val="TOC3"/>
            <w:tabs>
              <w:tab w:val="left" w:pos="1680"/>
            </w:tabs>
            <w:rPr>
              <w:rFonts w:eastAsiaTheme="minorEastAsia" w:cstheme="minorBidi"/>
              <w:i w:val="0"/>
              <w:noProof/>
              <w:sz w:val="22"/>
              <w:szCs w:val="22"/>
              <w:rtl/>
            </w:rPr>
          </w:pPr>
          <w:hyperlink w:anchor="_Toc71099131" w:history="1">
            <w:r w:rsidR="00CB1268" w:rsidRPr="009A742E">
              <w:rPr>
                <w:rStyle w:val="Hyperlink"/>
                <w:noProof/>
                <w:rtl/>
              </w:rPr>
              <w:t>5.</w:t>
            </w:r>
            <w:r w:rsidR="00CB1268">
              <w:rPr>
                <w:rFonts w:eastAsiaTheme="minorEastAsia" w:cstheme="minorBidi"/>
                <w:i w:val="0"/>
                <w:noProof/>
                <w:sz w:val="22"/>
                <w:szCs w:val="22"/>
                <w:rtl/>
              </w:rPr>
              <w:tab/>
            </w:r>
            <w:r w:rsidR="00CB1268" w:rsidRPr="009A742E">
              <w:rPr>
                <w:rStyle w:val="Hyperlink"/>
                <w:noProof/>
                <w:rtl/>
              </w:rPr>
              <w:t>تنب</w:t>
            </w:r>
            <w:r w:rsidR="00CB1268" w:rsidRPr="009A742E">
              <w:rPr>
                <w:rStyle w:val="Hyperlink"/>
                <w:rFonts w:hint="cs"/>
                <w:noProof/>
                <w:rtl/>
              </w:rPr>
              <w:t>ی</w:t>
            </w:r>
            <w:r w:rsidR="00CB1268" w:rsidRPr="009A742E">
              <w:rPr>
                <w:rStyle w:val="Hyperlink"/>
                <w:rFonts w:hint="eastAsia"/>
                <w:noProof/>
                <w:rtl/>
              </w:rPr>
              <w:t>ه</w:t>
            </w:r>
            <w:r w:rsidR="00CB1268" w:rsidRPr="009A742E">
              <w:rPr>
                <w:rStyle w:val="Hyperlink"/>
                <w:noProof/>
                <w:rtl/>
              </w:rPr>
              <w:t xml:space="preserve"> و تشو</w:t>
            </w:r>
            <w:r w:rsidR="00CB1268" w:rsidRPr="009A742E">
              <w:rPr>
                <w:rStyle w:val="Hyperlink"/>
                <w:rFonts w:hint="cs"/>
                <w:noProof/>
                <w:rtl/>
              </w:rPr>
              <w:t>ی</w:t>
            </w:r>
            <w:r w:rsidR="00CB1268" w:rsidRPr="009A742E">
              <w:rPr>
                <w:rStyle w:val="Hyperlink"/>
                <w:rFonts w:hint="eastAsia"/>
                <w:noProof/>
                <w:rtl/>
              </w:rPr>
              <w:t>ق</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71099131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51</w:t>
            </w:r>
            <w:r w:rsidR="00CB1268">
              <w:rPr>
                <w:noProof/>
                <w:webHidden/>
                <w:rtl/>
              </w:rPr>
              <w:fldChar w:fldCharType="end"/>
            </w:r>
          </w:hyperlink>
        </w:p>
        <w:p w:rsidR="00CB1268" w:rsidRDefault="00472800">
          <w:pPr>
            <w:pStyle w:val="TOC3"/>
            <w:tabs>
              <w:tab w:val="left" w:pos="1680"/>
            </w:tabs>
            <w:rPr>
              <w:rFonts w:eastAsiaTheme="minorEastAsia" w:cstheme="minorBidi"/>
              <w:i w:val="0"/>
              <w:noProof/>
              <w:sz w:val="22"/>
              <w:szCs w:val="22"/>
              <w:rtl/>
            </w:rPr>
          </w:pPr>
          <w:hyperlink w:anchor="_Toc71099132" w:history="1">
            <w:r w:rsidR="00CB1268" w:rsidRPr="009A742E">
              <w:rPr>
                <w:rStyle w:val="Hyperlink"/>
                <w:rFonts w:ascii="Calibri" w:hAnsi="Calibri"/>
                <w:noProof/>
                <w:rtl/>
              </w:rPr>
              <w:t>6.</w:t>
            </w:r>
            <w:r w:rsidR="00CB1268">
              <w:rPr>
                <w:rFonts w:eastAsiaTheme="minorEastAsia" w:cstheme="minorBidi"/>
                <w:i w:val="0"/>
                <w:noProof/>
                <w:sz w:val="22"/>
                <w:szCs w:val="22"/>
                <w:rtl/>
              </w:rPr>
              <w:tab/>
            </w:r>
            <w:r w:rsidR="00CB1268" w:rsidRPr="009A742E">
              <w:rPr>
                <w:rStyle w:val="Hyperlink"/>
                <w:noProof/>
                <w:rtl/>
              </w:rPr>
              <w:t>تعل</w:t>
            </w:r>
            <w:r w:rsidR="00CB1268" w:rsidRPr="009A742E">
              <w:rPr>
                <w:rStyle w:val="Hyperlink"/>
                <w:rFonts w:hint="cs"/>
                <w:noProof/>
                <w:rtl/>
              </w:rPr>
              <w:t>ی</w:t>
            </w:r>
            <w:r w:rsidR="00CB1268" w:rsidRPr="009A742E">
              <w:rPr>
                <w:rStyle w:val="Hyperlink"/>
                <w:rFonts w:hint="eastAsia"/>
                <w:noProof/>
                <w:rtl/>
              </w:rPr>
              <w:t>م</w:t>
            </w:r>
            <w:r w:rsidR="00CB1268" w:rsidRPr="009A742E">
              <w:rPr>
                <w:rStyle w:val="Hyperlink"/>
                <w:noProof/>
                <w:rtl/>
              </w:rPr>
              <w:t xml:space="preserve"> و آموزش</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71099132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53</w:t>
            </w:r>
            <w:r w:rsidR="00CB1268">
              <w:rPr>
                <w:noProof/>
                <w:webHidden/>
                <w:rtl/>
              </w:rPr>
              <w:fldChar w:fldCharType="end"/>
            </w:r>
          </w:hyperlink>
        </w:p>
        <w:p w:rsidR="00CB1268" w:rsidRDefault="00472800">
          <w:pPr>
            <w:pStyle w:val="TOC3"/>
            <w:tabs>
              <w:tab w:val="left" w:pos="1680"/>
            </w:tabs>
            <w:rPr>
              <w:rFonts w:eastAsiaTheme="minorEastAsia" w:cstheme="minorBidi"/>
              <w:i w:val="0"/>
              <w:noProof/>
              <w:sz w:val="22"/>
              <w:szCs w:val="22"/>
              <w:rtl/>
            </w:rPr>
          </w:pPr>
          <w:hyperlink w:anchor="_Toc71099133" w:history="1">
            <w:r w:rsidR="00CB1268" w:rsidRPr="009A742E">
              <w:rPr>
                <w:rStyle w:val="Hyperlink"/>
                <w:noProof/>
                <w:rtl/>
              </w:rPr>
              <w:t>7.</w:t>
            </w:r>
            <w:r w:rsidR="00CB1268">
              <w:rPr>
                <w:rFonts w:eastAsiaTheme="minorEastAsia" w:cstheme="minorBidi"/>
                <w:i w:val="0"/>
                <w:noProof/>
                <w:sz w:val="22"/>
                <w:szCs w:val="22"/>
                <w:rtl/>
              </w:rPr>
              <w:tab/>
            </w:r>
            <w:r w:rsidR="00CB1268" w:rsidRPr="009A742E">
              <w:rPr>
                <w:rStyle w:val="Hyperlink"/>
                <w:noProof/>
                <w:rtl/>
              </w:rPr>
              <w:t>دفع شبهات</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71099133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54</w:t>
            </w:r>
            <w:r w:rsidR="00CB1268">
              <w:rPr>
                <w:noProof/>
                <w:webHidden/>
                <w:rtl/>
              </w:rPr>
              <w:fldChar w:fldCharType="end"/>
            </w:r>
          </w:hyperlink>
        </w:p>
        <w:p w:rsidR="00CB1268" w:rsidRDefault="00472800">
          <w:pPr>
            <w:pStyle w:val="TOC3"/>
            <w:rPr>
              <w:rFonts w:eastAsiaTheme="minorEastAsia" w:cstheme="minorBidi"/>
              <w:i w:val="0"/>
              <w:noProof/>
              <w:sz w:val="22"/>
              <w:szCs w:val="22"/>
              <w:rtl/>
            </w:rPr>
          </w:pPr>
          <w:hyperlink w:anchor="_Toc71099134" w:history="1">
            <w:r w:rsidR="00CB1268" w:rsidRPr="009A742E">
              <w:rPr>
                <w:rStyle w:val="Hyperlink"/>
                <w:noProof/>
                <w:rtl/>
              </w:rPr>
              <w:t>پس از 21 سال</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71099134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56</w:t>
            </w:r>
            <w:r w:rsidR="00CB1268">
              <w:rPr>
                <w:noProof/>
                <w:webHidden/>
                <w:rtl/>
              </w:rPr>
              <w:fldChar w:fldCharType="end"/>
            </w:r>
          </w:hyperlink>
        </w:p>
        <w:p w:rsidR="00CB1268" w:rsidRDefault="00472800">
          <w:pPr>
            <w:pStyle w:val="TOC2"/>
            <w:tabs>
              <w:tab w:val="right" w:leader="dot" w:pos="9350"/>
            </w:tabs>
            <w:rPr>
              <w:rFonts w:eastAsiaTheme="minorEastAsia" w:cstheme="minorBidi"/>
              <w:noProof/>
              <w:sz w:val="22"/>
              <w:szCs w:val="22"/>
              <w:rtl/>
            </w:rPr>
          </w:pPr>
          <w:hyperlink w:anchor="_Toc71099135" w:history="1">
            <w:r w:rsidR="00CB1268" w:rsidRPr="009A742E">
              <w:rPr>
                <w:rStyle w:val="Hyperlink"/>
                <w:noProof/>
                <w:rtl/>
              </w:rPr>
              <w:t>دوم: کالبد شکاف</w:t>
            </w:r>
            <w:r w:rsidR="00CB1268" w:rsidRPr="009A742E">
              <w:rPr>
                <w:rStyle w:val="Hyperlink"/>
                <w:rFonts w:hint="cs"/>
                <w:noProof/>
                <w:rtl/>
              </w:rPr>
              <w:t>ی</w:t>
            </w:r>
            <w:r w:rsidR="00CB1268" w:rsidRPr="009A742E">
              <w:rPr>
                <w:rStyle w:val="Hyperlink"/>
                <w:noProof/>
                <w:rtl/>
              </w:rPr>
              <w:t xml:space="preserve"> قانون حضور و غ</w:t>
            </w:r>
            <w:r w:rsidR="00CB1268" w:rsidRPr="009A742E">
              <w:rPr>
                <w:rStyle w:val="Hyperlink"/>
                <w:rFonts w:hint="cs"/>
                <w:noProof/>
                <w:rtl/>
              </w:rPr>
              <w:t>ی</w:t>
            </w:r>
            <w:r w:rsidR="00CB1268" w:rsidRPr="009A742E">
              <w:rPr>
                <w:rStyle w:val="Hyperlink"/>
                <w:rFonts w:hint="eastAsia"/>
                <w:noProof/>
                <w:rtl/>
              </w:rPr>
              <w:t>اب</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71099135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57</w:t>
            </w:r>
            <w:r w:rsidR="00CB1268">
              <w:rPr>
                <w:noProof/>
                <w:webHidden/>
                <w:rtl/>
              </w:rPr>
              <w:fldChar w:fldCharType="end"/>
            </w:r>
          </w:hyperlink>
        </w:p>
        <w:p w:rsidR="00CB1268" w:rsidRDefault="00472800">
          <w:pPr>
            <w:pStyle w:val="TOC3"/>
            <w:rPr>
              <w:rFonts w:eastAsiaTheme="minorEastAsia" w:cstheme="minorBidi"/>
              <w:i w:val="0"/>
              <w:noProof/>
              <w:sz w:val="22"/>
              <w:szCs w:val="22"/>
              <w:rtl/>
            </w:rPr>
          </w:pPr>
          <w:hyperlink w:anchor="_Toc71099136" w:history="1">
            <w:r w:rsidR="00CB1268" w:rsidRPr="009A742E">
              <w:rPr>
                <w:rStyle w:val="Hyperlink"/>
                <w:noProof/>
                <w:rtl/>
              </w:rPr>
              <w:t>بررس</w:t>
            </w:r>
            <w:r w:rsidR="00CB1268" w:rsidRPr="009A742E">
              <w:rPr>
                <w:rStyle w:val="Hyperlink"/>
                <w:rFonts w:hint="cs"/>
                <w:noProof/>
                <w:rtl/>
              </w:rPr>
              <w:t>ی</w:t>
            </w:r>
            <w:r w:rsidR="00CB1268" w:rsidRPr="009A742E">
              <w:rPr>
                <w:rStyle w:val="Hyperlink"/>
                <w:noProof/>
                <w:rtl/>
              </w:rPr>
              <w:t xml:space="preserve"> پشتوانه‏ها</w:t>
            </w:r>
            <w:r w:rsidR="00CB1268" w:rsidRPr="009A742E">
              <w:rPr>
                <w:rStyle w:val="Hyperlink"/>
                <w:rFonts w:hint="cs"/>
                <w:noProof/>
                <w:rtl/>
              </w:rPr>
              <w:t>ی</w:t>
            </w:r>
            <w:r w:rsidR="00CB1268" w:rsidRPr="009A742E">
              <w:rPr>
                <w:rStyle w:val="Hyperlink"/>
                <w:noProof/>
                <w:rtl/>
              </w:rPr>
              <w:t xml:space="preserve"> نظر</w:t>
            </w:r>
            <w:r w:rsidR="00CB1268" w:rsidRPr="009A742E">
              <w:rPr>
                <w:rStyle w:val="Hyperlink"/>
                <w:rFonts w:hint="cs"/>
                <w:noProof/>
                <w:rtl/>
              </w:rPr>
              <w:t>ی</w:t>
            </w:r>
            <w:r w:rsidR="00CB1268" w:rsidRPr="009A742E">
              <w:rPr>
                <w:rStyle w:val="Hyperlink"/>
                <w:noProof/>
                <w:rtl/>
              </w:rPr>
              <w:t xml:space="preserve"> آئ</w:t>
            </w:r>
            <w:r w:rsidR="00CB1268" w:rsidRPr="009A742E">
              <w:rPr>
                <w:rStyle w:val="Hyperlink"/>
                <w:rFonts w:hint="cs"/>
                <w:noProof/>
                <w:rtl/>
              </w:rPr>
              <w:t>ی</w:t>
            </w:r>
            <w:r w:rsidR="00CB1268" w:rsidRPr="009A742E">
              <w:rPr>
                <w:rStyle w:val="Hyperlink"/>
                <w:rFonts w:hint="eastAsia"/>
                <w:noProof/>
                <w:rtl/>
              </w:rPr>
              <w:t>ن‏نامه</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71099136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59</w:t>
            </w:r>
            <w:r w:rsidR="00CB1268">
              <w:rPr>
                <w:noProof/>
                <w:webHidden/>
                <w:rtl/>
              </w:rPr>
              <w:fldChar w:fldCharType="end"/>
            </w:r>
          </w:hyperlink>
        </w:p>
        <w:p w:rsidR="00CB1268" w:rsidRDefault="00472800">
          <w:pPr>
            <w:pStyle w:val="TOC3"/>
            <w:rPr>
              <w:rFonts w:eastAsiaTheme="minorEastAsia" w:cstheme="minorBidi"/>
              <w:i w:val="0"/>
              <w:noProof/>
              <w:sz w:val="22"/>
              <w:szCs w:val="22"/>
              <w:rtl/>
            </w:rPr>
          </w:pPr>
          <w:hyperlink w:anchor="_Toc71099137" w:history="1">
            <w:r w:rsidR="00CB1268" w:rsidRPr="009A742E">
              <w:rPr>
                <w:rStyle w:val="Hyperlink"/>
                <w:noProof/>
                <w:rtl/>
              </w:rPr>
              <w:t>پ</w:t>
            </w:r>
            <w:r w:rsidR="00CB1268" w:rsidRPr="009A742E">
              <w:rPr>
                <w:rStyle w:val="Hyperlink"/>
                <w:rFonts w:hint="cs"/>
                <w:noProof/>
                <w:rtl/>
              </w:rPr>
              <w:t>ی</w:t>
            </w:r>
            <w:r w:rsidR="00CB1268" w:rsidRPr="009A742E">
              <w:rPr>
                <w:rStyle w:val="Hyperlink"/>
                <w:rFonts w:hint="eastAsia"/>
                <w:noProof/>
                <w:rtl/>
              </w:rPr>
              <w:t>شنهاد</w:t>
            </w:r>
            <w:r w:rsidR="00CB1268" w:rsidRPr="009A742E">
              <w:rPr>
                <w:rStyle w:val="Hyperlink"/>
                <w:noProof/>
                <w:rtl/>
              </w:rPr>
              <w:t xml:space="preserve"> حدّ نصاب</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71099137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61</w:t>
            </w:r>
            <w:r w:rsidR="00CB1268">
              <w:rPr>
                <w:noProof/>
                <w:webHidden/>
                <w:rtl/>
              </w:rPr>
              <w:fldChar w:fldCharType="end"/>
            </w:r>
          </w:hyperlink>
        </w:p>
        <w:p w:rsidR="00CB1268" w:rsidRDefault="00472800">
          <w:pPr>
            <w:pStyle w:val="TOC3"/>
            <w:rPr>
              <w:rFonts w:eastAsiaTheme="minorEastAsia" w:cstheme="minorBidi"/>
              <w:i w:val="0"/>
              <w:noProof/>
              <w:sz w:val="22"/>
              <w:szCs w:val="22"/>
              <w:rtl/>
            </w:rPr>
          </w:pPr>
          <w:hyperlink w:anchor="_Toc71099138" w:history="1">
            <w:r w:rsidR="00CB1268" w:rsidRPr="009A742E">
              <w:rPr>
                <w:rStyle w:val="Hyperlink"/>
                <w:noProof/>
                <w:rtl/>
              </w:rPr>
              <w:t>مزا</w:t>
            </w:r>
            <w:r w:rsidR="00CB1268" w:rsidRPr="009A742E">
              <w:rPr>
                <w:rStyle w:val="Hyperlink"/>
                <w:rFonts w:hint="cs"/>
                <w:noProof/>
                <w:rtl/>
              </w:rPr>
              <w:t>ی</w:t>
            </w:r>
            <w:r w:rsidR="00CB1268" w:rsidRPr="009A742E">
              <w:rPr>
                <w:rStyle w:val="Hyperlink"/>
                <w:rFonts w:hint="eastAsia"/>
                <w:noProof/>
                <w:rtl/>
              </w:rPr>
              <w:t>ا</w:t>
            </w:r>
            <w:r w:rsidR="00CB1268" w:rsidRPr="009A742E">
              <w:rPr>
                <w:rStyle w:val="Hyperlink"/>
                <w:noProof/>
                <w:rtl/>
              </w:rPr>
              <w:t xml:space="preserve"> و محسّنات ا</w:t>
            </w:r>
            <w:r w:rsidR="00CB1268" w:rsidRPr="009A742E">
              <w:rPr>
                <w:rStyle w:val="Hyperlink"/>
                <w:rFonts w:hint="cs"/>
                <w:noProof/>
                <w:rtl/>
              </w:rPr>
              <w:t>ی</w:t>
            </w:r>
            <w:r w:rsidR="00CB1268" w:rsidRPr="009A742E">
              <w:rPr>
                <w:rStyle w:val="Hyperlink"/>
                <w:rFonts w:hint="eastAsia"/>
                <w:noProof/>
                <w:rtl/>
              </w:rPr>
              <w:t>ن</w:t>
            </w:r>
            <w:r w:rsidR="00CB1268" w:rsidRPr="009A742E">
              <w:rPr>
                <w:rStyle w:val="Hyperlink"/>
                <w:noProof/>
                <w:rtl/>
              </w:rPr>
              <w:t xml:space="preserve"> طرح</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71099138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61</w:t>
            </w:r>
            <w:r w:rsidR="00CB1268">
              <w:rPr>
                <w:noProof/>
                <w:webHidden/>
                <w:rtl/>
              </w:rPr>
              <w:fldChar w:fldCharType="end"/>
            </w:r>
          </w:hyperlink>
        </w:p>
        <w:p w:rsidR="00CB1268" w:rsidRDefault="00472800">
          <w:pPr>
            <w:pStyle w:val="TOC4"/>
            <w:rPr>
              <w:rFonts w:eastAsiaTheme="minorEastAsia" w:cstheme="minorBidi"/>
              <w:noProof/>
              <w:sz w:val="22"/>
              <w:szCs w:val="22"/>
              <w:rtl/>
            </w:rPr>
          </w:pPr>
          <w:hyperlink w:anchor="_Toc71099139" w:history="1">
            <w:r w:rsidR="00CB1268" w:rsidRPr="009A742E">
              <w:rPr>
                <w:rStyle w:val="Hyperlink"/>
                <w:noProof/>
                <w:rtl/>
              </w:rPr>
              <w:t>1. استحقاق مرخص</w:t>
            </w:r>
            <w:r w:rsidR="00CB1268" w:rsidRPr="009A742E">
              <w:rPr>
                <w:rStyle w:val="Hyperlink"/>
                <w:rFonts w:hint="cs"/>
                <w:noProof/>
                <w:rtl/>
              </w:rPr>
              <w:t>ی</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71099139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61</w:t>
            </w:r>
            <w:r w:rsidR="00CB1268">
              <w:rPr>
                <w:noProof/>
                <w:webHidden/>
                <w:rtl/>
              </w:rPr>
              <w:fldChar w:fldCharType="end"/>
            </w:r>
          </w:hyperlink>
        </w:p>
        <w:p w:rsidR="00CB1268" w:rsidRDefault="00472800">
          <w:pPr>
            <w:pStyle w:val="TOC4"/>
            <w:rPr>
              <w:rFonts w:eastAsiaTheme="minorEastAsia" w:cstheme="minorBidi"/>
              <w:noProof/>
              <w:sz w:val="22"/>
              <w:szCs w:val="22"/>
              <w:rtl/>
            </w:rPr>
          </w:pPr>
          <w:hyperlink w:anchor="_Toc71099140" w:history="1">
            <w:r w:rsidR="00CB1268" w:rsidRPr="009A742E">
              <w:rPr>
                <w:rStyle w:val="Hyperlink"/>
                <w:noProof/>
                <w:rtl/>
              </w:rPr>
              <w:t>2. کوچک ساختن نظام ادار</w:t>
            </w:r>
            <w:r w:rsidR="00CB1268" w:rsidRPr="009A742E">
              <w:rPr>
                <w:rStyle w:val="Hyperlink"/>
                <w:rFonts w:hint="cs"/>
                <w:noProof/>
                <w:rtl/>
              </w:rPr>
              <w:t>ی</w:t>
            </w:r>
            <w:r w:rsidR="00CB1268" w:rsidRPr="009A742E">
              <w:rPr>
                <w:rStyle w:val="Hyperlink"/>
                <w:noProof/>
                <w:rtl/>
              </w:rPr>
              <w:t xml:space="preserve"> و صرفه‏جو</w:t>
            </w:r>
            <w:r w:rsidR="00CB1268" w:rsidRPr="009A742E">
              <w:rPr>
                <w:rStyle w:val="Hyperlink"/>
                <w:rFonts w:hint="cs"/>
                <w:noProof/>
                <w:rtl/>
              </w:rPr>
              <w:t>یی</w:t>
            </w:r>
            <w:r w:rsidR="00CB1268" w:rsidRPr="009A742E">
              <w:rPr>
                <w:rStyle w:val="Hyperlink"/>
                <w:noProof/>
                <w:rtl/>
              </w:rPr>
              <w:t xml:space="preserve"> در وقت طلاب و مسئولان</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71099140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63</w:t>
            </w:r>
            <w:r w:rsidR="00CB1268">
              <w:rPr>
                <w:noProof/>
                <w:webHidden/>
                <w:rtl/>
              </w:rPr>
              <w:fldChar w:fldCharType="end"/>
            </w:r>
          </w:hyperlink>
        </w:p>
        <w:p w:rsidR="00CB1268" w:rsidRDefault="00472800">
          <w:pPr>
            <w:pStyle w:val="TOC4"/>
            <w:rPr>
              <w:rFonts w:eastAsiaTheme="minorEastAsia" w:cstheme="minorBidi"/>
              <w:noProof/>
              <w:sz w:val="22"/>
              <w:szCs w:val="22"/>
              <w:rtl/>
            </w:rPr>
          </w:pPr>
          <w:hyperlink w:anchor="_Toc71099141" w:history="1">
            <w:r w:rsidR="00CB1268" w:rsidRPr="009A742E">
              <w:rPr>
                <w:rStyle w:val="Hyperlink"/>
                <w:noProof/>
                <w:rtl/>
              </w:rPr>
              <w:t>3. پرداختن به راهکارها</w:t>
            </w:r>
            <w:r w:rsidR="00CB1268" w:rsidRPr="009A742E">
              <w:rPr>
                <w:rStyle w:val="Hyperlink"/>
                <w:rFonts w:hint="cs"/>
                <w:noProof/>
                <w:rtl/>
              </w:rPr>
              <w:t>ی</w:t>
            </w:r>
            <w:r w:rsidR="00CB1268" w:rsidRPr="009A742E">
              <w:rPr>
                <w:rStyle w:val="Hyperlink"/>
                <w:noProof/>
                <w:rtl/>
              </w:rPr>
              <w:t xml:space="preserve"> ترب</w:t>
            </w:r>
            <w:r w:rsidR="00CB1268" w:rsidRPr="009A742E">
              <w:rPr>
                <w:rStyle w:val="Hyperlink"/>
                <w:rFonts w:hint="cs"/>
                <w:noProof/>
                <w:rtl/>
              </w:rPr>
              <w:t>ی</w:t>
            </w:r>
            <w:r w:rsidR="00CB1268" w:rsidRPr="009A742E">
              <w:rPr>
                <w:rStyle w:val="Hyperlink"/>
                <w:rFonts w:hint="eastAsia"/>
                <w:noProof/>
                <w:rtl/>
              </w:rPr>
              <w:t>ت</w:t>
            </w:r>
            <w:r w:rsidR="00CB1268" w:rsidRPr="009A742E">
              <w:rPr>
                <w:rStyle w:val="Hyperlink"/>
                <w:rFonts w:hint="cs"/>
                <w:noProof/>
                <w:rtl/>
              </w:rPr>
              <w:t>ی</w:t>
            </w:r>
            <w:r w:rsidR="00CB1268" w:rsidRPr="009A742E">
              <w:rPr>
                <w:rStyle w:val="Hyperlink"/>
                <w:noProof/>
                <w:rtl/>
              </w:rPr>
              <w:t xml:space="preserve"> به جا</w:t>
            </w:r>
            <w:r w:rsidR="00CB1268" w:rsidRPr="009A742E">
              <w:rPr>
                <w:rStyle w:val="Hyperlink"/>
                <w:rFonts w:hint="cs"/>
                <w:noProof/>
                <w:rtl/>
              </w:rPr>
              <w:t>ی</w:t>
            </w:r>
            <w:r w:rsidR="00CB1268" w:rsidRPr="009A742E">
              <w:rPr>
                <w:rStyle w:val="Hyperlink"/>
                <w:noProof/>
                <w:rtl/>
              </w:rPr>
              <w:t xml:space="preserve"> برخوردها</w:t>
            </w:r>
            <w:r w:rsidR="00CB1268" w:rsidRPr="009A742E">
              <w:rPr>
                <w:rStyle w:val="Hyperlink"/>
                <w:rFonts w:hint="cs"/>
                <w:noProof/>
                <w:rtl/>
              </w:rPr>
              <w:t>ی</w:t>
            </w:r>
            <w:r w:rsidR="00CB1268" w:rsidRPr="009A742E">
              <w:rPr>
                <w:rStyle w:val="Hyperlink"/>
                <w:noProof/>
                <w:rtl/>
              </w:rPr>
              <w:t xml:space="preserve"> حقوق</w:t>
            </w:r>
            <w:r w:rsidR="00CB1268" w:rsidRPr="009A742E">
              <w:rPr>
                <w:rStyle w:val="Hyperlink"/>
                <w:rFonts w:hint="cs"/>
                <w:noProof/>
                <w:rtl/>
              </w:rPr>
              <w:t>ی</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71099141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63</w:t>
            </w:r>
            <w:r w:rsidR="00CB1268">
              <w:rPr>
                <w:noProof/>
                <w:webHidden/>
                <w:rtl/>
              </w:rPr>
              <w:fldChar w:fldCharType="end"/>
            </w:r>
          </w:hyperlink>
        </w:p>
        <w:p w:rsidR="00CB1268" w:rsidRDefault="00472800">
          <w:pPr>
            <w:pStyle w:val="TOC4"/>
            <w:rPr>
              <w:rFonts w:eastAsiaTheme="minorEastAsia" w:cstheme="minorBidi"/>
              <w:noProof/>
              <w:sz w:val="22"/>
              <w:szCs w:val="22"/>
              <w:rtl/>
            </w:rPr>
          </w:pPr>
          <w:hyperlink w:anchor="_Toc71099142" w:history="1">
            <w:r w:rsidR="00CB1268" w:rsidRPr="009A742E">
              <w:rPr>
                <w:rStyle w:val="Hyperlink"/>
                <w:noProof/>
                <w:rtl/>
              </w:rPr>
              <w:t>4. ا</w:t>
            </w:r>
            <w:r w:rsidR="00CB1268" w:rsidRPr="009A742E">
              <w:rPr>
                <w:rStyle w:val="Hyperlink"/>
                <w:rFonts w:hint="cs"/>
                <w:noProof/>
                <w:rtl/>
              </w:rPr>
              <w:t>ی</w:t>
            </w:r>
            <w:r w:rsidR="00CB1268" w:rsidRPr="009A742E">
              <w:rPr>
                <w:rStyle w:val="Hyperlink"/>
                <w:rFonts w:hint="eastAsia"/>
                <w:noProof/>
                <w:rtl/>
              </w:rPr>
              <w:t>جاد</w:t>
            </w:r>
            <w:r w:rsidR="00CB1268" w:rsidRPr="009A742E">
              <w:rPr>
                <w:rStyle w:val="Hyperlink"/>
                <w:noProof/>
                <w:rtl/>
              </w:rPr>
              <w:t xml:space="preserve"> م</w:t>
            </w:r>
            <w:r w:rsidR="00CB1268" w:rsidRPr="009A742E">
              <w:rPr>
                <w:rStyle w:val="Hyperlink"/>
                <w:rFonts w:hint="cs"/>
                <w:noProof/>
                <w:rtl/>
              </w:rPr>
              <w:t>ی</w:t>
            </w:r>
            <w:r w:rsidR="00CB1268" w:rsidRPr="009A742E">
              <w:rPr>
                <w:rStyle w:val="Hyperlink"/>
                <w:rFonts w:hint="eastAsia"/>
                <w:noProof/>
                <w:rtl/>
              </w:rPr>
              <w:t>دان</w:t>
            </w:r>
            <w:r w:rsidR="00CB1268" w:rsidRPr="009A742E">
              <w:rPr>
                <w:rStyle w:val="Hyperlink"/>
                <w:noProof/>
                <w:rtl/>
              </w:rPr>
              <w:t xml:space="preserve"> اخت</w:t>
            </w:r>
            <w:r w:rsidR="00CB1268" w:rsidRPr="009A742E">
              <w:rPr>
                <w:rStyle w:val="Hyperlink"/>
                <w:rFonts w:hint="cs"/>
                <w:noProof/>
                <w:rtl/>
              </w:rPr>
              <w:t>ی</w:t>
            </w:r>
            <w:r w:rsidR="00CB1268" w:rsidRPr="009A742E">
              <w:rPr>
                <w:rStyle w:val="Hyperlink"/>
                <w:rFonts w:hint="eastAsia"/>
                <w:noProof/>
                <w:rtl/>
              </w:rPr>
              <w:t>ار</w:t>
            </w:r>
            <w:r w:rsidR="00CB1268" w:rsidRPr="009A742E">
              <w:rPr>
                <w:rStyle w:val="Hyperlink"/>
                <w:noProof/>
                <w:rtl/>
              </w:rPr>
              <w:t xml:space="preserve"> و فضا</w:t>
            </w:r>
            <w:r w:rsidR="00CB1268" w:rsidRPr="009A742E">
              <w:rPr>
                <w:rStyle w:val="Hyperlink"/>
                <w:rFonts w:hint="cs"/>
                <w:noProof/>
                <w:rtl/>
              </w:rPr>
              <w:t>ی</w:t>
            </w:r>
            <w:r w:rsidR="00CB1268" w:rsidRPr="009A742E">
              <w:rPr>
                <w:rStyle w:val="Hyperlink"/>
                <w:noProof/>
                <w:rtl/>
              </w:rPr>
              <w:t xml:space="preserve"> رشد</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71099142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66</w:t>
            </w:r>
            <w:r w:rsidR="00CB1268">
              <w:rPr>
                <w:noProof/>
                <w:webHidden/>
                <w:rtl/>
              </w:rPr>
              <w:fldChar w:fldCharType="end"/>
            </w:r>
          </w:hyperlink>
        </w:p>
        <w:p w:rsidR="00CB1268" w:rsidRDefault="00472800">
          <w:pPr>
            <w:pStyle w:val="TOC4"/>
            <w:rPr>
              <w:rFonts w:eastAsiaTheme="minorEastAsia" w:cstheme="minorBidi"/>
              <w:noProof/>
              <w:sz w:val="22"/>
              <w:szCs w:val="22"/>
              <w:rtl/>
            </w:rPr>
          </w:pPr>
          <w:hyperlink w:anchor="_Toc71099143" w:history="1">
            <w:r w:rsidR="00CB1268" w:rsidRPr="009A742E">
              <w:rPr>
                <w:rStyle w:val="Hyperlink"/>
                <w:noProof/>
                <w:rtl/>
              </w:rPr>
              <w:t>5. ابراز اعتماد و رفع تلقّ</w:t>
            </w:r>
            <w:r w:rsidR="00CB1268" w:rsidRPr="009A742E">
              <w:rPr>
                <w:rStyle w:val="Hyperlink"/>
                <w:rFonts w:hint="cs"/>
                <w:noProof/>
                <w:rtl/>
              </w:rPr>
              <w:t>ی</w:t>
            </w:r>
            <w:r w:rsidR="00CB1268" w:rsidRPr="009A742E">
              <w:rPr>
                <w:rStyle w:val="Hyperlink"/>
                <w:noProof/>
                <w:rtl/>
              </w:rPr>
              <w:t xml:space="preserve"> تحق</w:t>
            </w:r>
            <w:r w:rsidR="00CB1268" w:rsidRPr="009A742E">
              <w:rPr>
                <w:rStyle w:val="Hyperlink"/>
                <w:rFonts w:hint="cs"/>
                <w:noProof/>
                <w:rtl/>
              </w:rPr>
              <w:t>ی</w:t>
            </w:r>
            <w:r w:rsidR="00CB1268" w:rsidRPr="009A742E">
              <w:rPr>
                <w:rStyle w:val="Hyperlink"/>
                <w:rFonts w:hint="eastAsia"/>
                <w:noProof/>
                <w:rtl/>
              </w:rPr>
              <w:t>ر</w:t>
            </w:r>
            <w:r w:rsidR="00CB1268" w:rsidRPr="009A742E">
              <w:rPr>
                <w:rStyle w:val="Hyperlink"/>
                <w:noProof/>
                <w:rtl/>
              </w:rPr>
              <w:t xml:space="preserve"> و توه</w:t>
            </w:r>
            <w:r w:rsidR="00CB1268" w:rsidRPr="009A742E">
              <w:rPr>
                <w:rStyle w:val="Hyperlink"/>
                <w:rFonts w:hint="cs"/>
                <w:noProof/>
                <w:rtl/>
              </w:rPr>
              <w:t>ی</w:t>
            </w:r>
            <w:r w:rsidR="00CB1268" w:rsidRPr="009A742E">
              <w:rPr>
                <w:rStyle w:val="Hyperlink"/>
                <w:rFonts w:hint="eastAsia"/>
                <w:noProof/>
                <w:rtl/>
              </w:rPr>
              <w:t>ن</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71099143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67</w:t>
            </w:r>
            <w:r w:rsidR="00CB1268">
              <w:rPr>
                <w:noProof/>
                <w:webHidden/>
                <w:rtl/>
              </w:rPr>
              <w:fldChar w:fldCharType="end"/>
            </w:r>
          </w:hyperlink>
        </w:p>
        <w:p w:rsidR="00CB1268" w:rsidRDefault="00472800">
          <w:pPr>
            <w:pStyle w:val="TOC4"/>
            <w:rPr>
              <w:rFonts w:eastAsiaTheme="minorEastAsia" w:cstheme="minorBidi"/>
              <w:noProof/>
              <w:sz w:val="22"/>
              <w:szCs w:val="22"/>
              <w:rtl/>
            </w:rPr>
          </w:pPr>
          <w:hyperlink w:anchor="_Toc71099144" w:history="1">
            <w:r w:rsidR="00CB1268" w:rsidRPr="009A742E">
              <w:rPr>
                <w:rStyle w:val="Hyperlink"/>
                <w:noProof/>
                <w:rtl/>
              </w:rPr>
              <w:t>6. حفظ فرهنگ پربها</w:t>
            </w:r>
            <w:r w:rsidR="00CB1268" w:rsidRPr="009A742E">
              <w:rPr>
                <w:rStyle w:val="Hyperlink"/>
                <w:rFonts w:hint="cs"/>
                <w:noProof/>
                <w:rtl/>
              </w:rPr>
              <w:t>ی</w:t>
            </w:r>
            <w:r w:rsidR="00CB1268" w:rsidRPr="009A742E">
              <w:rPr>
                <w:rStyle w:val="Hyperlink"/>
                <w:noProof/>
                <w:rtl/>
              </w:rPr>
              <w:t xml:space="preserve"> حوزو</w:t>
            </w:r>
            <w:r w:rsidR="00CB1268" w:rsidRPr="009A742E">
              <w:rPr>
                <w:rStyle w:val="Hyperlink"/>
                <w:rFonts w:hint="cs"/>
                <w:noProof/>
                <w:rtl/>
              </w:rPr>
              <w:t>ی</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71099144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68</w:t>
            </w:r>
            <w:r w:rsidR="00CB1268">
              <w:rPr>
                <w:noProof/>
                <w:webHidden/>
                <w:rtl/>
              </w:rPr>
              <w:fldChar w:fldCharType="end"/>
            </w:r>
          </w:hyperlink>
        </w:p>
        <w:p w:rsidR="00CB1268" w:rsidRDefault="00472800">
          <w:pPr>
            <w:pStyle w:val="TOC3"/>
            <w:rPr>
              <w:rFonts w:eastAsiaTheme="minorEastAsia" w:cstheme="minorBidi"/>
              <w:i w:val="0"/>
              <w:noProof/>
              <w:sz w:val="22"/>
              <w:szCs w:val="22"/>
              <w:rtl/>
            </w:rPr>
          </w:pPr>
          <w:hyperlink w:anchor="_Toc71099145" w:history="1">
            <w:r w:rsidR="00CB1268" w:rsidRPr="009A742E">
              <w:rPr>
                <w:rStyle w:val="Hyperlink"/>
                <w:noProof/>
                <w:rtl/>
              </w:rPr>
              <w:t>بررس</w:t>
            </w:r>
            <w:r w:rsidR="00CB1268" w:rsidRPr="009A742E">
              <w:rPr>
                <w:rStyle w:val="Hyperlink"/>
                <w:rFonts w:hint="cs"/>
                <w:noProof/>
                <w:rtl/>
              </w:rPr>
              <w:t>ی</w:t>
            </w:r>
            <w:r w:rsidR="00CB1268" w:rsidRPr="009A742E">
              <w:rPr>
                <w:rStyle w:val="Hyperlink"/>
                <w:noProof/>
                <w:rtl/>
              </w:rPr>
              <w:t xml:space="preserve"> آ</w:t>
            </w:r>
            <w:r w:rsidR="00CB1268" w:rsidRPr="009A742E">
              <w:rPr>
                <w:rStyle w:val="Hyperlink"/>
                <w:rFonts w:hint="cs"/>
                <w:noProof/>
                <w:rtl/>
              </w:rPr>
              <w:t>یی</w:t>
            </w:r>
            <w:r w:rsidR="00CB1268" w:rsidRPr="009A742E">
              <w:rPr>
                <w:rStyle w:val="Hyperlink"/>
                <w:rFonts w:hint="eastAsia"/>
                <w:noProof/>
                <w:rtl/>
              </w:rPr>
              <w:t>ن‏نامه</w:t>
            </w:r>
            <w:r w:rsidR="00CB1268" w:rsidRPr="009A742E">
              <w:rPr>
                <w:rStyle w:val="Hyperlink"/>
                <w:noProof/>
                <w:rtl/>
              </w:rPr>
              <w:t>‌</w:t>
            </w:r>
            <w:r w:rsidR="00CB1268" w:rsidRPr="009A742E">
              <w:rPr>
                <w:rStyle w:val="Hyperlink"/>
                <w:rFonts w:hint="cs"/>
                <w:noProof/>
                <w:rtl/>
              </w:rPr>
              <w:t>ی</w:t>
            </w:r>
            <w:r w:rsidR="00CB1268" w:rsidRPr="009A742E">
              <w:rPr>
                <w:rStyle w:val="Hyperlink"/>
                <w:noProof/>
                <w:rtl/>
              </w:rPr>
              <w:t xml:space="preserve"> موجود</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71099145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68</w:t>
            </w:r>
            <w:r w:rsidR="00CB1268">
              <w:rPr>
                <w:noProof/>
                <w:webHidden/>
                <w:rtl/>
              </w:rPr>
              <w:fldChar w:fldCharType="end"/>
            </w:r>
          </w:hyperlink>
        </w:p>
        <w:p w:rsidR="00CB1268" w:rsidRDefault="00472800">
          <w:pPr>
            <w:pStyle w:val="TOC3"/>
            <w:rPr>
              <w:rFonts w:eastAsiaTheme="minorEastAsia" w:cstheme="minorBidi"/>
              <w:i w:val="0"/>
              <w:noProof/>
              <w:sz w:val="22"/>
              <w:szCs w:val="22"/>
              <w:rtl/>
            </w:rPr>
          </w:pPr>
          <w:hyperlink w:anchor="_Toc71099146" w:history="1">
            <w:r w:rsidR="00CB1268" w:rsidRPr="009A742E">
              <w:rPr>
                <w:rStyle w:val="Hyperlink"/>
                <w:noProof/>
                <w:rtl/>
              </w:rPr>
              <w:t>سخن آخر</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71099146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70</w:t>
            </w:r>
            <w:r w:rsidR="00CB1268">
              <w:rPr>
                <w:noProof/>
                <w:webHidden/>
                <w:rtl/>
              </w:rPr>
              <w:fldChar w:fldCharType="end"/>
            </w:r>
          </w:hyperlink>
        </w:p>
        <w:p w:rsidR="00CB1268" w:rsidRDefault="00472800">
          <w:pPr>
            <w:pStyle w:val="TOC1"/>
            <w:tabs>
              <w:tab w:val="right" w:leader="dot" w:pos="9350"/>
            </w:tabs>
            <w:rPr>
              <w:rFonts w:eastAsiaTheme="minorEastAsia" w:cstheme="minorBidi"/>
              <w:noProof/>
              <w:sz w:val="22"/>
              <w:szCs w:val="22"/>
              <w:rtl/>
            </w:rPr>
          </w:pPr>
          <w:hyperlink w:anchor="_Toc71099147" w:history="1">
            <w:r w:rsidR="00CB1268" w:rsidRPr="009A742E">
              <w:rPr>
                <w:rStyle w:val="Hyperlink"/>
                <w:noProof/>
                <w:rtl/>
              </w:rPr>
              <w:t>منابع</w:t>
            </w:r>
            <w:r w:rsidR="00CB1268">
              <w:rPr>
                <w:noProof/>
                <w:webHidden/>
                <w:rtl/>
              </w:rPr>
              <w:tab/>
            </w:r>
            <w:r w:rsidR="00CB1268">
              <w:rPr>
                <w:noProof/>
                <w:webHidden/>
                <w:rtl/>
              </w:rPr>
              <w:fldChar w:fldCharType="begin"/>
            </w:r>
            <w:r w:rsidR="00CB1268">
              <w:rPr>
                <w:noProof/>
                <w:webHidden/>
                <w:rtl/>
              </w:rPr>
              <w:instrText xml:space="preserve"> </w:instrText>
            </w:r>
            <w:r w:rsidR="00CB1268">
              <w:rPr>
                <w:noProof/>
                <w:webHidden/>
              </w:rPr>
              <w:instrText>PAGEREF</w:instrText>
            </w:r>
            <w:r w:rsidR="00CB1268">
              <w:rPr>
                <w:noProof/>
                <w:webHidden/>
                <w:rtl/>
              </w:rPr>
              <w:instrText xml:space="preserve"> _</w:instrText>
            </w:r>
            <w:r w:rsidR="00CB1268">
              <w:rPr>
                <w:noProof/>
                <w:webHidden/>
              </w:rPr>
              <w:instrText>Toc</w:instrText>
            </w:r>
            <w:r w:rsidR="00CB1268">
              <w:rPr>
                <w:noProof/>
                <w:webHidden/>
                <w:rtl/>
              </w:rPr>
              <w:instrText xml:space="preserve">71099147 </w:instrText>
            </w:r>
            <w:r w:rsidR="00CB1268">
              <w:rPr>
                <w:noProof/>
                <w:webHidden/>
              </w:rPr>
              <w:instrText>\h</w:instrText>
            </w:r>
            <w:r w:rsidR="00CB1268">
              <w:rPr>
                <w:noProof/>
                <w:webHidden/>
                <w:rtl/>
              </w:rPr>
              <w:instrText xml:space="preserve"> </w:instrText>
            </w:r>
            <w:r w:rsidR="00CB1268">
              <w:rPr>
                <w:noProof/>
                <w:webHidden/>
                <w:rtl/>
              </w:rPr>
            </w:r>
            <w:r w:rsidR="00CB1268">
              <w:rPr>
                <w:noProof/>
                <w:webHidden/>
                <w:rtl/>
              </w:rPr>
              <w:fldChar w:fldCharType="separate"/>
            </w:r>
            <w:r w:rsidR="00317354">
              <w:rPr>
                <w:noProof/>
                <w:webHidden/>
                <w:rtl/>
              </w:rPr>
              <w:t>70</w:t>
            </w:r>
            <w:r w:rsidR="00CB1268">
              <w:rPr>
                <w:noProof/>
                <w:webHidden/>
                <w:rtl/>
              </w:rPr>
              <w:fldChar w:fldCharType="end"/>
            </w:r>
          </w:hyperlink>
        </w:p>
        <w:p w:rsidR="004947A4" w:rsidRDefault="00331FDA" w:rsidP="00A641DF">
          <w:pPr>
            <w:rPr>
              <w:rtl/>
            </w:rPr>
          </w:pPr>
          <w:r>
            <w:fldChar w:fldCharType="end"/>
          </w:r>
        </w:p>
      </w:sdtContent>
    </w:sdt>
    <w:p w:rsidR="00A641DF" w:rsidRDefault="00FD4F61" w:rsidP="00192CDA">
      <w:pPr>
        <w:pStyle w:val="Heading1"/>
        <w:rPr>
          <w:rtl/>
        </w:rPr>
      </w:pPr>
      <w:bookmarkStart w:id="0" w:name="_Toc71099093"/>
      <w:r>
        <w:rPr>
          <w:rFonts w:hint="cs"/>
          <w:rtl/>
        </w:rPr>
        <w:t>مقدمه</w:t>
      </w:r>
      <w:bookmarkEnd w:id="0"/>
    </w:p>
    <w:p w:rsidR="004128F2" w:rsidRDefault="006E77EE" w:rsidP="00FB77F3">
      <w:pPr>
        <w:rPr>
          <w:rtl/>
          <w:lang w:val="x-none" w:eastAsia="zh-CN"/>
        </w:rPr>
      </w:pPr>
      <w:r>
        <w:rPr>
          <w:rFonts w:hint="cs"/>
          <w:rtl/>
          <w:lang w:val="x-none" w:eastAsia="zh-CN"/>
        </w:rPr>
        <w:t xml:space="preserve">«تربیت انسان» فرایند انسان‌سازی و شکل‌دهی به خمیرمایه‌ی شخصیت آدمی به سمت کمال نهایی است. اگر انسان را گل سرسبد مخلوقات پروردگار بدانیم بی‌تردید تمام هستی برای رشد و کمال و تربیت او پدید آمده است. </w:t>
      </w:r>
      <w:r w:rsidR="00FB77F3">
        <w:rPr>
          <w:rFonts w:hint="cs"/>
          <w:rtl/>
          <w:lang w:val="x-none" w:eastAsia="zh-CN"/>
        </w:rPr>
        <w:t xml:space="preserve">هدف از </w:t>
      </w:r>
      <w:r>
        <w:rPr>
          <w:rFonts w:hint="cs"/>
          <w:rtl/>
          <w:lang w:val="x-none" w:eastAsia="zh-CN"/>
        </w:rPr>
        <w:t xml:space="preserve">ارسال </w:t>
      </w:r>
      <w:r w:rsidR="006D2A78">
        <w:rPr>
          <w:rFonts w:hint="cs"/>
          <w:rtl/>
          <w:lang w:val="x-none" w:eastAsia="zh-CN"/>
        </w:rPr>
        <w:t xml:space="preserve">پیامبران و </w:t>
      </w:r>
      <w:r w:rsidR="00AA2625">
        <w:rPr>
          <w:rFonts w:hint="cs"/>
          <w:rtl/>
          <w:lang w:val="x-none" w:eastAsia="zh-CN"/>
        </w:rPr>
        <w:t xml:space="preserve">نزول </w:t>
      </w:r>
      <w:r w:rsidR="006D2A78">
        <w:rPr>
          <w:rFonts w:hint="cs"/>
          <w:rtl/>
          <w:lang w:val="x-none" w:eastAsia="zh-CN"/>
        </w:rPr>
        <w:t xml:space="preserve">کتاب‌های آسمانی و تلاش همه‌ی اولیا این بوده که </w:t>
      </w:r>
      <w:r>
        <w:rPr>
          <w:rFonts w:hint="cs"/>
          <w:rtl/>
          <w:lang w:val="x-none" w:eastAsia="zh-CN"/>
        </w:rPr>
        <w:t xml:space="preserve">بشر </w:t>
      </w:r>
      <w:r w:rsidR="006D2A78">
        <w:rPr>
          <w:rFonts w:hint="cs"/>
          <w:rtl/>
          <w:lang w:val="x-none" w:eastAsia="zh-CN"/>
        </w:rPr>
        <w:t xml:space="preserve">به مراتب بالای </w:t>
      </w:r>
      <w:r>
        <w:rPr>
          <w:rFonts w:hint="cs"/>
          <w:rtl/>
          <w:lang w:val="x-none" w:eastAsia="zh-CN"/>
        </w:rPr>
        <w:t xml:space="preserve">حقیقت </w:t>
      </w:r>
      <w:r w:rsidR="006D2A78">
        <w:rPr>
          <w:rFonts w:hint="cs"/>
          <w:rtl/>
          <w:lang w:val="x-none" w:eastAsia="zh-CN"/>
        </w:rPr>
        <w:t xml:space="preserve">دست پیدا کند و از مرتبت مادی و حیوانی به منزلت ملکوتی و انسانی ارتقا یابد. </w:t>
      </w:r>
      <w:r>
        <w:rPr>
          <w:rFonts w:hint="cs"/>
          <w:rtl/>
          <w:lang w:val="x-none" w:eastAsia="zh-CN"/>
        </w:rPr>
        <w:t xml:space="preserve">فرجام خلقت و بعثت و غایت نظام تکوین و تشریع پدید آمدن انسانی است که کمال انقطاع </w:t>
      </w:r>
      <w:r w:rsidR="00FB77F3">
        <w:rPr>
          <w:rFonts w:hint="cs"/>
          <w:rtl/>
          <w:lang w:val="x-none" w:eastAsia="zh-CN"/>
        </w:rPr>
        <w:t>و قرب به خدا را به دست آورد</w:t>
      </w:r>
      <w:r>
        <w:rPr>
          <w:rFonts w:hint="cs"/>
          <w:rtl/>
          <w:lang w:val="x-none" w:eastAsia="zh-CN"/>
        </w:rPr>
        <w:t xml:space="preserve"> و به معدن عظمت دست یابد.</w:t>
      </w:r>
    </w:p>
    <w:p w:rsidR="0027192A" w:rsidRDefault="002C34DB" w:rsidP="00FB77F3">
      <w:pPr>
        <w:rPr>
          <w:rtl/>
          <w:lang w:val="x-none" w:eastAsia="zh-CN"/>
        </w:rPr>
      </w:pPr>
      <w:r>
        <w:rPr>
          <w:rFonts w:hint="cs"/>
          <w:rtl/>
          <w:lang w:val="x-none" w:eastAsia="zh-CN"/>
        </w:rPr>
        <w:t xml:space="preserve">در این مسیر پرفراز و نشیب حضور هادیان و مربیانی کارکشته که هم مسیر را بشناسند و هم کیفیت حرکت در آن را </w:t>
      </w:r>
      <w:r w:rsidR="00C52C5C">
        <w:rPr>
          <w:rFonts w:hint="cs"/>
          <w:rtl/>
          <w:lang w:val="x-none" w:eastAsia="zh-CN"/>
        </w:rPr>
        <w:t xml:space="preserve">به خوبی </w:t>
      </w:r>
      <w:r>
        <w:rPr>
          <w:rFonts w:hint="cs"/>
          <w:rtl/>
          <w:lang w:val="x-none" w:eastAsia="zh-CN"/>
        </w:rPr>
        <w:t>بدانند بس ضروری است. تربیت انسان فرایند دشوار و پیچیده</w:t>
      </w:r>
      <w:r w:rsidR="00961BED">
        <w:rPr>
          <w:rFonts w:hint="cs"/>
          <w:rtl/>
          <w:lang w:val="x-none" w:eastAsia="zh-CN"/>
        </w:rPr>
        <w:t>‌ای است که با ده‌ها بلکه صدها سؤ</w:t>
      </w:r>
      <w:r>
        <w:rPr>
          <w:rFonts w:hint="cs"/>
          <w:rtl/>
          <w:lang w:val="x-none" w:eastAsia="zh-CN"/>
        </w:rPr>
        <w:t xml:space="preserve">ال و ابهام و صعوبت مواجه </w:t>
      </w:r>
      <w:r w:rsidRPr="00C52C5C">
        <w:rPr>
          <w:rFonts w:hint="cs"/>
          <w:rtl/>
        </w:rPr>
        <w:t>است</w:t>
      </w:r>
      <w:r w:rsidR="00C52C5C">
        <w:rPr>
          <w:rFonts w:hint="cs"/>
          <w:rtl/>
        </w:rPr>
        <w:t xml:space="preserve"> و </w:t>
      </w:r>
      <w:r w:rsidR="006D2A78" w:rsidRPr="00C52C5C">
        <w:rPr>
          <w:rFonts w:hint="cs"/>
          <w:rtl/>
        </w:rPr>
        <w:t>چگونگی</w:t>
      </w:r>
      <w:r w:rsidR="006D2A78">
        <w:rPr>
          <w:rFonts w:hint="cs"/>
          <w:rtl/>
          <w:lang w:val="x-none" w:eastAsia="zh-CN"/>
        </w:rPr>
        <w:t xml:space="preserve"> عملیات مهم </w:t>
      </w:r>
      <w:r w:rsidR="0027192A">
        <w:rPr>
          <w:rFonts w:hint="cs"/>
          <w:rtl/>
          <w:lang w:val="x-none" w:eastAsia="zh-CN"/>
        </w:rPr>
        <w:t xml:space="preserve">انسان‌سازی نیازمند </w:t>
      </w:r>
      <w:r w:rsidR="006D2A78">
        <w:rPr>
          <w:rFonts w:hint="cs"/>
          <w:rtl/>
          <w:lang w:val="x-none" w:eastAsia="zh-CN"/>
        </w:rPr>
        <w:t>کاوش</w:t>
      </w:r>
      <w:r w:rsidR="0027192A">
        <w:rPr>
          <w:rFonts w:hint="cs"/>
          <w:rtl/>
          <w:lang w:val="x-none" w:eastAsia="zh-CN"/>
        </w:rPr>
        <w:t>‌های</w:t>
      </w:r>
      <w:r w:rsidR="006D2A78">
        <w:rPr>
          <w:rFonts w:hint="cs"/>
          <w:rtl/>
          <w:lang w:val="x-none" w:eastAsia="zh-CN"/>
        </w:rPr>
        <w:t xml:space="preserve"> </w:t>
      </w:r>
      <w:r w:rsidR="00AA2625">
        <w:rPr>
          <w:rFonts w:hint="cs"/>
          <w:rtl/>
          <w:lang w:val="x-none" w:eastAsia="zh-CN"/>
        </w:rPr>
        <w:t>فقیهانه و پژوهش</w:t>
      </w:r>
      <w:r w:rsidR="0027192A">
        <w:rPr>
          <w:rFonts w:hint="cs"/>
          <w:rtl/>
          <w:lang w:val="x-none" w:eastAsia="zh-CN"/>
        </w:rPr>
        <w:t>‌های</w:t>
      </w:r>
      <w:r w:rsidR="00AA2625">
        <w:rPr>
          <w:rFonts w:hint="cs"/>
          <w:rtl/>
          <w:lang w:val="x-none" w:eastAsia="zh-CN"/>
        </w:rPr>
        <w:t xml:space="preserve"> عالمانه </w:t>
      </w:r>
      <w:r w:rsidR="0027192A">
        <w:rPr>
          <w:rFonts w:hint="cs"/>
          <w:rtl/>
          <w:lang w:val="x-none" w:eastAsia="zh-CN"/>
        </w:rPr>
        <w:t>است</w:t>
      </w:r>
      <w:r w:rsidR="006D2A78">
        <w:rPr>
          <w:rFonts w:hint="cs"/>
          <w:rtl/>
          <w:lang w:val="x-none" w:eastAsia="zh-CN"/>
        </w:rPr>
        <w:t>.</w:t>
      </w:r>
      <w:r w:rsidR="00AA2625">
        <w:rPr>
          <w:rFonts w:hint="cs"/>
          <w:rtl/>
          <w:lang w:val="x-none" w:eastAsia="zh-CN"/>
        </w:rPr>
        <w:t xml:space="preserve"> </w:t>
      </w:r>
      <w:r w:rsidR="00632F9B">
        <w:rPr>
          <w:rFonts w:hint="cs"/>
          <w:rtl/>
          <w:lang w:val="x-none" w:eastAsia="zh-CN"/>
        </w:rPr>
        <w:t xml:space="preserve">البته </w:t>
      </w:r>
      <w:r w:rsidR="0027192A">
        <w:rPr>
          <w:rFonts w:hint="cs"/>
          <w:rtl/>
          <w:lang w:val="x-none" w:eastAsia="zh-CN"/>
        </w:rPr>
        <w:t xml:space="preserve">تاکنون </w:t>
      </w:r>
      <w:r w:rsidR="00574EB7">
        <w:rPr>
          <w:rFonts w:hint="cs"/>
          <w:rtl/>
          <w:lang w:val="x-none" w:eastAsia="zh-CN"/>
        </w:rPr>
        <w:t xml:space="preserve">آثار و </w:t>
      </w:r>
      <w:r w:rsidR="0027192A">
        <w:rPr>
          <w:rFonts w:hint="cs"/>
          <w:rtl/>
          <w:lang w:val="x-none" w:eastAsia="zh-CN"/>
        </w:rPr>
        <w:t xml:space="preserve">کتاب‌های </w:t>
      </w:r>
      <w:r w:rsidR="00574EB7">
        <w:rPr>
          <w:rFonts w:hint="cs"/>
          <w:rtl/>
          <w:lang w:val="x-none" w:eastAsia="zh-CN"/>
        </w:rPr>
        <w:t xml:space="preserve">فراوانی در </w:t>
      </w:r>
      <w:r w:rsidR="008C6B93">
        <w:rPr>
          <w:rFonts w:hint="cs"/>
          <w:rtl/>
          <w:lang w:val="x-none" w:eastAsia="zh-CN"/>
        </w:rPr>
        <w:t xml:space="preserve">این </w:t>
      </w:r>
      <w:r w:rsidR="00FB77F3">
        <w:rPr>
          <w:rFonts w:hint="cs"/>
          <w:rtl/>
          <w:lang w:val="x-none" w:eastAsia="zh-CN"/>
        </w:rPr>
        <w:t xml:space="preserve">باب </w:t>
      </w:r>
      <w:r w:rsidR="00574EB7">
        <w:rPr>
          <w:rFonts w:hint="cs"/>
          <w:rtl/>
          <w:lang w:val="x-none" w:eastAsia="zh-CN"/>
        </w:rPr>
        <w:t xml:space="preserve">نگاشته شده </w:t>
      </w:r>
      <w:r w:rsidR="00C52C5C">
        <w:rPr>
          <w:rFonts w:hint="cs"/>
          <w:rtl/>
          <w:lang w:val="x-none" w:eastAsia="zh-CN"/>
        </w:rPr>
        <w:t xml:space="preserve">و اندیشمندان بسیاری </w:t>
      </w:r>
      <w:r w:rsidR="00632F9B">
        <w:rPr>
          <w:rFonts w:hint="cs"/>
          <w:rtl/>
          <w:lang w:val="x-none" w:eastAsia="zh-CN"/>
        </w:rPr>
        <w:t>از زوایای متنوع</w:t>
      </w:r>
      <w:r w:rsidR="00574EB7">
        <w:rPr>
          <w:rFonts w:hint="cs"/>
          <w:rtl/>
          <w:lang w:val="x-none" w:eastAsia="zh-CN"/>
        </w:rPr>
        <w:t xml:space="preserve"> </w:t>
      </w:r>
      <w:r w:rsidR="008C6B93">
        <w:rPr>
          <w:rFonts w:hint="cs"/>
          <w:rtl/>
          <w:lang w:val="x-none" w:eastAsia="zh-CN"/>
        </w:rPr>
        <w:t>بدان پرداخته</w:t>
      </w:r>
      <w:r w:rsidR="00C52C5C">
        <w:rPr>
          <w:rFonts w:hint="cs"/>
          <w:rtl/>
          <w:lang w:val="x-none" w:eastAsia="zh-CN"/>
        </w:rPr>
        <w:t>‌اند</w:t>
      </w:r>
      <w:r w:rsidR="008C6B93">
        <w:rPr>
          <w:rFonts w:hint="cs"/>
          <w:rtl/>
          <w:lang w:val="x-none" w:eastAsia="zh-CN"/>
        </w:rPr>
        <w:t xml:space="preserve">؛ اما </w:t>
      </w:r>
      <w:r w:rsidR="00C52C5C">
        <w:rPr>
          <w:rFonts w:hint="cs"/>
          <w:rtl/>
          <w:lang w:val="x-none" w:eastAsia="zh-CN"/>
        </w:rPr>
        <w:t xml:space="preserve">نمی‌توان انکار کرد که </w:t>
      </w:r>
      <w:r w:rsidR="008C6B93">
        <w:rPr>
          <w:rFonts w:hint="cs"/>
          <w:rtl/>
          <w:lang w:val="x-none" w:eastAsia="zh-CN"/>
        </w:rPr>
        <w:t xml:space="preserve">راه برای کاوش و </w:t>
      </w:r>
      <w:r w:rsidR="00C52C5C">
        <w:rPr>
          <w:rFonts w:hint="cs"/>
          <w:rtl/>
          <w:lang w:val="x-none" w:eastAsia="zh-CN"/>
        </w:rPr>
        <w:t xml:space="preserve">پژوهش همچنان باز و مسئله برای گفتگو و </w:t>
      </w:r>
      <w:r w:rsidR="008C6B93">
        <w:rPr>
          <w:rFonts w:hint="cs"/>
          <w:rtl/>
          <w:lang w:val="x-none" w:eastAsia="zh-CN"/>
        </w:rPr>
        <w:t>ت</w:t>
      </w:r>
      <w:r w:rsidR="00C52C5C">
        <w:rPr>
          <w:rFonts w:hint="cs"/>
          <w:rtl/>
          <w:lang w:val="x-none" w:eastAsia="zh-CN"/>
        </w:rPr>
        <w:t>أ</w:t>
      </w:r>
      <w:r w:rsidR="008C6B93">
        <w:rPr>
          <w:rFonts w:hint="cs"/>
          <w:rtl/>
          <w:lang w:val="x-none" w:eastAsia="zh-CN"/>
        </w:rPr>
        <w:t xml:space="preserve">مل </w:t>
      </w:r>
      <w:r w:rsidR="00C52C5C">
        <w:rPr>
          <w:rFonts w:hint="cs"/>
          <w:rtl/>
          <w:lang w:val="x-none" w:eastAsia="zh-CN"/>
        </w:rPr>
        <w:t xml:space="preserve">همچنان </w:t>
      </w:r>
      <w:r w:rsidR="00632F9B">
        <w:rPr>
          <w:rFonts w:hint="cs"/>
          <w:rtl/>
          <w:lang w:val="x-none" w:eastAsia="zh-CN"/>
        </w:rPr>
        <w:t xml:space="preserve">فراوان </w:t>
      </w:r>
      <w:r w:rsidR="008C6B93">
        <w:rPr>
          <w:rFonts w:hint="cs"/>
          <w:rtl/>
          <w:lang w:val="x-none" w:eastAsia="zh-CN"/>
        </w:rPr>
        <w:t>است.</w:t>
      </w:r>
    </w:p>
    <w:p w:rsidR="00632F9B" w:rsidRDefault="00FD4F61" w:rsidP="00632F9B">
      <w:pPr>
        <w:rPr>
          <w:rtl/>
          <w:lang w:val="x-none" w:eastAsia="zh-CN"/>
        </w:rPr>
      </w:pPr>
      <w:r>
        <w:rPr>
          <w:rFonts w:hint="cs"/>
          <w:rtl/>
          <w:lang w:val="x-none" w:eastAsia="zh-CN"/>
        </w:rPr>
        <w:t xml:space="preserve">از </w:t>
      </w:r>
      <w:r w:rsidR="008C6B93">
        <w:rPr>
          <w:rFonts w:hint="cs"/>
          <w:rtl/>
          <w:lang w:val="x-none" w:eastAsia="zh-CN"/>
        </w:rPr>
        <w:t xml:space="preserve">جمله </w:t>
      </w:r>
      <w:r>
        <w:rPr>
          <w:rFonts w:hint="cs"/>
          <w:rtl/>
          <w:lang w:val="x-none" w:eastAsia="zh-CN"/>
        </w:rPr>
        <w:t>پرسش‌ها</w:t>
      </w:r>
      <w:r w:rsidR="008C6B93">
        <w:rPr>
          <w:rFonts w:hint="cs"/>
          <w:rtl/>
          <w:lang w:val="x-none" w:eastAsia="zh-CN"/>
        </w:rPr>
        <w:t>ی بسیار مهم و کاربردی در این موضوع</w:t>
      </w:r>
      <w:r>
        <w:rPr>
          <w:rFonts w:hint="cs"/>
          <w:rtl/>
          <w:lang w:val="x-none" w:eastAsia="zh-CN"/>
        </w:rPr>
        <w:t xml:space="preserve"> </w:t>
      </w:r>
      <w:r w:rsidR="008C6B93">
        <w:rPr>
          <w:rFonts w:hint="cs"/>
          <w:rtl/>
          <w:lang w:val="x-none" w:eastAsia="zh-CN"/>
        </w:rPr>
        <w:t>«</w:t>
      </w:r>
      <w:r>
        <w:rPr>
          <w:rFonts w:hint="cs"/>
          <w:rtl/>
          <w:lang w:val="x-none" w:eastAsia="zh-CN"/>
        </w:rPr>
        <w:t>حد و مرز الزام و اختیار در تربیت</w:t>
      </w:r>
      <w:r w:rsidR="008C6B93">
        <w:rPr>
          <w:rFonts w:hint="cs"/>
          <w:rtl/>
          <w:lang w:val="x-none" w:eastAsia="zh-CN"/>
        </w:rPr>
        <w:t>»</w:t>
      </w:r>
      <w:r>
        <w:rPr>
          <w:rFonts w:hint="cs"/>
          <w:rtl/>
          <w:lang w:val="x-none" w:eastAsia="zh-CN"/>
        </w:rPr>
        <w:t xml:space="preserve"> است</w:t>
      </w:r>
      <w:r w:rsidR="008C6B93">
        <w:rPr>
          <w:rFonts w:hint="cs"/>
          <w:rtl/>
          <w:lang w:val="x-none" w:eastAsia="zh-CN"/>
        </w:rPr>
        <w:t xml:space="preserve"> که </w:t>
      </w:r>
      <w:r w:rsidR="00AA2625">
        <w:rPr>
          <w:rFonts w:hint="cs"/>
          <w:rtl/>
          <w:lang w:val="x-none" w:eastAsia="zh-CN"/>
        </w:rPr>
        <w:t xml:space="preserve">این نوشتار </w:t>
      </w:r>
      <w:r w:rsidR="008C6B93">
        <w:rPr>
          <w:rFonts w:hint="cs"/>
          <w:rtl/>
          <w:lang w:val="x-none" w:eastAsia="zh-CN"/>
        </w:rPr>
        <w:t>بحث و بررسی جوانب آن را بر عهده دارد</w:t>
      </w:r>
      <w:r w:rsidR="00AA2625">
        <w:rPr>
          <w:rFonts w:hint="cs"/>
          <w:rtl/>
          <w:lang w:val="x-none" w:eastAsia="zh-CN"/>
        </w:rPr>
        <w:t xml:space="preserve">. امید است این کاوش مختصر </w:t>
      </w:r>
      <w:r w:rsidR="00632F9B">
        <w:rPr>
          <w:rFonts w:hint="cs"/>
          <w:rtl/>
          <w:lang w:val="x-none" w:eastAsia="zh-CN"/>
        </w:rPr>
        <w:t>باب گفتگو در این موضوع</w:t>
      </w:r>
      <w:r w:rsidR="008C6B93">
        <w:rPr>
          <w:rFonts w:hint="cs"/>
          <w:rtl/>
          <w:lang w:val="x-none" w:eastAsia="zh-CN"/>
        </w:rPr>
        <w:t xml:space="preserve"> را باز کرده </w:t>
      </w:r>
      <w:r w:rsidR="00AA2625">
        <w:rPr>
          <w:rFonts w:hint="cs"/>
          <w:rtl/>
          <w:lang w:val="x-none" w:eastAsia="zh-CN"/>
        </w:rPr>
        <w:t>و امکان ت</w:t>
      </w:r>
      <w:r w:rsidR="00632F9B">
        <w:rPr>
          <w:rFonts w:hint="cs"/>
          <w:rtl/>
          <w:lang w:val="x-none" w:eastAsia="zh-CN"/>
        </w:rPr>
        <w:t>أ</w:t>
      </w:r>
      <w:r w:rsidR="00AA2625">
        <w:rPr>
          <w:rFonts w:hint="cs"/>
          <w:rtl/>
          <w:lang w:val="x-none" w:eastAsia="zh-CN"/>
        </w:rPr>
        <w:t>ملات بیشتر و گفت</w:t>
      </w:r>
      <w:r w:rsidR="00961BED">
        <w:rPr>
          <w:rFonts w:hint="cs"/>
          <w:rtl/>
          <w:lang w:val="x-none" w:eastAsia="zh-CN"/>
        </w:rPr>
        <w:t>گوهای عالمانه‌تر را فراهم آورد.</w:t>
      </w:r>
    </w:p>
    <w:p w:rsidR="00FD4F61" w:rsidRDefault="00AA2625" w:rsidP="00FB77F3">
      <w:pPr>
        <w:rPr>
          <w:rtl/>
          <w:lang w:val="x-none" w:eastAsia="zh-CN"/>
        </w:rPr>
      </w:pPr>
      <w:r>
        <w:rPr>
          <w:rFonts w:hint="cs"/>
          <w:rtl/>
          <w:lang w:val="x-none" w:eastAsia="zh-CN"/>
        </w:rPr>
        <w:t xml:space="preserve">پیشاپیش </w:t>
      </w:r>
      <w:r w:rsidR="006D2A78">
        <w:rPr>
          <w:rFonts w:hint="cs"/>
          <w:rtl/>
          <w:lang w:val="x-none" w:eastAsia="zh-CN"/>
        </w:rPr>
        <w:t xml:space="preserve">از همه‌ی دوستان و برادرانی که در تکمیل این نوشته نقش </w:t>
      </w:r>
      <w:r w:rsidR="00632F9B">
        <w:rPr>
          <w:rFonts w:hint="cs"/>
          <w:rtl/>
          <w:lang w:val="x-none" w:eastAsia="zh-CN"/>
        </w:rPr>
        <w:t xml:space="preserve">آفریدند </w:t>
      </w:r>
      <w:r w:rsidR="00FB77F3">
        <w:rPr>
          <w:rFonts w:hint="cs"/>
          <w:rtl/>
          <w:lang w:val="x-none" w:eastAsia="zh-CN"/>
        </w:rPr>
        <w:t xml:space="preserve">و </w:t>
      </w:r>
      <w:r w:rsidR="006D2A78">
        <w:rPr>
          <w:rFonts w:hint="cs"/>
          <w:rtl/>
          <w:lang w:val="x-none" w:eastAsia="zh-CN"/>
        </w:rPr>
        <w:t xml:space="preserve">با مطالعه‌ی دقیق </w:t>
      </w:r>
      <w:r w:rsidR="00FB77F3">
        <w:rPr>
          <w:rFonts w:hint="cs"/>
          <w:rtl/>
          <w:lang w:val="x-none" w:eastAsia="zh-CN"/>
        </w:rPr>
        <w:t>آن، نکات سودمندی را تذکر داده</w:t>
      </w:r>
      <w:r w:rsidR="006D2A78">
        <w:rPr>
          <w:rFonts w:hint="cs"/>
          <w:rtl/>
          <w:lang w:val="x-none" w:eastAsia="zh-CN"/>
        </w:rPr>
        <w:t xml:space="preserve"> و به غنای </w:t>
      </w:r>
      <w:r w:rsidR="00FB77F3">
        <w:rPr>
          <w:rFonts w:hint="cs"/>
          <w:rtl/>
          <w:lang w:val="x-none" w:eastAsia="zh-CN"/>
        </w:rPr>
        <w:t xml:space="preserve">آن </w:t>
      </w:r>
      <w:r w:rsidR="006D2A78">
        <w:rPr>
          <w:rFonts w:hint="cs"/>
          <w:rtl/>
          <w:lang w:val="x-none" w:eastAsia="zh-CN"/>
        </w:rPr>
        <w:t>افزودند تشکر می‌کنم.</w:t>
      </w:r>
    </w:p>
    <w:p w:rsidR="008C6B93" w:rsidRDefault="008C6B93" w:rsidP="008C6B93">
      <w:pPr>
        <w:ind w:left="5760"/>
        <w:jc w:val="center"/>
        <w:rPr>
          <w:rtl/>
          <w:lang w:val="x-none" w:eastAsia="zh-CN"/>
        </w:rPr>
      </w:pPr>
      <w:r>
        <w:rPr>
          <w:rFonts w:hint="cs"/>
          <w:rtl/>
          <w:lang w:val="x-none" w:eastAsia="zh-CN"/>
        </w:rPr>
        <w:t>محمد عالم‌زاده نوری</w:t>
      </w:r>
    </w:p>
    <w:p w:rsidR="008C6B93" w:rsidRPr="00FD4F61" w:rsidRDefault="008C6B93" w:rsidP="008C6B93">
      <w:pPr>
        <w:ind w:left="5760"/>
        <w:jc w:val="center"/>
        <w:rPr>
          <w:rtl/>
          <w:lang w:val="x-none" w:eastAsia="zh-CN"/>
        </w:rPr>
      </w:pPr>
      <w:r>
        <w:rPr>
          <w:rFonts w:hint="cs"/>
          <w:rtl/>
          <w:lang w:val="x-none" w:eastAsia="zh-CN"/>
        </w:rPr>
        <w:t>بهار ۱۴۰۰</w:t>
      </w:r>
    </w:p>
    <w:p w:rsidR="00A641DF" w:rsidRDefault="00A641DF" w:rsidP="00C172D5">
      <w:pPr>
        <w:ind w:firstLine="288"/>
        <w:rPr>
          <w:rtl/>
        </w:rPr>
      </w:pPr>
    </w:p>
    <w:p w:rsidR="008C6B93" w:rsidRDefault="008C6B93" w:rsidP="00C172D5">
      <w:pPr>
        <w:ind w:firstLine="288"/>
        <w:rPr>
          <w:rtl/>
        </w:rPr>
      </w:pPr>
    </w:p>
    <w:p w:rsidR="008C6B93" w:rsidRDefault="008C6B93" w:rsidP="00C172D5">
      <w:pPr>
        <w:ind w:firstLine="288"/>
        <w:rPr>
          <w:rtl/>
        </w:rPr>
      </w:pPr>
    </w:p>
    <w:p w:rsidR="008C6B93" w:rsidRDefault="008C6B93" w:rsidP="00C172D5">
      <w:pPr>
        <w:ind w:firstLine="288"/>
        <w:rPr>
          <w:rtl/>
        </w:rPr>
      </w:pPr>
    </w:p>
    <w:p w:rsidR="008C6B93" w:rsidRDefault="008C6B93" w:rsidP="00C172D5">
      <w:pPr>
        <w:ind w:firstLine="288"/>
        <w:rPr>
          <w:rtl/>
        </w:rPr>
      </w:pPr>
    </w:p>
    <w:p w:rsidR="00FB77F3" w:rsidRDefault="00FB77F3">
      <w:pPr>
        <w:bidi w:val="0"/>
        <w:contextualSpacing w:val="0"/>
        <w:jc w:val="left"/>
      </w:pPr>
      <w:r>
        <w:rPr>
          <w:rtl/>
        </w:rPr>
        <w:br w:type="page"/>
      </w:r>
    </w:p>
    <w:p w:rsidR="004B2B2C" w:rsidRDefault="00FB77F3" w:rsidP="00C172D5">
      <w:pPr>
        <w:ind w:firstLine="288"/>
        <w:rPr>
          <w:rtl/>
        </w:rPr>
      </w:pPr>
      <w:r>
        <w:rPr>
          <w:rtl/>
        </w:rPr>
        <w:br/>
      </w:r>
      <w:r w:rsidR="004B2B2C">
        <w:rPr>
          <w:rFonts w:hint="cs"/>
          <w:rtl/>
        </w:rPr>
        <w:t xml:space="preserve">در مراکز آموزشی و تربیتی و نیز در مدارس علمیه، الگوهای مختلفی برای تربیت وجود دارد. در این نوشتار دو سیستم مدیریتی </w:t>
      </w:r>
      <w:r w:rsidR="00D15B41">
        <w:rPr>
          <w:rFonts w:hint="cs"/>
          <w:rtl/>
        </w:rPr>
        <w:t xml:space="preserve">یا </w:t>
      </w:r>
      <w:r w:rsidR="004B2B2C">
        <w:rPr>
          <w:rFonts w:hint="cs"/>
          <w:rtl/>
        </w:rPr>
        <w:t>تربیتی شایع را</w:t>
      </w:r>
      <w:r w:rsidR="000E0AC0">
        <w:rPr>
          <w:rFonts w:hint="cs"/>
          <w:rtl/>
        </w:rPr>
        <w:t xml:space="preserve"> توصیف، بررسی و مقایسه می‌کنیم:</w:t>
      </w:r>
    </w:p>
    <w:p w:rsidR="004B2B2C" w:rsidRDefault="005A2183" w:rsidP="002C17C6">
      <w:pPr>
        <w:pStyle w:val="Heading1"/>
        <w:rPr>
          <w:rtl/>
        </w:rPr>
      </w:pPr>
      <w:bookmarkStart w:id="1" w:name="_Toc71099094"/>
      <w:r>
        <w:rPr>
          <w:rFonts w:hint="cs"/>
        </w:rPr>
        <w:sym w:font="Wingdings" w:char="F0A8"/>
      </w:r>
      <w:r>
        <w:rPr>
          <w:rFonts w:hint="cs"/>
          <w:rtl/>
        </w:rPr>
        <w:t xml:space="preserve"> </w:t>
      </w:r>
      <w:r w:rsidR="004B2B2C">
        <w:rPr>
          <w:rFonts w:hint="cs"/>
          <w:rtl/>
        </w:rPr>
        <w:t xml:space="preserve">الگوی اول: الگوی </w:t>
      </w:r>
      <w:r w:rsidR="00701CF2">
        <w:rPr>
          <w:rFonts w:hint="cs"/>
          <w:rtl/>
        </w:rPr>
        <w:t>الزام</w:t>
      </w:r>
      <w:r w:rsidR="000E0AC0">
        <w:rPr>
          <w:rFonts w:hint="cs"/>
          <w:rtl/>
        </w:rPr>
        <w:t>‌گرای غیرمنعطف و بسته</w:t>
      </w:r>
      <w:bookmarkEnd w:id="1"/>
    </w:p>
    <w:p w:rsidR="004B2B2C" w:rsidRDefault="004B2B2C" w:rsidP="00C172D5">
      <w:pPr>
        <w:ind w:firstLine="288"/>
        <w:rPr>
          <w:rtl/>
        </w:rPr>
      </w:pPr>
      <w:r>
        <w:rPr>
          <w:rFonts w:hint="cs"/>
          <w:rtl/>
        </w:rPr>
        <w:t>گروهی از دست‌اندرکاران امر تربیت معتقدند</w:t>
      </w:r>
      <w:r w:rsidR="009F15ED">
        <w:rPr>
          <w:rFonts w:hint="cs"/>
          <w:rtl/>
        </w:rPr>
        <w:t>:</w:t>
      </w:r>
      <w:r>
        <w:rPr>
          <w:rFonts w:hint="cs"/>
          <w:rtl/>
        </w:rPr>
        <w:t xml:space="preserve"> انسان در فشار و سختی رشد می‌کند و با الزام و تکلیف بار می‌آید؛ به همین جهت مدی</w:t>
      </w:r>
      <w:r w:rsidR="000E0AC0">
        <w:rPr>
          <w:rFonts w:hint="cs"/>
          <w:rtl/>
        </w:rPr>
        <w:t>ر یا مربی باید بر متربی سخت گیر</w:t>
      </w:r>
      <w:r>
        <w:rPr>
          <w:rFonts w:hint="cs"/>
          <w:rtl/>
        </w:rPr>
        <w:t>د و برنام</w:t>
      </w:r>
      <w:r w:rsidR="000E0AC0">
        <w:rPr>
          <w:rFonts w:hint="cs"/>
          <w:rtl/>
        </w:rPr>
        <w:t>ه‌ی</w:t>
      </w:r>
      <w:r>
        <w:rPr>
          <w:rFonts w:hint="cs"/>
          <w:rtl/>
        </w:rPr>
        <w:t xml:space="preserve"> او را </w:t>
      </w:r>
      <w:r w:rsidR="00046408">
        <w:rPr>
          <w:rFonts w:hint="cs"/>
          <w:rtl/>
        </w:rPr>
        <w:t xml:space="preserve">در بیست و چهار ساعت شبانه‌روز و در طول سال </w:t>
      </w:r>
      <w:r w:rsidR="000E0AC0">
        <w:rPr>
          <w:rFonts w:hint="cs"/>
          <w:rtl/>
        </w:rPr>
        <w:t>با جبر و الزام پر کن</w:t>
      </w:r>
      <w:r>
        <w:rPr>
          <w:rFonts w:hint="cs"/>
          <w:rtl/>
        </w:rPr>
        <w:t xml:space="preserve">د و </w:t>
      </w:r>
      <w:r w:rsidRPr="00EF11AE">
        <w:rPr>
          <w:rFonts w:hint="eastAsia"/>
          <w:rtl/>
        </w:rPr>
        <w:t>با</w:t>
      </w:r>
      <w:r w:rsidRPr="00EF11AE">
        <w:rPr>
          <w:rtl/>
        </w:rPr>
        <w:t xml:space="preserve"> </w:t>
      </w:r>
      <w:r w:rsidRPr="00EF11AE">
        <w:rPr>
          <w:rFonts w:hint="eastAsia"/>
          <w:rtl/>
        </w:rPr>
        <w:t>قوان</w:t>
      </w:r>
      <w:r w:rsidRPr="00EF11AE">
        <w:rPr>
          <w:rFonts w:hint="cs"/>
          <w:rtl/>
        </w:rPr>
        <w:t>ی</w:t>
      </w:r>
      <w:r w:rsidRPr="00EF11AE">
        <w:rPr>
          <w:rFonts w:hint="eastAsia"/>
          <w:rtl/>
        </w:rPr>
        <w:t>ن</w:t>
      </w:r>
      <w:r w:rsidRPr="00EF11AE">
        <w:rPr>
          <w:rtl/>
        </w:rPr>
        <w:t xml:space="preserve"> </w:t>
      </w:r>
      <w:r>
        <w:rPr>
          <w:rFonts w:hint="cs"/>
          <w:rtl/>
        </w:rPr>
        <w:t xml:space="preserve">سخت‌گیرانه </w:t>
      </w:r>
      <w:r w:rsidRPr="00EF11AE">
        <w:rPr>
          <w:rFonts w:hint="eastAsia"/>
          <w:rtl/>
        </w:rPr>
        <w:t>و</w:t>
      </w:r>
      <w:r w:rsidRPr="00EF11AE">
        <w:rPr>
          <w:rtl/>
        </w:rPr>
        <w:t xml:space="preserve"> </w:t>
      </w:r>
      <w:r>
        <w:rPr>
          <w:rFonts w:hint="cs"/>
          <w:rtl/>
        </w:rPr>
        <w:t xml:space="preserve">تکالیف </w:t>
      </w:r>
      <w:r w:rsidRPr="00EF11AE">
        <w:rPr>
          <w:rFonts w:hint="eastAsia"/>
          <w:rtl/>
        </w:rPr>
        <w:t>غ</w:t>
      </w:r>
      <w:r w:rsidRPr="00EF11AE">
        <w:rPr>
          <w:rFonts w:hint="cs"/>
          <w:rtl/>
        </w:rPr>
        <w:t>ی</w:t>
      </w:r>
      <w:r w:rsidRPr="00EF11AE">
        <w:rPr>
          <w:rFonts w:hint="eastAsia"/>
          <w:rtl/>
        </w:rPr>
        <w:t>رمنعطف</w:t>
      </w:r>
      <w:r w:rsidRPr="00EF11AE">
        <w:rPr>
          <w:rtl/>
        </w:rPr>
        <w:t xml:space="preserve"> </w:t>
      </w:r>
      <w:r>
        <w:rPr>
          <w:rFonts w:hint="cs"/>
          <w:rtl/>
        </w:rPr>
        <w:t xml:space="preserve">او را </w:t>
      </w:r>
      <w:r w:rsidRPr="00EF11AE">
        <w:rPr>
          <w:rFonts w:hint="eastAsia"/>
          <w:rtl/>
        </w:rPr>
        <w:t>به</w:t>
      </w:r>
      <w:r w:rsidRPr="00EF11AE">
        <w:rPr>
          <w:rtl/>
        </w:rPr>
        <w:t xml:space="preserve"> </w:t>
      </w:r>
      <w:r w:rsidRPr="00EF11AE">
        <w:rPr>
          <w:rFonts w:hint="eastAsia"/>
          <w:rtl/>
        </w:rPr>
        <w:t>کار</w:t>
      </w:r>
      <w:r w:rsidRPr="00EF11AE">
        <w:rPr>
          <w:rtl/>
        </w:rPr>
        <w:t xml:space="preserve"> </w:t>
      </w:r>
      <w:r w:rsidR="000E0AC0">
        <w:rPr>
          <w:rFonts w:hint="cs"/>
          <w:rtl/>
        </w:rPr>
        <w:t>و تلاش وادار ساز</w:t>
      </w:r>
      <w:r>
        <w:rPr>
          <w:rFonts w:hint="cs"/>
          <w:rtl/>
        </w:rPr>
        <w:t>د.</w:t>
      </w:r>
      <w:r>
        <w:rPr>
          <w:rtl/>
        </w:rPr>
        <w:t xml:space="preserve"> </w:t>
      </w:r>
    </w:p>
    <w:p w:rsidR="004B2B2C" w:rsidRDefault="004B2B2C" w:rsidP="00961BED">
      <w:pPr>
        <w:ind w:firstLine="288"/>
        <w:rPr>
          <w:rtl/>
        </w:rPr>
      </w:pPr>
      <w:r>
        <w:rPr>
          <w:rFonts w:hint="cs"/>
          <w:rtl/>
        </w:rPr>
        <w:t xml:space="preserve">در میان مدارس علمیه </w:t>
      </w:r>
      <w:r w:rsidR="000E0AC0">
        <w:rPr>
          <w:rFonts w:hint="cs"/>
          <w:rtl/>
        </w:rPr>
        <w:t xml:space="preserve">نیز </w:t>
      </w:r>
      <w:r w:rsidRPr="00EF11AE">
        <w:rPr>
          <w:rFonts w:hint="eastAsia"/>
          <w:rtl/>
        </w:rPr>
        <w:t>مدارس</w:t>
      </w:r>
      <w:r w:rsidRPr="00EF11AE">
        <w:rPr>
          <w:rFonts w:hint="cs"/>
          <w:rtl/>
        </w:rPr>
        <w:t>ی</w:t>
      </w:r>
      <w:r w:rsidRPr="00EF11AE">
        <w:rPr>
          <w:rtl/>
        </w:rPr>
        <w:t xml:space="preserve"> </w:t>
      </w:r>
      <w:r w:rsidRPr="00EF11AE">
        <w:rPr>
          <w:rFonts w:hint="eastAsia"/>
          <w:rtl/>
        </w:rPr>
        <w:t>وجود</w:t>
      </w:r>
      <w:r w:rsidRPr="00EF11AE">
        <w:rPr>
          <w:rtl/>
        </w:rPr>
        <w:t xml:space="preserve"> </w:t>
      </w:r>
      <w:r w:rsidRPr="00EF11AE">
        <w:rPr>
          <w:rFonts w:hint="eastAsia"/>
          <w:rtl/>
        </w:rPr>
        <w:t>دارد</w:t>
      </w:r>
      <w:r w:rsidRPr="00EF11AE">
        <w:rPr>
          <w:rtl/>
        </w:rPr>
        <w:t xml:space="preserve"> </w:t>
      </w:r>
      <w:r w:rsidRPr="00EF11AE">
        <w:rPr>
          <w:rFonts w:hint="eastAsia"/>
          <w:rtl/>
        </w:rPr>
        <w:t>که</w:t>
      </w:r>
      <w:r w:rsidRPr="00EF11AE">
        <w:rPr>
          <w:rtl/>
        </w:rPr>
        <w:t xml:space="preserve"> </w:t>
      </w:r>
      <w:r>
        <w:rPr>
          <w:rFonts w:hint="eastAsia"/>
          <w:rtl/>
        </w:rPr>
        <w:t>ب</w:t>
      </w:r>
      <w:r>
        <w:rPr>
          <w:rFonts w:hint="cs"/>
          <w:rtl/>
        </w:rPr>
        <w:t xml:space="preserve">ا استراتژی منع و الزام و با روش </w:t>
      </w:r>
      <w:r w:rsidRPr="00EF11AE">
        <w:rPr>
          <w:rFonts w:hint="eastAsia"/>
          <w:rtl/>
        </w:rPr>
        <w:t>سخت</w:t>
      </w:r>
      <w:r>
        <w:rPr>
          <w:rFonts w:hint="eastAsia"/>
        </w:rPr>
        <w:t>‌</w:t>
      </w:r>
      <w:r w:rsidRPr="00EF11AE">
        <w:rPr>
          <w:rFonts w:hint="eastAsia"/>
          <w:rtl/>
        </w:rPr>
        <w:t>گ</w:t>
      </w:r>
      <w:r w:rsidRPr="00EF11AE">
        <w:rPr>
          <w:rFonts w:hint="cs"/>
          <w:rtl/>
        </w:rPr>
        <w:t>ی</w:t>
      </w:r>
      <w:r w:rsidRPr="00EF11AE">
        <w:rPr>
          <w:rFonts w:hint="eastAsia"/>
          <w:rtl/>
        </w:rPr>
        <w:t>ر</w:t>
      </w:r>
      <w:r w:rsidRPr="00EF11AE">
        <w:rPr>
          <w:rFonts w:hint="cs"/>
          <w:rtl/>
        </w:rPr>
        <w:t>ی</w:t>
      </w:r>
      <w:r w:rsidRPr="00EF11AE">
        <w:rPr>
          <w:rtl/>
        </w:rPr>
        <w:t xml:space="preserve"> </w:t>
      </w:r>
      <w:r>
        <w:rPr>
          <w:rFonts w:hint="cs"/>
          <w:rtl/>
        </w:rPr>
        <w:t xml:space="preserve">و قانون‌گرایی </w:t>
      </w:r>
      <w:r w:rsidR="002E6FB2">
        <w:rPr>
          <w:rFonts w:hint="cs"/>
          <w:rtl/>
        </w:rPr>
        <w:t xml:space="preserve">صرف، </w:t>
      </w:r>
      <w:r>
        <w:rPr>
          <w:rFonts w:hint="cs"/>
          <w:rtl/>
        </w:rPr>
        <w:t>طلبه را به فعالیت وادار می‌کنند و به او اجاز</w:t>
      </w:r>
      <w:r w:rsidR="000E0AC0">
        <w:rPr>
          <w:rFonts w:hint="cs"/>
          <w:rtl/>
        </w:rPr>
        <w:t>ه‌ی</w:t>
      </w:r>
      <w:r>
        <w:rPr>
          <w:rFonts w:hint="cs"/>
          <w:rtl/>
        </w:rPr>
        <w:t xml:space="preserve"> تنبلی یا اتلاف وقت نمی‌دهند. هر</w:t>
      </w:r>
      <w:r w:rsidR="009F15ED">
        <w:rPr>
          <w:rFonts w:hint="cs"/>
          <w:rtl/>
        </w:rPr>
        <w:t xml:space="preserve"> </w:t>
      </w:r>
      <w:r>
        <w:rPr>
          <w:rFonts w:hint="cs"/>
          <w:rtl/>
        </w:rPr>
        <w:t xml:space="preserve">آنچه طلبه بدان نیاز دارد </w:t>
      </w:r>
      <w:r w:rsidRPr="00EF11AE">
        <w:rPr>
          <w:rFonts w:hint="eastAsia"/>
          <w:rtl/>
        </w:rPr>
        <w:t>حت</w:t>
      </w:r>
      <w:r w:rsidRPr="00EF11AE">
        <w:rPr>
          <w:rFonts w:hint="cs"/>
          <w:rtl/>
        </w:rPr>
        <w:t>ی</w:t>
      </w:r>
      <w:r>
        <w:rPr>
          <w:rtl/>
        </w:rPr>
        <w:t xml:space="preserve"> </w:t>
      </w:r>
      <w:r>
        <w:rPr>
          <w:rFonts w:hint="cs"/>
          <w:rtl/>
        </w:rPr>
        <w:t xml:space="preserve">فعالیت‌های </w:t>
      </w:r>
      <w:r w:rsidRPr="00EF11AE">
        <w:rPr>
          <w:rFonts w:hint="eastAsia"/>
          <w:rtl/>
        </w:rPr>
        <w:t>جانب</w:t>
      </w:r>
      <w:r w:rsidRPr="00EF11AE">
        <w:rPr>
          <w:rFonts w:hint="cs"/>
          <w:rtl/>
        </w:rPr>
        <w:t>ی</w:t>
      </w:r>
      <w:r w:rsidRPr="00EF11AE">
        <w:rPr>
          <w:rtl/>
        </w:rPr>
        <w:t xml:space="preserve"> </w:t>
      </w:r>
      <w:r>
        <w:rPr>
          <w:rFonts w:hint="cs"/>
          <w:rtl/>
        </w:rPr>
        <w:t>مانند زبان‌آموزی</w:t>
      </w:r>
      <w:r w:rsidR="00961BED">
        <w:rPr>
          <w:rFonts w:hint="cs"/>
          <w:rtl/>
        </w:rPr>
        <w:t>، روش سخنرانی و</w:t>
      </w:r>
      <w:r>
        <w:rPr>
          <w:rFonts w:hint="cs"/>
          <w:rtl/>
        </w:rPr>
        <w:t xml:space="preserve"> سایر مهارت‌ها </w:t>
      </w:r>
      <w:r w:rsidRPr="00EF11AE">
        <w:rPr>
          <w:rFonts w:hint="eastAsia"/>
          <w:rtl/>
        </w:rPr>
        <w:t>را</w:t>
      </w:r>
      <w:r w:rsidRPr="00EF11AE">
        <w:rPr>
          <w:rtl/>
        </w:rPr>
        <w:t xml:space="preserve"> </w:t>
      </w:r>
      <w:r>
        <w:rPr>
          <w:rFonts w:hint="cs"/>
          <w:rtl/>
        </w:rPr>
        <w:t>به عنوان برنام</w:t>
      </w:r>
      <w:r w:rsidR="000E0AC0">
        <w:rPr>
          <w:rFonts w:hint="cs"/>
          <w:rtl/>
        </w:rPr>
        <w:t>ه‌ی</w:t>
      </w:r>
      <w:r>
        <w:rPr>
          <w:rFonts w:hint="cs"/>
          <w:rtl/>
        </w:rPr>
        <w:t xml:space="preserve"> رسمی و الزامی معرفی می‌کنند و تمام ساعات روز و شب و </w:t>
      </w:r>
      <w:r w:rsidR="000E0AC0">
        <w:rPr>
          <w:rFonts w:hint="cs"/>
          <w:rtl/>
        </w:rPr>
        <w:t>هفته و ماه و سال طلبه را با ارائ</w:t>
      </w:r>
      <w:r>
        <w:rPr>
          <w:rFonts w:hint="cs"/>
          <w:rtl/>
        </w:rPr>
        <w:t>ه</w:t>
      </w:r>
      <w:r w:rsidR="000E0AC0">
        <w:rPr>
          <w:rFonts w:hint="cs"/>
          <w:rtl/>
        </w:rPr>
        <w:t>‌ی</w:t>
      </w:r>
      <w:r>
        <w:rPr>
          <w:rFonts w:hint="cs"/>
          <w:rtl/>
        </w:rPr>
        <w:t xml:space="preserve"> یک برنام</w:t>
      </w:r>
      <w:r w:rsidR="000E0AC0">
        <w:rPr>
          <w:rFonts w:hint="cs"/>
          <w:rtl/>
        </w:rPr>
        <w:t>ه‌ی</w:t>
      </w:r>
      <w:r>
        <w:rPr>
          <w:rFonts w:hint="cs"/>
          <w:rtl/>
        </w:rPr>
        <w:t xml:space="preserve"> حداکثری پر می‌کنند.</w:t>
      </w:r>
    </w:p>
    <w:p w:rsidR="00D60A25" w:rsidRDefault="00D60A25" w:rsidP="00C172D5">
      <w:pPr>
        <w:ind w:firstLine="288"/>
        <w:rPr>
          <w:sz w:val="24"/>
          <w:rtl/>
        </w:rPr>
      </w:pPr>
      <w:r>
        <w:rPr>
          <w:rFonts w:hint="cs"/>
          <w:rtl/>
        </w:rPr>
        <w:t>این مدارس و مدیران اولاً به اجرای دقیق و موبه‌موی مواد آئین‌نامه‌ها اصرار می‏ورزند؛ ثانیاً هر جا که آئین‏نامه سکوت کرده یا نوعی اختیار و فُسحت قرار</w:t>
      </w:r>
      <w:r w:rsidR="000E0AC0">
        <w:rPr>
          <w:rFonts w:hint="cs"/>
          <w:rtl/>
        </w:rPr>
        <w:t xml:space="preserve"> داده باشد، با وضع مقررات داخلی</w:t>
      </w:r>
      <w:r>
        <w:rPr>
          <w:rFonts w:hint="cs"/>
          <w:rtl/>
        </w:rPr>
        <w:t xml:space="preserve"> به ترمیم و تکمیل آن اقدام می‏کنند.</w:t>
      </w:r>
    </w:p>
    <w:p w:rsidR="00A84E6B" w:rsidRDefault="005A2183" w:rsidP="002C17C6">
      <w:pPr>
        <w:pStyle w:val="Heading1"/>
        <w:rPr>
          <w:rtl/>
        </w:rPr>
      </w:pPr>
      <w:bookmarkStart w:id="2" w:name="_Toc71099095"/>
      <w:r>
        <w:rPr>
          <w:rFonts w:hint="cs"/>
        </w:rPr>
        <w:sym w:font="Wingdings" w:char="F0A1"/>
      </w:r>
      <w:r w:rsidR="00DA39E7">
        <w:rPr>
          <w:rtl/>
          <w:lang w:val="en-US"/>
        </w:rPr>
        <w:t xml:space="preserve"> </w:t>
      </w:r>
      <w:r>
        <w:rPr>
          <w:rFonts w:hint="cs"/>
          <w:rtl/>
        </w:rPr>
        <w:t>ا</w:t>
      </w:r>
      <w:r w:rsidR="00A84E6B">
        <w:rPr>
          <w:rFonts w:hint="cs"/>
          <w:rtl/>
        </w:rPr>
        <w:t>لگوی دوم: الگوی معرفت‌گرای آزاد</w:t>
      </w:r>
      <w:bookmarkEnd w:id="2"/>
      <w:r w:rsidR="00A84E6B">
        <w:rPr>
          <w:rFonts w:hint="cs"/>
          <w:rtl/>
        </w:rPr>
        <w:t xml:space="preserve"> </w:t>
      </w:r>
    </w:p>
    <w:p w:rsidR="00A84E6B" w:rsidRDefault="00A84E6B" w:rsidP="00C172D5">
      <w:pPr>
        <w:ind w:firstLine="288"/>
        <w:rPr>
          <w:rtl/>
        </w:rPr>
      </w:pPr>
      <w:r>
        <w:rPr>
          <w:rFonts w:hint="cs"/>
          <w:rtl/>
        </w:rPr>
        <w:t>در مقابل</w:t>
      </w:r>
      <w:r w:rsidR="000E0AC0">
        <w:rPr>
          <w:rFonts w:hint="cs"/>
          <w:rtl/>
        </w:rPr>
        <w:t>،</w:t>
      </w:r>
      <w:r>
        <w:rPr>
          <w:rFonts w:hint="cs"/>
          <w:rtl/>
        </w:rPr>
        <w:t xml:space="preserve"> کسانی معتقدند که نباید با الزام و قهر و قانون و با اجبار و تکلیف و سخت‌گیری</w:t>
      </w:r>
      <w:r w:rsidR="00F54B6D">
        <w:rPr>
          <w:rFonts w:hint="cs"/>
          <w:rtl/>
        </w:rPr>
        <w:t>،</w:t>
      </w:r>
      <w:r>
        <w:rPr>
          <w:rFonts w:hint="cs"/>
          <w:rtl/>
        </w:rPr>
        <w:t xml:space="preserve"> طلبه را تربیت کرد. طلبه باید به شکل خودجوش و از درون احساس مسئولیت کند و خود را در پیشگاه خدا و امام زمان</w:t>
      </w:r>
      <w:r w:rsidR="000E0AC0">
        <w:rPr>
          <w:rFonts w:cs="ALAEM" w:hint="cs"/>
          <w:rtl/>
        </w:rPr>
        <w:t>7</w:t>
      </w:r>
      <w:r>
        <w:rPr>
          <w:rFonts w:hint="cs"/>
          <w:rtl/>
        </w:rPr>
        <w:t xml:space="preserve"> پاسخ‌گو بداند و نسبت به وظایف خود مسئولانه اقدام کند.</w:t>
      </w:r>
    </w:p>
    <w:p w:rsidR="00A84E6B" w:rsidRDefault="00A84E6B" w:rsidP="00C172D5">
      <w:pPr>
        <w:ind w:firstLine="288"/>
        <w:rPr>
          <w:rtl/>
        </w:rPr>
      </w:pPr>
      <w:r>
        <w:rPr>
          <w:rFonts w:hint="cs"/>
          <w:rtl/>
        </w:rPr>
        <w:t>طلبه باید با اراد</w:t>
      </w:r>
      <w:r w:rsidR="000E0AC0">
        <w:rPr>
          <w:rFonts w:ascii="IRZar" w:hAnsi="IRZar"/>
          <w:rtl/>
        </w:rPr>
        <w:t>ه‌ی</w:t>
      </w:r>
      <w:r>
        <w:rPr>
          <w:rFonts w:hint="cs"/>
          <w:rtl/>
        </w:rPr>
        <w:t xml:space="preserve"> آزاد و بر اساس تشخیص و عقلانیت خود و از سر انجام وظیفه کار کند نه اینکه به زور تهدید و تطمیع راه بیفتد</w:t>
      </w:r>
      <w:r w:rsidR="004D279F">
        <w:rPr>
          <w:rFonts w:hint="cs"/>
          <w:rtl/>
        </w:rPr>
        <w:t xml:space="preserve">؛ بنابراین </w:t>
      </w:r>
      <w:r>
        <w:rPr>
          <w:rFonts w:hint="cs"/>
          <w:rtl/>
        </w:rPr>
        <w:t>به جای استفاده از زور و جبر و قو</w:t>
      </w:r>
      <w:r w:rsidR="000E0AC0">
        <w:rPr>
          <w:rFonts w:hint="cs"/>
          <w:rtl/>
        </w:rPr>
        <w:t>ه‌ی</w:t>
      </w:r>
      <w:r>
        <w:rPr>
          <w:rFonts w:hint="cs"/>
          <w:rtl/>
        </w:rPr>
        <w:t xml:space="preserve"> قهریه باید از قو</w:t>
      </w:r>
      <w:r w:rsidR="000E0AC0">
        <w:rPr>
          <w:rFonts w:ascii="IRZar" w:hAnsi="IRZar"/>
          <w:rtl/>
        </w:rPr>
        <w:t>ه‌ی</w:t>
      </w:r>
      <w:r>
        <w:rPr>
          <w:rFonts w:hint="cs"/>
          <w:rtl/>
        </w:rPr>
        <w:t xml:space="preserve"> عاقله کمک گرفت و با </w:t>
      </w:r>
      <w:r w:rsidR="00734B8A">
        <w:rPr>
          <w:rFonts w:hint="cs"/>
          <w:rtl/>
        </w:rPr>
        <w:t>معرفت</w:t>
      </w:r>
      <w:r>
        <w:rPr>
          <w:rFonts w:hint="cs"/>
          <w:rtl/>
        </w:rPr>
        <w:t>‌بخشی و فرهنگ‌سازی و توصیه</w:t>
      </w:r>
      <w:r w:rsidR="00E943B3">
        <w:rPr>
          <w:rFonts w:hint="cs"/>
          <w:rtl/>
        </w:rPr>
        <w:t>،</w:t>
      </w:r>
      <w:r>
        <w:rPr>
          <w:rFonts w:hint="cs"/>
          <w:rtl/>
        </w:rPr>
        <w:t xml:space="preserve"> شخص را به راه انداخت:</w:t>
      </w:r>
      <w:r w:rsidR="009F15ED">
        <w:rPr>
          <w:rStyle w:val="FootnoteReference"/>
          <w:rtl/>
        </w:rPr>
        <w:footnoteReference w:id="1"/>
      </w:r>
      <w:r>
        <w:rPr>
          <w:rFonts w:hint="cs"/>
          <w:rtl/>
        </w:rPr>
        <w:t xml:space="preserve"> «</w:t>
      </w:r>
      <w:r w:rsidRPr="00475C73">
        <w:rPr>
          <w:rStyle w:val="Emphasis"/>
          <w:rtl/>
        </w:rPr>
        <w:t>قُلْ هذِهِ سَبيلي‏ أَدْعُوا إِلَى اللَّهِ عَلى‏ بَصيرَ</w:t>
      </w:r>
      <w:r w:rsidR="00ED4C3C">
        <w:rPr>
          <w:rStyle w:val="Emphasis"/>
          <w:rFonts w:hint="cs"/>
          <w:rtl/>
        </w:rPr>
        <w:t>ةٍ</w:t>
      </w:r>
      <w:r w:rsidRPr="00475C73">
        <w:rPr>
          <w:rStyle w:val="Emphasis"/>
          <w:rtl/>
        </w:rPr>
        <w:t xml:space="preserve"> أَنَا وَ مَنِ اتَّبَعَني</w:t>
      </w:r>
      <w:r>
        <w:rPr>
          <w:rtl/>
        </w:rPr>
        <w:t>‏</w:t>
      </w:r>
      <w:r>
        <w:rPr>
          <w:rFonts w:hint="cs"/>
          <w:rtl/>
        </w:rPr>
        <w:t>».</w:t>
      </w:r>
      <w:r>
        <w:rPr>
          <w:rStyle w:val="FootnoteReference"/>
          <w:rtl/>
        </w:rPr>
        <w:footnoteReference w:id="2"/>
      </w:r>
    </w:p>
    <w:p w:rsidR="0031581A" w:rsidRDefault="0031581A" w:rsidP="009F15ED">
      <w:pPr>
        <w:ind w:firstLine="288"/>
        <w:rPr>
          <w:rtl/>
        </w:rPr>
      </w:pPr>
    </w:p>
    <w:p w:rsidR="004B2B2C" w:rsidRDefault="005A2183" w:rsidP="002C17C6">
      <w:pPr>
        <w:pStyle w:val="Heading1"/>
        <w:rPr>
          <w:rtl/>
        </w:rPr>
      </w:pPr>
      <w:bookmarkStart w:id="3" w:name="_Toc71099096"/>
      <w:r>
        <w:rPr>
          <w:rFonts w:hint="cs"/>
        </w:rPr>
        <w:sym w:font="Wingdings" w:char="F0A8"/>
      </w:r>
      <w:r>
        <w:rPr>
          <w:rFonts w:hint="cs"/>
          <w:rtl/>
        </w:rPr>
        <w:t xml:space="preserve"> </w:t>
      </w:r>
      <w:r w:rsidR="004B2B2C">
        <w:rPr>
          <w:rFonts w:hint="cs"/>
          <w:rtl/>
        </w:rPr>
        <w:t>استدلال</w:t>
      </w:r>
      <w:r w:rsidR="00A84E6B">
        <w:rPr>
          <w:rFonts w:hint="cs"/>
          <w:rtl/>
        </w:rPr>
        <w:t xml:space="preserve"> گروه اول</w:t>
      </w:r>
      <w:r w:rsidR="00734B8A">
        <w:rPr>
          <w:rFonts w:hint="cs"/>
          <w:rtl/>
        </w:rPr>
        <w:t xml:space="preserve">: ضرورت الزام و فشار </w:t>
      </w:r>
      <w:r w:rsidR="00D70E70">
        <w:rPr>
          <w:rFonts w:hint="cs"/>
          <w:rtl/>
        </w:rPr>
        <w:t xml:space="preserve">در </w:t>
      </w:r>
      <w:r w:rsidR="00734B8A">
        <w:rPr>
          <w:rFonts w:hint="cs"/>
          <w:rtl/>
        </w:rPr>
        <w:t xml:space="preserve">شکوفایی استعداد </w:t>
      </w:r>
      <w:r w:rsidR="00D70E70">
        <w:rPr>
          <w:rFonts w:hint="cs"/>
          <w:rtl/>
        </w:rPr>
        <w:t>نامتناهی انسان</w:t>
      </w:r>
      <w:bookmarkEnd w:id="3"/>
    </w:p>
    <w:p w:rsidR="001A1D37" w:rsidRDefault="00D86156" w:rsidP="00F54B6D">
      <w:pPr>
        <w:ind w:firstLine="288"/>
        <w:rPr>
          <w:rtl/>
        </w:rPr>
      </w:pPr>
      <w:r>
        <w:rPr>
          <w:rFonts w:hint="cs"/>
          <w:rtl/>
        </w:rPr>
        <w:t xml:space="preserve">گروه اول برای سبک تربیتی خود چنین </w:t>
      </w:r>
      <w:r w:rsidR="004B2B2C" w:rsidRPr="00EF11AE">
        <w:rPr>
          <w:rFonts w:hint="eastAsia"/>
          <w:rtl/>
        </w:rPr>
        <w:t>استدلال</w:t>
      </w:r>
      <w:r w:rsidR="004B2B2C" w:rsidRPr="00EF11AE">
        <w:rPr>
          <w:rtl/>
        </w:rPr>
        <w:t xml:space="preserve"> </w:t>
      </w:r>
      <w:r>
        <w:rPr>
          <w:rFonts w:hint="cs"/>
          <w:rtl/>
        </w:rPr>
        <w:t>می‌آورند</w:t>
      </w:r>
      <w:r w:rsidR="004B2B2C">
        <w:rPr>
          <w:rFonts w:hint="cs"/>
          <w:rtl/>
        </w:rPr>
        <w:t>:</w:t>
      </w:r>
      <w:r w:rsidR="004B2B2C" w:rsidRPr="00EF11AE">
        <w:rPr>
          <w:rtl/>
        </w:rPr>
        <w:t xml:space="preserve"> </w:t>
      </w:r>
      <w:r w:rsidR="004B2B2C" w:rsidRPr="00EF11AE">
        <w:rPr>
          <w:rFonts w:hint="eastAsia"/>
          <w:rtl/>
        </w:rPr>
        <w:t>مادام</w:t>
      </w:r>
      <w:r w:rsidR="004B2B2C" w:rsidRPr="00EF11AE">
        <w:rPr>
          <w:rtl/>
        </w:rPr>
        <w:t xml:space="preserve"> </w:t>
      </w:r>
      <w:r w:rsidR="004B2B2C" w:rsidRPr="00EF11AE">
        <w:rPr>
          <w:rFonts w:hint="eastAsia"/>
          <w:rtl/>
        </w:rPr>
        <w:t>که</w:t>
      </w:r>
      <w:r w:rsidR="004B2B2C" w:rsidRPr="00EF11AE">
        <w:rPr>
          <w:rtl/>
        </w:rPr>
        <w:t xml:space="preserve"> </w:t>
      </w:r>
      <w:r w:rsidR="004B2B2C">
        <w:rPr>
          <w:rFonts w:hint="cs"/>
          <w:rtl/>
        </w:rPr>
        <w:t xml:space="preserve">آدمی آزاد و رها باشد از توان عظیم جسمی، ذهنی و روحی خود استفاده نمی‌کند و استعداد خود را به خوبی شکوفا نمی‌سازد؛ </w:t>
      </w:r>
      <w:r w:rsidR="00F54B6D">
        <w:rPr>
          <w:rFonts w:hint="cs"/>
          <w:rtl/>
        </w:rPr>
        <w:t xml:space="preserve">حتی </w:t>
      </w:r>
      <w:r w:rsidR="004B2B2C">
        <w:rPr>
          <w:rFonts w:hint="cs"/>
          <w:rtl/>
        </w:rPr>
        <w:t>ظرفیت و عظمت خود را درک هم نمی‌کند</w:t>
      </w:r>
      <w:r w:rsidR="004456D0">
        <w:rPr>
          <w:rFonts w:hint="cs"/>
          <w:rtl/>
        </w:rPr>
        <w:t xml:space="preserve">؛ اما </w:t>
      </w:r>
      <w:r w:rsidR="001A1D37">
        <w:rPr>
          <w:rFonts w:hint="cs"/>
          <w:rtl/>
        </w:rPr>
        <w:t>در شرایط الزام و در کوره‌ی مشکلات و فشارها از نازپروردگی و سستی و کندی رها می‌شود و انرژی نهفته‌ی خود را آزاد می‌سازد</w:t>
      </w:r>
      <w:r w:rsidR="0034146B">
        <w:rPr>
          <w:rFonts w:hint="cs"/>
          <w:rtl/>
        </w:rPr>
        <w:t>.</w:t>
      </w:r>
      <w:r w:rsidR="0034146B">
        <w:rPr>
          <w:rtl/>
        </w:rPr>
        <w:t xml:space="preserve"> </w:t>
      </w:r>
    </w:p>
    <w:p w:rsidR="004B2B2C" w:rsidRDefault="004B2B2C" w:rsidP="00C172D5">
      <w:pPr>
        <w:ind w:firstLine="288"/>
        <w:rPr>
          <w:rtl/>
        </w:rPr>
      </w:pPr>
      <w:r>
        <w:rPr>
          <w:rFonts w:hint="cs"/>
          <w:rtl/>
        </w:rPr>
        <w:t>آزمون این موضوع نیز ساده است. اگر به هریک از ما گفته شود مسافتی را بدویم چه مقدار تلاش می‌کنیم؟ احتمالا</w:t>
      </w:r>
      <w:r w:rsidR="00ED4C3C">
        <w:rPr>
          <w:rFonts w:hint="cs"/>
          <w:rtl/>
        </w:rPr>
        <w:t>ً</w:t>
      </w:r>
      <w:r>
        <w:rPr>
          <w:rFonts w:hint="cs"/>
          <w:rtl/>
        </w:rPr>
        <w:t xml:space="preserve"> پس از طی مسافتی نه چندان دراز بر اثر خستگی و درماندگی از حرکت متوقف می‌شویم و با نفس‌نفس زدن شدید بر زمین می‌افتیم</w:t>
      </w:r>
      <w:r w:rsidR="004456D0">
        <w:rPr>
          <w:rFonts w:hint="cs"/>
          <w:rtl/>
        </w:rPr>
        <w:t xml:space="preserve">؛ اما </w:t>
      </w:r>
      <w:r>
        <w:rPr>
          <w:rFonts w:hint="cs"/>
          <w:rtl/>
        </w:rPr>
        <w:t>اگر خطر حیوان درنده‌ای را احساس کنیم چند برابر آن مسافت را خوش‌نفس و پرانرژی می‌دویم!</w:t>
      </w:r>
    </w:p>
    <w:p w:rsidR="004B2B2C" w:rsidRDefault="004B2B2C" w:rsidP="00C172D5">
      <w:pPr>
        <w:ind w:firstLine="288"/>
        <w:rPr>
          <w:rtl/>
        </w:rPr>
      </w:pPr>
      <w:r w:rsidRPr="00EF11AE">
        <w:rPr>
          <w:rFonts w:hint="eastAsia"/>
          <w:rtl/>
        </w:rPr>
        <w:t>چه</w:t>
      </w:r>
      <w:r w:rsidRPr="00EF11AE">
        <w:rPr>
          <w:rtl/>
        </w:rPr>
        <w:t xml:space="preserve"> </w:t>
      </w:r>
      <w:r w:rsidRPr="00EF11AE">
        <w:rPr>
          <w:rFonts w:hint="eastAsia"/>
          <w:rtl/>
        </w:rPr>
        <w:t>فرق</w:t>
      </w:r>
      <w:r w:rsidRPr="00EF11AE">
        <w:rPr>
          <w:rFonts w:hint="cs"/>
          <w:rtl/>
        </w:rPr>
        <w:t>ی</w:t>
      </w:r>
      <w:r w:rsidRPr="00EF11AE">
        <w:rPr>
          <w:rtl/>
        </w:rPr>
        <w:t xml:space="preserve"> </w:t>
      </w:r>
      <w:r>
        <w:rPr>
          <w:rFonts w:hint="cs"/>
          <w:rtl/>
        </w:rPr>
        <w:t xml:space="preserve">میان این دو </w:t>
      </w:r>
      <w:r w:rsidRPr="00EF11AE">
        <w:rPr>
          <w:rFonts w:hint="eastAsia"/>
          <w:rtl/>
        </w:rPr>
        <w:t>حالت</w:t>
      </w:r>
      <w:r w:rsidRPr="00EF11AE">
        <w:rPr>
          <w:rtl/>
        </w:rPr>
        <w:t xml:space="preserve"> </w:t>
      </w:r>
      <w:r w:rsidRPr="00EF11AE">
        <w:rPr>
          <w:rFonts w:hint="eastAsia"/>
          <w:rtl/>
        </w:rPr>
        <w:t>وجود</w:t>
      </w:r>
      <w:r w:rsidRPr="00EF11AE">
        <w:rPr>
          <w:rtl/>
        </w:rPr>
        <w:t xml:space="preserve"> </w:t>
      </w:r>
      <w:r w:rsidRPr="00EF11AE">
        <w:rPr>
          <w:rFonts w:hint="eastAsia"/>
          <w:rtl/>
        </w:rPr>
        <w:t>دارد</w:t>
      </w:r>
      <w:r>
        <w:rPr>
          <w:rFonts w:hint="cs"/>
          <w:rtl/>
        </w:rPr>
        <w:t>؟</w:t>
      </w:r>
      <w:r w:rsidRPr="00EF11AE">
        <w:rPr>
          <w:rtl/>
        </w:rPr>
        <w:t xml:space="preserve"> </w:t>
      </w:r>
      <w:r w:rsidRPr="00EF11AE">
        <w:rPr>
          <w:rFonts w:hint="eastAsia"/>
          <w:rtl/>
        </w:rPr>
        <w:t>انسان</w:t>
      </w:r>
      <w:r w:rsidRPr="00EF11AE">
        <w:rPr>
          <w:rtl/>
        </w:rPr>
        <w:t xml:space="preserve"> </w:t>
      </w:r>
      <w:r>
        <w:rPr>
          <w:rFonts w:hint="cs"/>
          <w:rtl/>
        </w:rPr>
        <w:t xml:space="preserve">که </w:t>
      </w:r>
      <w:r w:rsidRPr="00EF11AE">
        <w:rPr>
          <w:rFonts w:hint="eastAsia"/>
          <w:rtl/>
        </w:rPr>
        <w:t>همان</w:t>
      </w:r>
      <w:r w:rsidRPr="00EF11AE">
        <w:rPr>
          <w:rtl/>
        </w:rPr>
        <w:t xml:space="preserve"> </w:t>
      </w:r>
      <w:r w:rsidRPr="00EF11AE">
        <w:rPr>
          <w:rFonts w:hint="eastAsia"/>
          <w:rtl/>
        </w:rPr>
        <w:t>انسان</w:t>
      </w:r>
      <w:r w:rsidRPr="00EF11AE">
        <w:rPr>
          <w:rtl/>
        </w:rPr>
        <w:t xml:space="preserve"> </w:t>
      </w:r>
      <w:r w:rsidRPr="00EF11AE">
        <w:rPr>
          <w:rFonts w:hint="eastAsia"/>
          <w:rtl/>
        </w:rPr>
        <w:t>است</w:t>
      </w:r>
      <w:r>
        <w:rPr>
          <w:rFonts w:hint="cs"/>
          <w:rtl/>
        </w:rPr>
        <w:t xml:space="preserve"> و توان همان توان! تمام تفاوت در آن حیوان درنده و الزام و فشاری است که </w:t>
      </w:r>
      <w:r w:rsidR="00ED7E13">
        <w:rPr>
          <w:rFonts w:hint="cs"/>
          <w:rtl/>
        </w:rPr>
        <w:t xml:space="preserve">بر </w:t>
      </w:r>
      <w:r>
        <w:rPr>
          <w:rFonts w:hint="cs"/>
          <w:rtl/>
        </w:rPr>
        <w:t>سر ما قرار گرفته است؛ بنابراین انسان نه در موقعیت عادی که در شرایط سخت، شکوفا می‌شود و</w:t>
      </w:r>
      <w:r w:rsidRPr="00EF11AE">
        <w:rPr>
          <w:rtl/>
        </w:rPr>
        <w:t xml:space="preserve"> </w:t>
      </w:r>
      <w:r w:rsidRPr="00EF11AE">
        <w:rPr>
          <w:rFonts w:hint="eastAsia"/>
          <w:rtl/>
        </w:rPr>
        <w:t>ا</w:t>
      </w:r>
      <w:r>
        <w:rPr>
          <w:rFonts w:hint="cs"/>
          <w:rtl/>
        </w:rPr>
        <w:t>نرژی</w:t>
      </w:r>
      <w:r w:rsidRPr="00EF11AE">
        <w:rPr>
          <w:rtl/>
        </w:rPr>
        <w:t xml:space="preserve"> </w:t>
      </w:r>
      <w:r>
        <w:rPr>
          <w:rFonts w:hint="cs"/>
          <w:rtl/>
        </w:rPr>
        <w:t>ن</w:t>
      </w:r>
      <w:r w:rsidRPr="00EF11AE">
        <w:rPr>
          <w:rFonts w:hint="eastAsia"/>
          <w:rtl/>
        </w:rPr>
        <w:t>هفته</w:t>
      </w:r>
      <w:r w:rsidR="00ED4C3C">
        <w:rPr>
          <w:rFonts w:hint="cs"/>
          <w:rtl/>
        </w:rPr>
        <w:t>‌ی</w:t>
      </w:r>
      <w:r w:rsidRPr="00EF11AE">
        <w:rPr>
          <w:rtl/>
        </w:rPr>
        <w:t xml:space="preserve"> </w:t>
      </w:r>
      <w:r>
        <w:rPr>
          <w:rFonts w:hint="cs"/>
          <w:rtl/>
        </w:rPr>
        <w:t xml:space="preserve">او تنها </w:t>
      </w:r>
      <w:r w:rsidRPr="00EF11AE">
        <w:rPr>
          <w:rFonts w:hint="eastAsia"/>
          <w:rtl/>
        </w:rPr>
        <w:t>زمان</w:t>
      </w:r>
      <w:r w:rsidRPr="00EF11AE">
        <w:rPr>
          <w:rFonts w:hint="cs"/>
          <w:rtl/>
        </w:rPr>
        <w:t>ی</w:t>
      </w:r>
      <w:r w:rsidRPr="00EF11AE">
        <w:rPr>
          <w:rtl/>
        </w:rPr>
        <w:t xml:space="preserve"> </w:t>
      </w:r>
      <w:r w:rsidRPr="00EF11AE">
        <w:rPr>
          <w:rFonts w:hint="eastAsia"/>
          <w:rtl/>
        </w:rPr>
        <w:t>آزاد</w:t>
      </w:r>
      <w:r w:rsidRPr="00EF11AE">
        <w:rPr>
          <w:rtl/>
        </w:rPr>
        <w:t xml:space="preserve"> </w:t>
      </w:r>
      <w:r>
        <w:rPr>
          <w:rFonts w:hint="eastAsia"/>
          <w:rtl/>
        </w:rPr>
        <w:t>می‌</w:t>
      </w:r>
      <w:r>
        <w:rPr>
          <w:rFonts w:hint="cs"/>
          <w:rtl/>
        </w:rPr>
        <w:t>گردد</w:t>
      </w:r>
      <w:r w:rsidRPr="00EF11AE">
        <w:rPr>
          <w:rtl/>
        </w:rPr>
        <w:t xml:space="preserve"> </w:t>
      </w:r>
      <w:r w:rsidRPr="00EF11AE">
        <w:rPr>
          <w:rFonts w:hint="eastAsia"/>
          <w:rtl/>
        </w:rPr>
        <w:t>که</w:t>
      </w:r>
      <w:r w:rsidRPr="00EF11AE">
        <w:rPr>
          <w:rtl/>
        </w:rPr>
        <w:t xml:space="preserve"> </w:t>
      </w:r>
      <w:r>
        <w:rPr>
          <w:rFonts w:hint="cs"/>
          <w:rtl/>
        </w:rPr>
        <w:t xml:space="preserve">تحت </w:t>
      </w:r>
      <w:r w:rsidRPr="00EF11AE">
        <w:rPr>
          <w:rFonts w:hint="eastAsia"/>
          <w:rtl/>
        </w:rPr>
        <w:t>الزام</w:t>
      </w:r>
      <w:r>
        <w:rPr>
          <w:rFonts w:hint="cs"/>
          <w:rtl/>
        </w:rPr>
        <w:t xml:space="preserve"> و فشار</w:t>
      </w:r>
      <w:r w:rsidRPr="00EF11AE">
        <w:rPr>
          <w:rtl/>
        </w:rPr>
        <w:t xml:space="preserve"> </w:t>
      </w:r>
      <w:r w:rsidRPr="00EF11AE">
        <w:rPr>
          <w:rFonts w:hint="eastAsia"/>
          <w:rtl/>
        </w:rPr>
        <w:t>باشد</w:t>
      </w:r>
      <w:r>
        <w:rPr>
          <w:rFonts w:hint="cs"/>
          <w:rtl/>
        </w:rPr>
        <w:t>.</w:t>
      </w:r>
    </w:p>
    <w:p w:rsidR="004B2B2C" w:rsidRDefault="004B2B2C" w:rsidP="00C172D5">
      <w:pPr>
        <w:ind w:firstLine="288"/>
        <w:rPr>
          <w:rtl/>
        </w:rPr>
      </w:pPr>
      <w:r>
        <w:rPr>
          <w:rFonts w:hint="cs"/>
          <w:rtl/>
        </w:rPr>
        <w:t>ما انسان‌ها هماره خود را کمتر از آن که هستیم می‌انگاریم</w:t>
      </w:r>
      <w:r w:rsidRPr="00A9091A">
        <w:rPr>
          <w:rFonts w:hint="cs"/>
          <w:rtl/>
        </w:rPr>
        <w:t xml:space="preserve"> </w:t>
      </w:r>
      <w:r>
        <w:rPr>
          <w:rFonts w:hint="cs"/>
          <w:rtl/>
        </w:rPr>
        <w:t>و از دارایی‌ها و عظمت‌های خود بی‌خبریم. توان و استعداد ما بسیار بیش از مقداری است که گمان می‌کنیم. ما ظرفیت‌های عظیم خود را نمی‌بینیم و بی‌جهت دربار</w:t>
      </w:r>
      <w:r w:rsidR="000E0AC0">
        <w:rPr>
          <w:rFonts w:hint="cs"/>
          <w:rtl/>
        </w:rPr>
        <w:t>ه‌ی</w:t>
      </w:r>
      <w:r>
        <w:rPr>
          <w:rFonts w:hint="cs"/>
          <w:rtl/>
        </w:rPr>
        <w:t xml:space="preserve"> خود ارفاق می‌کنیم. ما بزرگ‌تر و تواناتر از آن هستیم که فکر می‌کنیم</w:t>
      </w:r>
      <w:r w:rsidR="00ED4C3C">
        <w:rPr>
          <w:rFonts w:hint="cs"/>
          <w:rtl/>
        </w:rPr>
        <w:t>؛</w:t>
      </w:r>
      <w:r>
        <w:rPr>
          <w:rFonts w:hint="cs"/>
          <w:rtl/>
        </w:rPr>
        <w:t xml:space="preserve"> اما خود را کوچک تلقی می‌کنیم و انتظار از خود را بسیار پایین آورده‌ایم.</w:t>
      </w:r>
      <w:r w:rsidR="0034706A">
        <w:rPr>
          <w:rStyle w:val="FootnoteReference"/>
          <w:rtl/>
        </w:rPr>
        <w:footnoteReference w:id="3"/>
      </w:r>
    </w:p>
    <w:p w:rsidR="004B2B2C" w:rsidRDefault="004B2B2C" w:rsidP="00C172D5">
      <w:pPr>
        <w:ind w:firstLine="288"/>
        <w:rPr>
          <w:rtl/>
        </w:rPr>
      </w:pPr>
      <w:r>
        <w:rPr>
          <w:rFonts w:hint="cs"/>
          <w:rtl/>
        </w:rPr>
        <w:t xml:space="preserve">با این استدلال روشن می‌شود که اگر بر </w:t>
      </w:r>
      <w:r w:rsidR="002A7537">
        <w:rPr>
          <w:rFonts w:hint="cs"/>
          <w:rtl/>
        </w:rPr>
        <w:t xml:space="preserve">دانش‌آموز یا </w:t>
      </w:r>
      <w:r>
        <w:rPr>
          <w:rFonts w:hint="cs"/>
          <w:rtl/>
        </w:rPr>
        <w:t>طلبه سخت‌گیری نکنیم تربیت نخواهد شد، از توان و استعداد و ظرفیت خود بهره نخواهد برد و عمر و جوانی و نیروی خود را که سرمای</w:t>
      </w:r>
      <w:r w:rsidR="000E0AC0">
        <w:rPr>
          <w:rFonts w:hint="cs"/>
          <w:rtl/>
        </w:rPr>
        <w:t>ه‌ی</w:t>
      </w:r>
      <w:r>
        <w:rPr>
          <w:rFonts w:hint="cs"/>
          <w:rtl/>
        </w:rPr>
        <w:t xml:space="preserve"> وجودی او بلکه سرمای</w:t>
      </w:r>
      <w:r w:rsidR="000E0AC0">
        <w:rPr>
          <w:rFonts w:hint="cs"/>
          <w:rtl/>
        </w:rPr>
        <w:t>ه‌ی</w:t>
      </w:r>
      <w:r>
        <w:rPr>
          <w:rFonts w:hint="cs"/>
          <w:rtl/>
        </w:rPr>
        <w:t xml:space="preserve"> اسلام و انقلاب است هدر خواهد داد. هر چه بیشتر سخت بگیریم به نفع اوست و انرژی پنهان او آزادتر می‌شود. معلم خوب معلمی است که سخت‌گیر و قاطع باشد و مهربانی و دلسوزی بیجا نورزد. مهربانی و دلسوزی واقعی در همین پرهیز از مهربانی و دلسوزی است!</w:t>
      </w:r>
    </w:p>
    <w:p w:rsidR="004B2B2C" w:rsidRDefault="004B2B2C" w:rsidP="00C172D5">
      <w:pPr>
        <w:ind w:firstLine="288"/>
        <w:jc w:val="center"/>
        <w:rPr>
          <w:rtl/>
        </w:rPr>
      </w:pPr>
      <w:r>
        <w:rPr>
          <w:rFonts w:hint="cs"/>
          <w:rtl/>
        </w:rPr>
        <w:t xml:space="preserve">پادشاهی پسر به مکتب داد </w:t>
      </w:r>
      <w:r w:rsidR="00762CDA">
        <w:rPr>
          <w:rtl/>
        </w:rPr>
        <w:tab/>
      </w:r>
      <w:r>
        <w:rPr>
          <w:rtl/>
        </w:rPr>
        <w:tab/>
      </w:r>
      <w:r>
        <w:rPr>
          <w:rFonts w:hint="cs"/>
          <w:rtl/>
        </w:rPr>
        <w:t>لوح سیمینش در کنار نهاد</w:t>
      </w:r>
    </w:p>
    <w:p w:rsidR="004B2B2C" w:rsidRDefault="004B2B2C" w:rsidP="00C172D5">
      <w:pPr>
        <w:ind w:firstLine="288"/>
        <w:jc w:val="center"/>
        <w:rPr>
          <w:rtl/>
        </w:rPr>
      </w:pPr>
      <w:r>
        <w:rPr>
          <w:rFonts w:hint="cs"/>
          <w:rtl/>
        </w:rPr>
        <w:t xml:space="preserve">بر سر لوح او نوشته به زر </w:t>
      </w:r>
      <w:r>
        <w:rPr>
          <w:rtl/>
        </w:rPr>
        <w:tab/>
      </w:r>
      <w:r>
        <w:rPr>
          <w:rtl/>
        </w:rPr>
        <w:tab/>
      </w:r>
      <w:r>
        <w:rPr>
          <w:rFonts w:hint="cs"/>
          <w:rtl/>
        </w:rPr>
        <w:t>جور استاد به زمهر پدر</w:t>
      </w:r>
    </w:p>
    <w:p w:rsidR="00734B8A" w:rsidRDefault="005A2183" w:rsidP="002C17C6">
      <w:pPr>
        <w:pStyle w:val="Heading1"/>
        <w:rPr>
          <w:rtl/>
        </w:rPr>
      </w:pPr>
      <w:bookmarkStart w:id="4" w:name="_Toc71099097"/>
      <w:r>
        <w:rPr>
          <w:rFonts w:hint="cs"/>
        </w:rPr>
        <w:sym w:font="Wingdings" w:char="F0A1"/>
      </w:r>
      <w:r>
        <w:rPr>
          <w:rFonts w:hint="cs"/>
          <w:rtl/>
        </w:rPr>
        <w:t xml:space="preserve"> </w:t>
      </w:r>
      <w:r w:rsidR="00734B8A">
        <w:rPr>
          <w:rFonts w:hint="cs"/>
          <w:rtl/>
        </w:rPr>
        <w:t>اشکال گروه دوم:</w:t>
      </w:r>
      <w:r w:rsidR="009D4DE6">
        <w:rPr>
          <w:rFonts w:hint="cs"/>
          <w:rtl/>
        </w:rPr>
        <w:t xml:space="preserve"> </w:t>
      </w:r>
      <w:r w:rsidR="001A1D37">
        <w:rPr>
          <w:rFonts w:hint="cs"/>
          <w:rtl/>
        </w:rPr>
        <w:t>بازگشت به حالت گذشته</w:t>
      </w:r>
      <w:bookmarkEnd w:id="4"/>
    </w:p>
    <w:p w:rsidR="002A4FCB" w:rsidRDefault="00734B8A" w:rsidP="000661A1">
      <w:pPr>
        <w:ind w:firstLine="288"/>
        <w:rPr>
          <w:rtl/>
        </w:rPr>
      </w:pPr>
      <w:r>
        <w:rPr>
          <w:rFonts w:hint="cs"/>
          <w:rtl/>
        </w:rPr>
        <w:t xml:space="preserve">گروه دوم در این استدلال مناقشه دارند </w:t>
      </w:r>
      <w:r w:rsidR="00E22902">
        <w:rPr>
          <w:rFonts w:hint="cs"/>
          <w:rtl/>
        </w:rPr>
        <w:t xml:space="preserve">و می‌گویند </w:t>
      </w:r>
      <w:r w:rsidR="0048133D">
        <w:rPr>
          <w:rFonts w:hint="cs"/>
          <w:rtl/>
        </w:rPr>
        <w:t xml:space="preserve">تا </w:t>
      </w:r>
      <w:r w:rsidR="005A7634">
        <w:rPr>
          <w:rFonts w:hint="cs"/>
          <w:rtl/>
        </w:rPr>
        <w:t xml:space="preserve">به کجا و تا </w:t>
      </w:r>
      <w:r w:rsidR="0048133D">
        <w:rPr>
          <w:rFonts w:hint="cs"/>
          <w:rtl/>
        </w:rPr>
        <w:t xml:space="preserve">چه زمان </w:t>
      </w:r>
      <w:r w:rsidR="00B533E9">
        <w:rPr>
          <w:rFonts w:hint="cs"/>
          <w:rtl/>
        </w:rPr>
        <w:t xml:space="preserve">می‌توان </w:t>
      </w:r>
      <w:r w:rsidR="0048133D">
        <w:rPr>
          <w:rFonts w:hint="cs"/>
          <w:rtl/>
        </w:rPr>
        <w:t xml:space="preserve">این الزام را </w:t>
      </w:r>
      <w:r w:rsidR="005A7634">
        <w:rPr>
          <w:rFonts w:hint="cs"/>
          <w:rtl/>
        </w:rPr>
        <w:t xml:space="preserve">بر </w:t>
      </w:r>
      <w:r w:rsidR="0048133D">
        <w:rPr>
          <w:rFonts w:hint="cs"/>
          <w:rtl/>
        </w:rPr>
        <w:t xml:space="preserve">سر طلبه نگاه داشت؟ </w:t>
      </w:r>
      <w:r w:rsidR="005A7634">
        <w:rPr>
          <w:rFonts w:hint="cs"/>
          <w:rtl/>
        </w:rPr>
        <w:t xml:space="preserve">یک سال؟ دو سال؟ </w:t>
      </w:r>
      <w:r w:rsidR="00E22902">
        <w:rPr>
          <w:rFonts w:hint="cs"/>
          <w:rtl/>
        </w:rPr>
        <w:t xml:space="preserve">...؟ </w:t>
      </w:r>
      <w:r w:rsidR="00B533E9">
        <w:rPr>
          <w:rFonts w:hint="cs"/>
          <w:rtl/>
        </w:rPr>
        <w:t xml:space="preserve">گویا </w:t>
      </w:r>
      <w:r w:rsidR="00711F6E">
        <w:rPr>
          <w:rFonts w:hint="cs"/>
          <w:rtl/>
        </w:rPr>
        <w:t xml:space="preserve">بیش از </w:t>
      </w:r>
      <w:r w:rsidR="0048133D">
        <w:rPr>
          <w:rFonts w:hint="cs"/>
          <w:rtl/>
        </w:rPr>
        <w:t>شش سال</w:t>
      </w:r>
      <w:r w:rsidR="00B533E9">
        <w:rPr>
          <w:rFonts w:hint="cs"/>
          <w:rtl/>
        </w:rPr>
        <w:t xml:space="preserve"> </w:t>
      </w:r>
      <w:r w:rsidR="00711F6E">
        <w:rPr>
          <w:rFonts w:hint="cs"/>
          <w:rtl/>
        </w:rPr>
        <w:t>ن</w:t>
      </w:r>
      <w:r w:rsidR="00B533E9">
        <w:rPr>
          <w:rFonts w:hint="cs"/>
          <w:rtl/>
        </w:rPr>
        <w:t xml:space="preserve">می‌توان این رویه </w:t>
      </w:r>
      <w:r w:rsidR="00711F6E">
        <w:rPr>
          <w:rFonts w:hint="cs"/>
          <w:rtl/>
        </w:rPr>
        <w:t xml:space="preserve">را </w:t>
      </w:r>
      <w:r w:rsidR="00B533E9">
        <w:rPr>
          <w:rFonts w:hint="cs"/>
          <w:rtl/>
        </w:rPr>
        <w:t xml:space="preserve">ادامه داد. </w:t>
      </w:r>
      <w:r w:rsidR="0048133D">
        <w:rPr>
          <w:rFonts w:hint="cs"/>
          <w:rtl/>
        </w:rPr>
        <w:t xml:space="preserve">از </w:t>
      </w:r>
      <w:r w:rsidR="005A7634">
        <w:rPr>
          <w:rFonts w:hint="cs"/>
          <w:rtl/>
        </w:rPr>
        <w:t>آن</w:t>
      </w:r>
      <w:r w:rsidR="00B533E9">
        <w:rPr>
          <w:rFonts w:hint="cs"/>
          <w:rtl/>
        </w:rPr>
        <w:t xml:space="preserve"> پس، هنگامی </w:t>
      </w:r>
      <w:r w:rsidR="005A7634">
        <w:rPr>
          <w:rFonts w:hint="cs"/>
          <w:rtl/>
        </w:rPr>
        <w:t xml:space="preserve">که </w:t>
      </w:r>
      <w:r w:rsidR="0048133D">
        <w:rPr>
          <w:rFonts w:hint="cs"/>
          <w:rtl/>
        </w:rPr>
        <w:t xml:space="preserve">جبر و </w:t>
      </w:r>
      <w:r w:rsidR="005A7634">
        <w:rPr>
          <w:rFonts w:hint="cs"/>
          <w:rtl/>
        </w:rPr>
        <w:t xml:space="preserve">تحمیل </w:t>
      </w:r>
      <w:r w:rsidR="0048133D">
        <w:rPr>
          <w:rFonts w:hint="cs"/>
          <w:rtl/>
        </w:rPr>
        <w:t>برداشته شود</w:t>
      </w:r>
      <w:r w:rsidR="00C13D3A">
        <w:rPr>
          <w:rFonts w:hint="cs"/>
          <w:rtl/>
        </w:rPr>
        <w:t>،</w:t>
      </w:r>
      <w:r w:rsidR="0048133D">
        <w:rPr>
          <w:rFonts w:hint="cs"/>
          <w:rtl/>
        </w:rPr>
        <w:t xml:space="preserve"> </w:t>
      </w:r>
      <w:r w:rsidR="00C13D3A">
        <w:rPr>
          <w:rFonts w:hint="cs"/>
          <w:rtl/>
        </w:rPr>
        <w:t xml:space="preserve">طلبه </w:t>
      </w:r>
      <w:r w:rsidR="005A7634">
        <w:rPr>
          <w:rFonts w:hint="cs"/>
          <w:rtl/>
        </w:rPr>
        <w:t>همچون فنر</w:t>
      </w:r>
      <w:r w:rsidR="00711F6E">
        <w:rPr>
          <w:rFonts w:hint="cs"/>
          <w:rtl/>
        </w:rPr>
        <w:t>ی فشرده</w:t>
      </w:r>
      <w:r w:rsidR="005A7634">
        <w:rPr>
          <w:rFonts w:hint="cs"/>
          <w:rtl/>
        </w:rPr>
        <w:t xml:space="preserve"> که از تحت فشار خارج </w:t>
      </w:r>
      <w:r w:rsidR="00B533E9">
        <w:rPr>
          <w:rFonts w:hint="cs"/>
          <w:rtl/>
        </w:rPr>
        <w:t xml:space="preserve">شود </w:t>
      </w:r>
      <w:r w:rsidR="005A7634">
        <w:rPr>
          <w:rFonts w:hint="cs"/>
          <w:rtl/>
        </w:rPr>
        <w:t xml:space="preserve">به </w:t>
      </w:r>
      <w:r w:rsidR="00B533E9">
        <w:rPr>
          <w:rFonts w:hint="cs"/>
          <w:rtl/>
        </w:rPr>
        <w:t>عادات</w:t>
      </w:r>
      <w:r w:rsidR="00C13D3A">
        <w:rPr>
          <w:rFonts w:hint="cs"/>
          <w:rtl/>
        </w:rPr>
        <w:t xml:space="preserve"> گذشته باز خواهد گشت،</w:t>
      </w:r>
      <w:r w:rsidR="00B533E9">
        <w:rPr>
          <w:rFonts w:hint="cs"/>
          <w:rtl/>
        </w:rPr>
        <w:t xml:space="preserve"> آنهم با انبوهی نگرانی و عقده</w:t>
      </w:r>
      <w:r w:rsidR="002A4FCB">
        <w:rPr>
          <w:rFonts w:hint="cs"/>
          <w:rtl/>
        </w:rPr>
        <w:t>‌ی</w:t>
      </w:r>
      <w:r w:rsidR="00B533E9">
        <w:rPr>
          <w:rFonts w:hint="cs"/>
          <w:rtl/>
        </w:rPr>
        <w:t xml:space="preserve"> روانی</w:t>
      </w:r>
      <w:r w:rsidR="004D279F">
        <w:rPr>
          <w:rFonts w:hint="cs"/>
          <w:rtl/>
        </w:rPr>
        <w:t xml:space="preserve">؛ بنابراین </w:t>
      </w:r>
      <w:r w:rsidR="004B2B2C">
        <w:rPr>
          <w:rFonts w:hint="cs"/>
          <w:rtl/>
        </w:rPr>
        <w:t xml:space="preserve">اگر هنری داریم باید او را </w:t>
      </w:r>
      <w:r w:rsidR="00711F6E">
        <w:rPr>
          <w:rFonts w:hint="cs"/>
          <w:rtl/>
        </w:rPr>
        <w:t xml:space="preserve">از طریق توجیه و اقناع و آگاهی </w:t>
      </w:r>
      <w:r w:rsidR="001A1D37">
        <w:rPr>
          <w:rFonts w:hint="cs"/>
          <w:rtl/>
        </w:rPr>
        <w:t xml:space="preserve">و روشنگری </w:t>
      </w:r>
      <w:r w:rsidR="00B533E9">
        <w:rPr>
          <w:rFonts w:hint="cs"/>
          <w:rtl/>
        </w:rPr>
        <w:t xml:space="preserve">تربیت </w:t>
      </w:r>
      <w:r w:rsidR="004B2B2C">
        <w:rPr>
          <w:rFonts w:hint="cs"/>
          <w:rtl/>
        </w:rPr>
        <w:t>کنیم</w:t>
      </w:r>
      <w:r w:rsidR="00B533E9">
        <w:rPr>
          <w:rFonts w:hint="cs"/>
          <w:rtl/>
        </w:rPr>
        <w:t xml:space="preserve"> </w:t>
      </w:r>
      <w:r w:rsidR="00711F6E">
        <w:rPr>
          <w:rFonts w:hint="cs"/>
          <w:rtl/>
        </w:rPr>
        <w:t xml:space="preserve">که خودخاسته و مستقل از درون بجوشد </w:t>
      </w:r>
      <w:r w:rsidR="00B533E9">
        <w:rPr>
          <w:rFonts w:hint="cs"/>
          <w:rtl/>
        </w:rPr>
        <w:t>نه اینکه با جبر و تهدید</w:t>
      </w:r>
      <w:r w:rsidR="00711F6E">
        <w:rPr>
          <w:rFonts w:hint="cs"/>
          <w:rtl/>
        </w:rPr>
        <w:t xml:space="preserve"> وادار به کار</w:t>
      </w:r>
      <w:r w:rsidR="001A1D37">
        <w:rPr>
          <w:rFonts w:hint="cs"/>
          <w:rtl/>
        </w:rPr>
        <w:t xml:space="preserve"> کنیم</w:t>
      </w:r>
      <w:r w:rsidR="004B2B2C">
        <w:rPr>
          <w:rFonts w:hint="cs"/>
          <w:rtl/>
        </w:rPr>
        <w:t xml:space="preserve">. </w:t>
      </w:r>
    </w:p>
    <w:p w:rsidR="002A4FCB" w:rsidRDefault="002A4FCB" w:rsidP="002A4FCB">
      <w:pPr>
        <w:ind w:firstLine="288"/>
        <w:rPr>
          <w:rtl/>
        </w:rPr>
      </w:pPr>
      <w:r>
        <w:rPr>
          <w:rFonts w:hint="cs"/>
          <w:rtl/>
        </w:rPr>
        <w:t>وقتی در امر تربیت تصدیگری می‌کنیم و بار متربیان را مستقیم بر دوش می‌کشیم، هرچند خروجی سیستم ما بسیار جذاب و خواستنی است</w:t>
      </w:r>
      <w:r w:rsidR="00ED0C33">
        <w:rPr>
          <w:rFonts w:hint="cs"/>
          <w:rtl/>
        </w:rPr>
        <w:t>؛</w:t>
      </w:r>
      <w:r>
        <w:rPr>
          <w:rFonts w:hint="cs"/>
          <w:rtl/>
        </w:rPr>
        <w:t xml:space="preserve"> اما اگر بالاسر و مراقب نداشته باشد احتمال خطای او زیاد است و به منزله‌ی موجودی ماشینی همواره در معرض بازگشت و انحراف است.</w:t>
      </w:r>
    </w:p>
    <w:p w:rsidR="000661A1" w:rsidRDefault="0033174C" w:rsidP="000661A1">
      <w:pPr>
        <w:ind w:firstLine="288"/>
        <w:rPr>
          <w:rtl/>
        </w:rPr>
      </w:pPr>
      <w:r>
        <w:rPr>
          <w:rFonts w:hint="cs"/>
          <w:rtl/>
        </w:rPr>
        <w:t>طلبه باید طرف حساب خود را خدا و اولیای خدا ببیند نه مسئولان مدرسه</w:t>
      </w:r>
      <w:r w:rsidR="007C7BF3">
        <w:rPr>
          <w:rFonts w:hint="cs"/>
          <w:rtl/>
        </w:rPr>
        <w:t xml:space="preserve"> و </w:t>
      </w:r>
      <w:r>
        <w:rPr>
          <w:rFonts w:hint="cs"/>
          <w:rtl/>
        </w:rPr>
        <w:t>به خاطر حفظ احترام امام زمان</w:t>
      </w:r>
      <w:r w:rsidR="00ED0C33">
        <w:rPr>
          <w:rFonts w:cs="ALAEM" w:hint="cs"/>
          <w:rtl/>
        </w:rPr>
        <w:t>7</w:t>
      </w:r>
      <w:r>
        <w:rPr>
          <w:rFonts w:hint="cs"/>
          <w:rtl/>
        </w:rPr>
        <w:t xml:space="preserve"> </w:t>
      </w:r>
      <w:r w:rsidR="001A1D37">
        <w:rPr>
          <w:rFonts w:hint="cs"/>
          <w:rtl/>
        </w:rPr>
        <w:t xml:space="preserve">در کلاس حاضر شود و </w:t>
      </w:r>
      <w:r>
        <w:rPr>
          <w:rFonts w:hint="cs"/>
          <w:rtl/>
        </w:rPr>
        <w:t>درس بخواند نه از خوف مدیر و بیم قطع شهریه.</w:t>
      </w:r>
      <w:r w:rsidR="000661A1">
        <w:rPr>
          <w:rFonts w:hint="cs"/>
          <w:rtl/>
        </w:rPr>
        <w:t xml:space="preserve"> علاوه بر اینکه این روش به از بين رفتن روحيه اخلاص و روی آوردن به خودنمایی و دورویی منتهی می‌شود.</w:t>
      </w:r>
    </w:p>
    <w:p w:rsidR="004B2B2C" w:rsidRDefault="005A2183" w:rsidP="002C17C6">
      <w:pPr>
        <w:pStyle w:val="Heading1"/>
        <w:rPr>
          <w:rtl/>
        </w:rPr>
      </w:pPr>
      <w:bookmarkStart w:id="5" w:name="_Toc71099098"/>
      <w:r>
        <w:rPr>
          <w:rFonts w:hint="cs"/>
        </w:rPr>
        <w:sym w:font="Wingdings" w:char="F0A8"/>
      </w:r>
      <w:r>
        <w:rPr>
          <w:rFonts w:hint="cs"/>
          <w:rtl/>
        </w:rPr>
        <w:t xml:space="preserve"> </w:t>
      </w:r>
      <w:r w:rsidR="001A1D37">
        <w:rPr>
          <w:rFonts w:hint="cs"/>
          <w:rtl/>
        </w:rPr>
        <w:t>پاسخ گروه اول: ایجاد ملکات پایدار و عدم بازگشت</w:t>
      </w:r>
      <w:bookmarkEnd w:id="5"/>
    </w:p>
    <w:p w:rsidR="00B00A5C" w:rsidRDefault="001A1D37" w:rsidP="00C172D5">
      <w:pPr>
        <w:ind w:firstLine="288"/>
        <w:rPr>
          <w:rtl/>
          <w:lang w:val="x-none" w:eastAsia="x-none"/>
        </w:rPr>
      </w:pPr>
      <w:r>
        <w:rPr>
          <w:rFonts w:hint="cs"/>
          <w:rtl/>
          <w:lang w:val="x-none" w:eastAsia="x-none"/>
        </w:rPr>
        <w:t>گروه اول پاسخ می‌دهند</w:t>
      </w:r>
      <w:r w:rsidR="00B00A5C">
        <w:rPr>
          <w:rFonts w:hint="cs"/>
          <w:rtl/>
          <w:lang w:val="x-none" w:eastAsia="x-none"/>
        </w:rPr>
        <w:t>:</w:t>
      </w:r>
    </w:p>
    <w:p w:rsidR="001A1D37" w:rsidRDefault="00B00A5C" w:rsidP="00C172D5">
      <w:pPr>
        <w:ind w:firstLine="288"/>
        <w:rPr>
          <w:rtl/>
          <w:lang w:val="x-none" w:eastAsia="x-none"/>
        </w:rPr>
      </w:pPr>
      <w:r>
        <w:rPr>
          <w:rFonts w:hint="cs"/>
          <w:rtl/>
          <w:lang w:val="x-none" w:eastAsia="x-none"/>
        </w:rPr>
        <w:t>اولا</w:t>
      </w:r>
      <w:r w:rsidR="0036064E">
        <w:rPr>
          <w:rFonts w:hint="cs"/>
          <w:rtl/>
          <w:lang w:val="x-none" w:eastAsia="x-none"/>
        </w:rPr>
        <w:t>ً</w:t>
      </w:r>
      <w:r>
        <w:rPr>
          <w:rFonts w:hint="cs"/>
          <w:rtl/>
          <w:lang w:val="x-none" w:eastAsia="x-none"/>
        </w:rPr>
        <w:t xml:space="preserve"> </w:t>
      </w:r>
      <w:r w:rsidR="00217BA1">
        <w:rPr>
          <w:rFonts w:hint="cs"/>
          <w:rtl/>
          <w:lang w:val="x-none" w:eastAsia="x-none"/>
        </w:rPr>
        <w:t xml:space="preserve">برخلاف این گمان، با برداشتن فشار و الزام، عادات گذشته باز نمی‌گردد و زحمات این </w:t>
      </w:r>
      <w:r w:rsidR="00AA2D2D">
        <w:rPr>
          <w:rFonts w:hint="cs"/>
          <w:rtl/>
          <w:lang w:val="x-none" w:eastAsia="x-none"/>
        </w:rPr>
        <w:t xml:space="preserve">نظام </w:t>
      </w:r>
      <w:r w:rsidR="00217BA1">
        <w:rPr>
          <w:rFonts w:hint="cs"/>
          <w:rtl/>
          <w:lang w:val="x-none" w:eastAsia="x-none"/>
        </w:rPr>
        <w:t xml:space="preserve">تربیتی هدر نمی‌رود؛ زیرا این فشار و الزام، موجب پیدایش ملکه می‌گردد. ملکه صفت پایداری است که در جان انسان استقرار دارد و </w:t>
      </w:r>
      <w:r>
        <w:rPr>
          <w:rFonts w:hint="cs"/>
          <w:rtl/>
          <w:lang w:val="x-none" w:eastAsia="x-none"/>
        </w:rPr>
        <w:t xml:space="preserve">عمل </w:t>
      </w:r>
      <w:r w:rsidR="00217BA1">
        <w:rPr>
          <w:rFonts w:hint="cs"/>
          <w:rtl/>
          <w:lang w:val="x-none" w:eastAsia="x-none"/>
        </w:rPr>
        <w:t xml:space="preserve">را آسان می‌کند؛ یعنی اعمال متناسب با آن صفت از صاحب ملکه به سهولت و بدون فکر و </w:t>
      </w:r>
      <w:r w:rsidR="0036064E">
        <w:rPr>
          <w:rFonts w:hint="cs"/>
          <w:rtl/>
          <w:lang w:val="x-none" w:eastAsia="x-none"/>
        </w:rPr>
        <w:t>تأمل</w:t>
      </w:r>
      <w:r w:rsidR="00217BA1">
        <w:rPr>
          <w:rFonts w:hint="cs"/>
          <w:rtl/>
          <w:lang w:val="x-none" w:eastAsia="x-none"/>
        </w:rPr>
        <w:t xml:space="preserve"> صادر می‌شود.</w:t>
      </w:r>
    </w:p>
    <w:p w:rsidR="002437F6" w:rsidRPr="001A1D37" w:rsidRDefault="00217BA1" w:rsidP="00C172D5">
      <w:pPr>
        <w:ind w:firstLine="288"/>
        <w:rPr>
          <w:rtl/>
          <w:lang w:val="x-none" w:eastAsia="x-none"/>
        </w:rPr>
      </w:pPr>
      <w:r>
        <w:rPr>
          <w:rFonts w:hint="cs"/>
          <w:rtl/>
          <w:lang w:val="x-none" w:eastAsia="x-none"/>
        </w:rPr>
        <w:t>هنر ما این است که با زور و الزام و جبر</w:t>
      </w:r>
      <w:r w:rsidR="00B00A5C">
        <w:rPr>
          <w:rFonts w:hint="cs"/>
          <w:rtl/>
          <w:lang w:val="x-none" w:eastAsia="x-none"/>
        </w:rPr>
        <w:t>،</w:t>
      </w:r>
      <w:r>
        <w:rPr>
          <w:rFonts w:hint="cs"/>
          <w:rtl/>
          <w:lang w:val="x-none" w:eastAsia="x-none"/>
        </w:rPr>
        <w:t xml:space="preserve"> طلبه را در سال‌های آغاز طلبگی وادار به کار می‌کنیم و با این سخت‌گیری و برخورد غیرمنعطف</w:t>
      </w:r>
      <w:r w:rsidR="00B00A5C">
        <w:rPr>
          <w:rFonts w:hint="cs"/>
          <w:rtl/>
          <w:lang w:val="x-none" w:eastAsia="x-none"/>
        </w:rPr>
        <w:t>،</w:t>
      </w:r>
      <w:r>
        <w:rPr>
          <w:rFonts w:hint="cs"/>
          <w:rtl/>
          <w:lang w:val="x-none" w:eastAsia="x-none"/>
        </w:rPr>
        <w:t xml:space="preserve"> در جان او ملک</w:t>
      </w:r>
      <w:r w:rsidR="0036064E">
        <w:rPr>
          <w:rFonts w:hint="cs"/>
          <w:rtl/>
          <w:lang w:val="x-none" w:eastAsia="x-none"/>
        </w:rPr>
        <w:t>ات و صفات پایداری پدید می‌آوریم؛</w:t>
      </w:r>
      <w:r w:rsidR="00DA39E7">
        <w:rPr>
          <w:rFonts w:hint="cs"/>
          <w:rtl/>
          <w:lang w:val="x-none" w:eastAsia="x-none"/>
        </w:rPr>
        <w:t xml:space="preserve"> مثلاً</w:t>
      </w:r>
      <w:r>
        <w:rPr>
          <w:rFonts w:hint="cs"/>
          <w:rtl/>
          <w:lang w:val="x-none" w:eastAsia="x-none"/>
        </w:rPr>
        <w:t xml:space="preserve"> </w:t>
      </w:r>
      <w:r w:rsidR="00AA2D2D">
        <w:rPr>
          <w:rFonts w:hint="cs"/>
          <w:rtl/>
          <w:lang w:val="x-none" w:eastAsia="x-none"/>
        </w:rPr>
        <w:t xml:space="preserve">طلبه </w:t>
      </w:r>
      <w:r>
        <w:rPr>
          <w:rFonts w:hint="cs"/>
          <w:rtl/>
          <w:lang w:val="x-none" w:eastAsia="x-none"/>
        </w:rPr>
        <w:t>پس از چند سال تمرین و تلاش در شرایط سخت، ملکه‌ی مطالعه، ملکه</w:t>
      </w:r>
      <w:r w:rsidR="00AA2D2D">
        <w:rPr>
          <w:rFonts w:hint="cs"/>
          <w:rtl/>
          <w:lang w:val="x-none" w:eastAsia="x-none"/>
        </w:rPr>
        <w:t>‌ی</w:t>
      </w:r>
      <w:r>
        <w:rPr>
          <w:rFonts w:hint="cs"/>
          <w:rtl/>
          <w:lang w:val="x-none" w:eastAsia="x-none"/>
        </w:rPr>
        <w:t xml:space="preserve"> سحرخیزی </w:t>
      </w:r>
      <w:r w:rsidR="00B00A5C">
        <w:rPr>
          <w:rFonts w:hint="cs"/>
          <w:rtl/>
          <w:lang w:val="x-none" w:eastAsia="x-none"/>
        </w:rPr>
        <w:t xml:space="preserve">و </w:t>
      </w:r>
      <w:r>
        <w:rPr>
          <w:rFonts w:hint="cs"/>
          <w:rtl/>
          <w:lang w:val="x-none" w:eastAsia="x-none"/>
        </w:rPr>
        <w:t>یا ملکه</w:t>
      </w:r>
      <w:r w:rsidR="00AA2D2D">
        <w:rPr>
          <w:rFonts w:hint="cs"/>
          <w:rtl/>
          <w:lang w:val="x-none" w:eastAsia="x-none"/>
        </w:rPr>
        <w:t>‌ی</w:t>
      </w:r>
      <w:r>
        <w:rPr>
          <w:rFonts w:hint="cs"/>
          <w:rtl/>
          <w:lang w:val="x-none" w:eastAsia="x-none"/>
        </w:rPr>
        <w:t xml:space="preserve"> سخت‌کوشی و پشتکار را پیدا می‌کند. این ملکات سرمایه‌ها و ذخایر ارزشمندی در جان </w:t>
      </w:r>
      <w:r w:rsidR="00AA2D2D">
        <w:rPr>
          <w:rFonts w:hint="cs"/>
          <w:rtl/>
          <w:lang w:val="x-none" w:eastAsia="x-none"/>
        </w:rPr>
        <w:t xml:space="preserve">او </w:t>
      </w:r>
      <w:r>
        <w:rPr>
          <w:rFonts w:hint="cs"/>
          <w:rtl/>
          <w:lang w:val="x-none" w:eastAsia="x-none"/>
        </w:rPr>
        <w:t xml:space="preserve">خواهد بود که تا پایان عمر </w:t>
      </w:r>
      <w:r w:rsidR="00AA2D2D">
        <w:rPr>
          <w:rFonts w:hint="cs"/>
          <w:rtl/>
          <w:lang w:val="x-none" w:eastAsia="x-none"/>
        </w:rPr>
        <w:t xml:space="preserve">به او بهره می‌دهد </w:t>
      </w:r>
      <w:r>
        <w:rPr>
          <w:rFonts w:hint="cs"/>
          <w:rtl/>
          <w:lang w:val="x-none" w:eastAsia="x-none"/>
        </w:rPr>
        <w:t>و کار را بر او سهل خواهد نمود</w:t>
      </w:r>
      <w:r w:rsidR="004D279F">
        <w:rPr>
          <w:rFonts w:hint="cs"/>
          <w:rtl/>
          <w:lang w:val="x-none" w:eastAsia="x-none"/>
        </w:rPr>
        <w:t xml:space="preserve">؛ بنابراین </w:t>
      </w:r>
      <w:r>
        <w:rPr>
          <w:rFonts w:hint="cs"/>
          <w:rtl/>
          <w:lang w:val="x-none" w:eastAsia="x-none"/>
        </w:rPr>
        <w:t xml:space="preserve">فنر فشرده‌ای که تصویر کرده بودید به جای اول </w:t>
      </w:r>
      <w:r w:rsidR="00AA2D2D">
        <w:rPr>
          <w:rFonts w:hint="cs"/>
          <w:rtl/>
          <w:lang w:val="x-none" w:eastAsia="x-none"/>
        </w:rPr>
        <w:t xml:space="preserve">خود </w:t>
      </w:r>
      <w:r>
        <w:rPr>
          <w:rFonts w:hint="cs"/>
          <w:rtl/>
          <w:lang w:val="x-none" w:eastAsia="x-none"/>
        </w:rPr>
        <w:t>بازنمی‌گردد</w:t>
      </w:r>
      <w:r w:rsidR="00B00A5C">
        <w:rPr>
          <w:rFonts w:hint="cs"/>
          <w:rtl/>
          <w:lang w:val="x-none" w:eastAsia="x-none"/>
        </w:rPr>
        <w:t>.</w:t>
      </w:r>
      <w:r w:rsidR="00B00A5C" w:rsidRPr="00B00A5C">
        <w:rPr>
          <w:rFonts w:hint="cs"/>
          <w:rtl/>
          <w:lang w:val="x-none" w:eastAsia="x-none"/>
        </w:rPr>
        <w:t xml:space="preserve"> </w:t>
      </w:r>
      <w:r w:rsidR="00B00A5C">
        <w:rPr>
          <w:rFonts w:hint="cs"/>
          <w:rtl/>
          <w:lang w:val="x-none" w:eastAsia="x-none"/>
        </w:rPr>
        <w:t xml:space="preserve">این ملکات </w:t>
      </w:r>
      <w:r w:rsidR="00C165AE">
        <w:rPr>
          <w:rFonts w:hint="cs"/>
          <w:rtl/>
          <w:lang w:val="x-none" w:eastAsia="x-none"/>
        </w:rPr>
        <w:t xml:space="preserve">به منزله‌ی کوک روانی و شاکله‌ی شخصیتی </w:t>
      </w:r>
      <w:r w:rsidR="00B00A5C">
        <w:rPr>
          <w:rFonts w:hint="cs"/>
          <w:rtl/>
          <w:lang w:val="x-none" w:eastAsia="x-none"/>
        </w:rPr>
        <w:t>در جان او ثبات و استقرار دارد و از بین نمی‌رود.</w:t>
      </w:r>
      <w:r w:rsidR="002437F6">
        <w:rPr>
          <w:rFonts w:hint="cs"/>
          <w:rtl/>
          <w:lang w:val="x-none" w:eastAsia="x-none"/>
        </w:rPr>
        <w:t xml:space="preserve"> در واقع طبع اولیه‌ی جوان که اقتضای تنبلی و عافیت‌جویی و راحت‌طلبی دارد با این فشار و الزام، تبدیل به طبیعت ثانویه می‌شود و عادات و ملکات جدیدی جایگزین آن ملکات فاسد می‌گردد.</w:t>
      </w:r>
    </w:p>
    <w:p w:rsidR="008C090B" w:rsidRDefault="004B2B2C" w:rsidP="00420E3C">
      <w:pPr>
        <w:ind w:firstLine="288"/>
        <w:rPr>
          <w:rtl/>
        </w:rPr>
      </w:pPr>
      <w:r>
        <w:rPr>
          <w:rFonts w:hint="cs"/>
          <w:rtl/>
        </w:rPr>
        <w:t>ثانیا</w:t>
      </w:r>
      <w:r w:rsidR="0036064E">
        <w:rPr>
          <w:rFonts w:hint="cs"/>
          <w:rtl/>
        </w:rPr>
        <w:t>ً</w:t>
      </w:r>
      <w:r>
        <w:rPr>
          <w:rFonts w:hint="cs"/>
          <w:rtl/>
        </w:rPr>
        <w:t xml:space="preserve"> </w:t>
      </w:r>
      <w:r w:rsidR="008C090B">
        <w:rPr>
          <w:rFonts w:hint="cs"/>
          <w:rtl/>
        </w:rPr>
        <w:t xml:space="preserve">اگر در بدترین حالت </w:t>
      </w:r>
      <w:r w:rsidR="00F54B6D">
        <w:rPr>
          <w:rFonts w:hint="cs"/>
          <w:rtl/>
        </w:rPr>
        <w:t xml:space="preserve">و بدبینانه‌ترین احتمال </w:t>
      </w:r>
      <w:r w:rsidR="008C090B">
        <w:rPr>
          <w:rFonts w:hint="cs"/>
          <w:rtl/>
        </w:rPr>
        <w:t xml:space="preserve">فرض کنیم که این صفات و ملکات با برداشتن الزام و فشار از بین </w:t>
      </w:r>
      <w:r w:rsidR="00521964">
        <w:rPr>
          <w:rFonts w:hint="cs"/>
          <w:rtl/>
        </w:rPr>
        <w:t>می‌</w:t>
      </w:r>
      <w:r w:rsidR="008C090B">
        <w:rPr>
          <w:rFonts w:hint="cs"/>
          <w:rtl/>
        </w:rPr>
        <w:t>روند و عادات گذشته از قبیل سستی و تنبلی و پرخوابی و راحت‌طلبی باز</w:t>
      </w:r>
      <w:r w:rsidR="00521964">
        <w:rPr>
          <w:rFonts w:hint="cs"/>
          <w:rtl/>
        </w:rPr>
        <w:t>می‌</w:t>
      </w:r>
      <w:r w:rsidR="008C090B">
        <w:rPr>
          <w:rFonts w:hint="cs"/>
          <w:rtl/>
        </w:rPr>
        <w:t>گردند</w:t>
      </w:r>
      <w:r w:rsidR="008A7AF8">
        <w:rPr>
          <w:rFonts w:hint="cs"/>
          <w:rtl/>
        </w:rPr>
        <w:t>،</w:t>
      </w:r>
      <w:r w:rsidR="008C090B">
        <w:rPr>
          <w:rFonts w:hint="cs"/>
          <w:rtl/>
        </w:rPr>
        <w:t xml:space="preserve"> باز هم اشکالی به این نظام تربیتی وارد نیست و ما احساس ندامت یا اعلام خسارت نمی‌کنیم؛ زیرا این سال‌های آغاز طلبگی، بهار جوانی و اوج فراغت و نشاط و آمادگی طلبه است و سرعت جذب و درک و دریافت او در نهایت قرار دارد. ما با اعمال زور و جبر و الزام از این فرصت طلایی تکرارناپذیر </w:t>
      </w:r>
      <w:r w:rsidR="00420E3C">
        <w:rPr>
          <w:rFonts w:hint="cs"/>
          <w:rtl/>
        </w:rPr>
        <w:t xml:space="preserve">بهترین استفاده را </w:t>
      </w:r>
      <w:r w:rsidR="008C090B">
        <w:rPr>
          <w:rFonts w:hint="cs"/>
          <w:rtl/>
        </w:rPr>
        <w:t xml:space="preserve">کرده‌ایم و انواع دارایی‌های علمی، روحی و مهارتی را در جان او پدید آورده‌ایم. حتی اگر فرض کنیم که </w:t>
      </w:r>
      <w:r w:rsidR="00801E3E">
        <w:rPr>
          <w:rFonts w:hint="cs"/>
          <w:rtl/>
        </w:rPr>
        <w:t>در ادامه</w:t>
      </w:r>
      <w:r w:rsidR="008C090B">
        <w:rPr>
          <w:rFonts w:hint="cs"/>
          <w:rtl/>
        </w:rPr>
        <w:t xml:space="preserve">، </w:t>
      </w:r>
      <w:r w:rsidR="00801E3E">
        <w:rPr>
          <w:rFonts w:hint="cs"/>
          <w:rtl/>
        </w:rPr>
        <w:t xml:space="preserve">آن </w:t>
      </w:r>
      <w:r w:rsidR="008C090B">
        <w:rPr>
          <w:rFonts w:hint="cs"/>
          <w:rtl/>
        </w:rPr>
        <w:t>صفات و ملکات از بین بروند</w:t>
      </w:r>
      <w:r w:rsidR="00801E3E">
        <w:rPr>
          <w:rFonts w:hint="cs"/>
          <w:rtl/>
        </w:rPr>
        <w:t xml:space="preserve"> و عادات گذشته بازگردند، </w:t>
      </w:r>
      <w:r w:rsidR="008C090B">
        <w:rPr>
          <w:rFonts w:hint="cs"/>
          <w:rtl/>
        </w:rPr>
        <w:t>این دارایی‌ها</w:t>
      </w:r>
      <w:r w:rsidR="00801E3E">
        <w:rPr>
          <w:rFonts w:hint="cs"/>
          <w:rtl/>
        </w:rPr>
        <w:t xml:space="preserve"> و فعلیت‌ها در جان طلبه هست</w:t>
      </w:r>
      <w:r w:rsidR="00521964">
        <w:rPr>
          <w:rFonts w:hint="cs"/>
          <w:rtl/>
        </w:rPr>
        <w:t xml:space="preserve"> و تا پایان عمر برای او </w:t>
      </w:r>
      <w:r w:rsidR="0067464A">
        <w:rPr>
          <w:rFonts w:hint="cs"/>
          <w:rtl/>
        </w:rPr>
        <w:t>خواهد ماند</w:t>
      </w:r>
      <w:r w:rsidR="00521964">
        <w:rPr>
          <w:rFonts w:hint="cs"/>
          <w:rtl/>
        </w:rPr>
        <w:t>.</w:t>
      </w:r>
    </w:p>
    <w:p w:rsidR="0036064E" w:rsidRDefault="009D656B" w:rsidP="00C172D5">
      <w:pPr>
        <w:ind w:firstLine="288"/>
        <w:rPr>
          <w:rtl/>
        </w:rPr>
      </w:pPr>
      <w:r>
        <w:rPr>
          <w:rFonts w:hint="cs"/>
          <w:rtl/>
        </w:rPr>
        <w:t>این سرمایه</w:t>
      </w:r>
      <w:r w:rsidR="0036064E">
        <w:rPr>
          <w:rFonts w:hint="cs"/>
          <w:rtl/>
        </w:rPr>
        <w:t>‌ی</w:t>
      </w:r>
      <w:r>
        <w:rPr>
          <w:rFonts w:hint="cs"/>
          <w:rtl/>
        </w:rPr>
        <w:t xml:space="preserve"> اولیه که با تحمیل و الزام و سخت‌گیری و </w:t>
      </w:r>
      <w:r w:rsidR="004F653E">
        <w:rPr>
          <w:rFonts w:hint="cs"/>
          <w:rtl/>
        </w:rPr>
        <w:t xml:space="preserve">التزام به قوانین </w:t>
      </w:r>
      <w:r>
        <w:rPr>
          <w:rFonts w:hint="cs"/>
          <w:rtl/>
        </w:rPr>
        <w:t>خشک در جان طلبه پدید آمده است</w:t>
      </w:r>
      <w:r w:rsidR="0036064E">
        <w:rPr>
          <w:rFonts w:hint="cs"/>
          <w:rtl/>
        </w:rPr>
        <w:t>،</w:t>
      </w:r>
      <w:r>
        <w:rPr>
          <w:rFonts w:hint="cs"/>
          <w:rtl/>
        </w:rPr>
        <w:t xml:space="preserve"> مایه</w:t>
      </w:r>
      <w:r w:rsidR="0036064E">
        <w:rPr>
          <w:rFonts w:hint="cs"/>
          <w:rtl/>
        </w:rPr>
        <w:t>‌ی</w:t>
      </w:r>
      <w:r>
        <w:rPr>
          <w:rFonts w:hint="cs"/>
          <w:rtl/>
        </w:rPr>
        <w:t xml:space="preserve"> موفقیت </w:t>
      </w:r>
      <w:r w:rsidR="0067464A">
        <w:rPr>
          <w:rFonts w:hint="cs"/>
          <w:rtl/>
        </w:rPr>
        <w:t xml:space="preserve">و کارآمدی او </w:t>
      </w:r>
      <w:r>
        <w:rPr>
          <w:rFonts w:hint="cs"/>
          <w:rtl/>
        </w:rPr>
        <w:t xml:space="preserve">در جامعه </w:t>
      </w:r>
      <w:r w:rsidR="0067464A">
        <w:rPr>
          <w:rFonts w:hint="cs"/>
          <w:rtl/>
        </w:rPr>
        <w:t>و در نهایت مایه</w:t>
      </w:r>
      <w:r w:rsidR="0036064E">
        <w:rPr>
          <w:rFonts w:hint="cs"/>
          <w:rtl/>
        </w:rPr>
        <w:t>‌ی</w:t>
      </w:r>
      <w:r w:rsidR="0067464A">
        <w:rPr>
          <w:rFonts w:hint="cs"/>
          <w:rtl/>
        </w:rPr>
        <w:t xml:space="preserve"> </w:t>
      </w:r>
      <w:r>
        <w:rPr>
          <w:rFonts w:hint="cs"/>
          <w:rtl/>
        </w:rPr>
        <w:t xml:space="preserve">اقبال </w:t>
      </w:r>
      <w:r w:rsidR="0067464A">
        <w:rPr>
          <w:rFonts w:hint="cs"/>
          <w:rtl/>
        </w:rPr>
        <w:t xml:space="preserve">مخاطبان می‌شود و چه بسا </w:t>
      </w:r>
      <w:r>
        <w:rPr>
          <w:rFonts w:hint="cs"/>
          <w:rtl/>
        </w:rPr>
        <w:t xml:space="preserve">به صورت تصاعدی رشد </w:t>
      </w:r>
      <w:r w:rsidR="0067464A">
        <w:rPr>
          <w:rFonts w:hint="cs"/>
          <w:rtl/>
        </w:rPr>
        <w:t>یابد</w:t>
      </w:r>
      <w:r w:rsidR="004D279F">
        <w:rPr>
          <w:rFonts w:hint="cs"/>
          <w:rtl/>
        </w:rPr>
        <w:t xml:space="preserve">؛ بنابراین </w:t>
      </w:r>
      <w:r w:rsidR="00C165AE">
        <w:rPr>
          <w:rFonts w:hint="cs"/>
          <w:rtl/>
        </w:rPr>
        <w:t>این شیوه‌ی تربیتی دو فایده</w:t>
      </w:r>
      <w:r w:rsidR="0036064E">
        <w:rPr>
          <w:rFonts w:hint="cs"/>
          <w:rtl/>
        </w:rPr>
        <w:t>‌ی</w:t>
      </w:r>
      <w:r w:rsidR="00C165AE">
        <w:rPr>
          <w:rFonts w:hint="cs"/>
          <w:rtl/>
        </w:rPr>
        <w:t xml:space="preserve"> کوتاه‌مدت و بلند‌مدت دارد؛ </w:t>
      </w:r>
    </w:p>
    <w:p w:rsidR="00C165AE" w:rsidRDefault="00C165AE" w:rsidP="00B57058">
      <w:pPr>
        <w:ind w:firstLine="288"/>
        <w:rPr>
          <w:rtl/>
        </w:rPr>
      </w:pPr>
      <w:r>
        <w:rPr>
          <w:rFonts w:hint="cs"/>
          <w:rtl/>
        </w:rPr>
        <w:t>فایده</w:t>
      </w:r>
      <w:r w:rsidR="0036064E">
        <w:rPr>
          <w:rFonts w:hint="cs"/>
          <w:rtl/>
        </w:rPr>
        <w:t>‌ی</w:t>
      </w:r>
      <w:r>
        <w:rPr>
          <w:rFonts w:hint="cs"/>
          <w:rtl/>
        </w:rPr>
        <w:t xml:space="preserve"> کوتاه‌</w:t>
      </w:r>
      <w:r w:rsidR="004B2B2C">
        <w:rPr>
          <w:rFonts w:hint="cs"/>
          <w:rtl/>
        </w:rPr>
        <w:t xml:space="preserve">مدت </w:t>
      </w:r>
      <w:r>
        <w:rPr>
          <w:rFonts w:hint="cs"/>
          <w:rtl/>
        </w:rPr>
        <w:t>آن این است که همین سال‌ها را احیا کرده و از هدررفت سرمایه</w:t>
      </w:r>
      <w:r w:rsidR="004F653E">
        <w:rPr>
          <w:rFonts w:hint="cs"/>
          <w:rtl/>
        </w:rPr>
        <w:t>‌ی</w:t>
      </w:r>
      <w:r>
        <w:rPr>
          <w:rFonts w:hint="cs"/>
          <w:rtl/>
        </w:rPr>
        <w:t xml:space="preserve"> جوانی و اوج قوای فراگیری طلبه جلوگیری کرده و انبوهی از دانش‌ها و مهارت‌ها را در جان او پدید آورده است. طلبه </w:t>
      </w:r>
      <w:r w:rsidR="0036064E">
        <w:rPr>
          <w:rFonts w:hint="cs"/>
          <w:rtl/>
        </w:rPr>
        <w:t xml:space="preserve">در این </w:t>
      </w:r>
      <w:r>
        <w:rPr>
          <w:rFonts w:hint="cs"/>
          <w:rtl/>
        </w:rPr>
        <w:t xml:space="preserve">سال‌ها </w:t>
      </w:r>
      <w:r w:rsidR="0036064E">
        <w:rPr>
          <w:rFonts w:hint="cs"/>
          <w:rtl/>
        </w:rPr>
        <w:t xml:space="preserve">بار خود را بسته است؛ یعنی </w:t>
      </w:r>
      <w:r>
        <w:rPr>
          <w:rFonts w:hint="cs"/>
          <w:rtl/>
        </w:rPr>
        <w:t>علاوه بر اینکه دروس حوزوی را خوب خوا</w:t>
      </w:r>
      <w:r w:rsidR="005938EC">
        <w:rPr>
          <w:rFonts w:hint="cs"/>
          <w:rtl/>
        </w:rPr>
        <w:t>ن</w:t>
      </w:r>
      <w:r>
        <w:rPr>
          <w:rFonts w:hint="cs"/>
          <w:rtl/>
        </w:rPr>
        <w:t xml:space="preserve">ده و بر صرف و نحو و بلاغت و منطق و فقه و اصول و کلام و تفسیر و تاریخ احاطه دارد و با معدل بالا قبول شده است کتاب‌های متعدد دیگری مانند آثار </w:t>
      </w:r>
      <w:r w:rsidR="005938EC">
        <w:rPr>
          <w:rFonts w:hint="cs"/>
          <w:rtl/>
        </w:rPr>
        <w:t xml:space="preserve">استاد </w:t>
      </w:r>
      <w:r>
        <w:rPr>
          <w:rFonts w:hint="cs"/>
          <w:rtl/>
        </w:rPr>
        <w:t xml:space="preserve">شهید مطهری را خوانده است و با ترجمه ظاهری و تجزیه و ترکیب کل قرآن کریم آشناست. روایات زیادی از حفظ دارد و مهارت‌های فراوان </w:t>
      </w:r>
      <w:r w:rsidR="005938EC">
        <w:rPr>
          <w:rFonts w:hint="cs"/>
          <w:rtl/>
        </w:rPr>
        <w:t xml:space="preserve">دیگر </w:t>
      </w:r>
      <w:r>
        <w:rPr>
          <w:rFonts w:hint="cs"/>
          <w:rtl/>
        </w:rPr>
        <w:t xml:space="preserve">از جمله یک زبان </w:t>
      </w:r>
      <w:r w:rsidR="005938EC">
        <w:rPr>
          <w:rFonts w:hint="cs"/>
          <w:rtl/>
        </w:rPr>
        <w:t xml:space="preserve">بیگانه را </w:t>
      </w:r>
      <w:r>
        <w:rPr>
          <w:rFonts w:hint="cs"/>
          <w:rtl/>
        </w:rPr>
        <w:t xml:space="preserve">نیز آموخته است. چنین فراورده‌ای </w:t>
      </w:r>
      <w:r w:rsidR="005938EC">
        <w:rPr>
          <w:rFonts w:hint="cs"/>
          <w:rtl/>
        </w:rPr>
        <w:t>بسیار مطلوب و کارآمد است</w:t>
      </w:r>
      <w:r w:rsidR="008A7AF8">
        <w:rPr>
          <w:rFonts w:hint="cs"/>
          <w:rtl/>
        </w:rPr>
        <w:t>،</w:t>
      </w:r>
      <w:r w:rsidR="005938EC">
        <w:rPr>
          <w:rFonts w:hint="cs"/>
          <w:rtl/>
        </w:rPr>
        <w:t xml:space="preserve"> </w:t>
      </w:r>
      <w:r w:rsidR="005E66A7">
        <w:rPr>
          <w:rFonts w:hint="cs"/>
          <w:rtl/>
        </w:rPr>
        <w:t>حتی اگر در ادامه از رشد و بالندگی بازماند.</w:t>
      </w:r>
    </w:p>
    <w:p w:rsidR="005E66A7" w:rsidRDefault="005E66A7" w:rsidP="00C172D5">
      <w:pPr>
        <w:ind w:firstLine="288"/>
        <w:rPr>
          <w:rtl/>
        </w:rPr>
      </w:pPr>
      <w:r>
        <w:rPr>
          <w:rFonts w:hint="cs"/>
          <w:rtl/>
        </w:rPr>
        <w:t>فایده</w:t>
      </w:r>
      <w:r w:rsidR="008A7AF8">
        <w:rPr>
          <w:rFonts w:hint="cs"/>
          <w:rtl/>
        </w:rPr>
        <w:t>‌ی</w:t>
      </w:r>
      <w:r>
        <w:rPr>
          <w:rFonts w:hint="cs"/>
          <w:rtl/>
        </w:rPr>
        <w:t xml:space="preserve"> درازمدت آن هم این است که ملکات پایداری در جان او شکل داده و نهادینه ساخته است که این رشد و بالندگی را در سال‌های بعد امتداد خواهد داد.</w:t>
      </w:r>
    </w:p>
    <w:p w:rsidR="005E66A7" w:rsidRDefault="005E66A7" w:rsidP="00ED0C33">
      <w:pPr>
        <w:ind w:firstLine="288"/>
        <w:rPr>
          <w:rtl/>
        </w:rPr>
      </w:pPr>
      <w:r>
        <w:rPr>
          <w:rFonts w:hint="cs"/>
          <w:rtl/>
        </w:rPr>
        <w:t>بله</w:t>
      </w:r>
      <w:r w:rsidR="008A7AF8">
        <w:rPr>
          <w:rFonts w:hint="cs"/>
          <w:rtl/>
        </w:rPr>
        <w:t>؛</w:t>
      </w:r>
      <w:r>
        <w:rPr>
          <w:rFonts w:hint="cs"/>
          <w:rtl/>
        </w:rPr>
        <w:t xml:space="preserve"> این شیوه‌ی تربیتی و این سخت‌گیری پادگانی، گاهی مایه</w:t>
      </w:r>
      <w:r w:rsidR="0036064E">
        <w:rPr>
          <w:rFonts w:hint="cs"/>
          <w:rtl/>
        </w:rPr>
        <w:t>‌ی</w:t>
      </w:r>
      <w:r>
        <w:rPr>
          <w:rFonts w:hint="cs"/>
          <w:rtl/>
        </w:rPr>
        <w:t xml:space="preserve"> ناراحتی و شکایت طلبه می‌شود و چه بسا به غرغر کردن و نق و ناله</w:t>
      </w:r>
      <w:r w:rsidR="008A7AF8">
        <w:rPr>
          <w:rFonts w:hint="cs"/>
          <w:rtl/>
        </w:rPr>
        <w:t>‌ی او</w:t>
      </w:r>
      <w:r>
        <w:rPr>
          <w:rFonts w:hint="cs"/>
          <w:rtl/>
        </w:rPr>
        <w:t xml:space="preserve"> بینجامد و احساس </w:t>
      </w:r>
      <w:r w:rsidR="00ED0C33">
        <w:rPr>
          <w:rFonts w:hint="cs"/>
          <w:rtl/>
        </w:rPr>
        <w:t>نا</w:t>
      </w:r>
      <w:r>
        <w:rPr>
          <w:rFonts w:hint="cs"/>
          <w:rtl/>
        </w:rPr>
        <w:t>خوشایندی در وجود او ایجاد کند</w:t>
      </w:r>
      <w:r w:rsidR="004F653E">
        <w:rPr>
          <w:rFonts w:hint="cs"/>
          <w:rtl/>
        </w:rPr>
        <w:t>؛</w:t>
      </w:r>
      <w:r>
        <w:rPr>
          <w:rFonts w:hint="cs"/>
          <w:rtl/>
        </w:rPr>
        <w:t xml:space="preserve"> اما بی‌تردید او را </w:t>
      </w:r>
      <w:r w:rsidR="008A7AF8">
        <w:rPr>
          <w:rFonts w:hint="cs"/>
          <w:rtl/>
        </w:rPr>
        <w:t xml:space="preserve">بیمار و </w:t>
      </w:r>
      <w:r>
        <w:rPr>
          <w:rFonts w:hint="cs"/>
          <w:rtl/>
        </w:rPr>
        <w:t>عقده‌ای نخواهد کرد؛ زیرا طلبه پس از گذران این دوره</w:t>
      </w:r>
      <w:r w:rsidR="004F653E">
        <w:rPr>
          <w:rFonts w:hint="cs"/>
          <w:rtl/>
        </w:rPr>
        <w:t>‌ی</w:t>
      </w:r>
      <w:r>
        <w:rPr>
          <w:rFonts w:hint="cs"/>
          <w:rtl/>
        </w:rPr>
        <w:t xml:space="preserve"> سخت، زمانی که به دارایی و کارآیی خود نظر می‌کند و </w:t>
      </w:r>
      <w:r w:rsidR="004F653E">
        <w:rPr>
          <w:rFonts w:hint="cs"/>
          <w:rtl/>
        </w:rPr>
        <w:t xml:space="preserve">شرایط </w:t>
      </w:r>
      <w:r>
        <w:rPr>
          <w:rFonts w:hint="cs"/>
          <w:rtl/>
        </w:rPr>
        <w:t xml:space="preserve">خود را با اقران و دوستان </w:t>
      </w:r>
      <w:r w:rsidR="0036064E">
        <w:rPr>
          <w:rFonts w:hint="cs"/>
          <w:rtl/>
        </w:rPr>
        <w:t xml:space="preserve">خود </w:t>
      </w:r>
      <w:r w:rsidR="004F653E">
        <w:rPr>
          <w:rFonts w:hint="cs"/>
          <w:rtl/>
        </w:rPr>
        <w:t xml:space="preserve">می‌سنجد </w:t>
      </w:r>
      <w:r>
        <w:rPr>
          <w:rFonts w:hint="cs"/>
          <w:rtl/>
        </w:rPr>
        <w:t>به وجد می‌آید و از داشتن این سرمایه‌های علمی و عملی</w:t>
      </w:r>
      <w:r w:rsidR="00B87463">
        <w:rPr>
          <w:rFonts w:hint="cs"/>
          <w:rtl/>
        </w:rPr>
        <w:t>،</w:t>
      </w:r>
      <w:r>
        <w:rPr>
          <w:rFonts w:hint="cs"/>
          <w:rtl/>
        </w:rPr>
        <w:t xml:space="preserve"> احساس </w:t>
      </w:r>
      <w:r w:rsidR="004F653E">
        <w:rPr>
          <w:rFonts w:hint="cs"/>
          <w:rtl/>
        </w:rPr>
        <w:t xml:space="preserve">غرور و رضایت و </w:t>
      </w:r>
      <w:r>
        <w:rPr>
          <w:rFonts w:hint="cs"/>
          <w:rtl/>
        </w:rPr>
        <w:t xml:space="preserve">افتخار می‌کند و خستگی </w:t>
      </w:r>
      <w:r w:rsidR="004F653E">
        <w:rPr>
          <w:rFonts w:hint="cs"/>
          <w:rtl/>
        </w:rPr>
        <w:t xml:space="preserve">تحمل آن رنج‌ها و دشواری‌ها از جانش بیرون می‌رود. پس از آن، نه تنها از رفتار مسئولان و </w:t>
      </w:r>
      <w:r w:rsidR="0061739B">
        <w:rPr>
          <w:rFonts w:hint="cs"/>
          <w:rtl/>
        </w:rPr>
        <w:t xml:space="preserve">سخت‌گیری </w:t>
      </w:r>
      <w:r w:rsidR="004F653E">
        <w:rPr>
          <w:rFonts w:hint="cs"/>
          <w:rtl/>
        </w:rPr>
        <w:t>مربیان نالان و نگران نیست که تا آخر عمر دست‌بوس و دعاگو و سپاسگزار خواهد بود.</w:t>
      </w:r>
    </w:p>
    <w:p w:rsidR="004B2B2C" w:rsidRDefault="005A2183" w:rsidP="002C17C6">
      <w:pPr>
        <w:pStyle w:val="Heading1"/>
        <w:rPr>
          <w:rtl/>
        </w:rPr>
      </w:pPr>
      <w:bookmarkStart w:id="6" w:name="_Toc71099099"/>
      <w:r>
        <w:rPr>
          <w:rFonts w:hint="cs"/>
        </w:rPr>
        <w:sym w:font="Wingdings" w:char="F0A1"/>
      </w:r>
      <w:r>
        <w:rPr>
          <w:rFonts w:hint="cs"/>
          <w:rtl/>
        </w:rPr>
        <w:t xml:space="preserve"> </w:t>
      </w:r>
      <w:r w:rsidR="004F653E">
        <w:rPr>
          <w:rFonts w:hint="cs"/>
          <w:rtl/>
        </w:rPr>
        <w:t xml:space="preserve">پاسخ گروه دوم: </w:t>
      </w:r>
      <w:r w:rsidR="004B2B2C">
        <w:rPr>
          <w:rFonts w:hint="cs"/>
          <w:rtl/>
        </w:rPr>
        <w:t>خ</w:t>
      </w:r>
      <w:r w:rsidR="004F653E">
        <w:rPr>
          <w:rFonts w:hint="cs"/>
          <w:rtl/>
        </w:rPr>
        <w:t>لط بین فرایند و فراورده</w:t>
      </w:r>
      <w:bookmarkEnd w:id="6"/>
    </w:p>
    <w:p w:rsidR="00E22902" w:rsidRDefault="00E22902" w:rsidP="00C172D5">
      <w:pPr>
        <w:ind w:firstLine="288"/>
        <w:rPr>
          <w:rtl/>
        </w:rPr>
      </w:pPr>
      <w:r>
        <w:rPr>
          <w:rFonts w:hint="cs"/>
          <w:rtl/>
        </w:rPr>
        <w:t xml:space="preserve">گروه دوم </w:t>
      </w:r>
      <w:r w:rsidR="00853F7A">
        <w:rPr>
          <w:rFonts w:hint="cs"/>
          <w:rtl/>
        </w:rPr>
        <w:t xml:space="preserve">از این بیان </w:t>
      </w:r>
      <w:r>
        <w:rPr>
          <w:rFonts w:hint="cs"/>
          <w:rtl/>
        </w:rPr>
        <w:t xml:space="preserve">جواب می‌دهند و معتقدند کسی که به جبر قانون یا به شوق جایزه کار می‌کند ستایش نمی‌شود و عملی که از سر ترس و طمع صادر شده باشد ارزش ندارد؛ بنابراین اگر با زور و جبر و تهدید کسی را وادار به کار کردیم </w:t>
      </w:r>
      <w:r w:rsidR="00282311">
        <w:rPr>
          <w:rFonts w:hint="cs"/>
          <w:rtl/>
        </w:rPr>
        <w:t>یا با وعد</w:t>
      </w:r>
      <w:r w:rsidR="00E943B3">
        <w:rPr>
          <w:rFonts w:hint="cs"/>
          <w:rtl/>
        </w:rPr>
        <w:t xml:space="preserve"> و وعید به راه انداختیم </w:t>
      </w:r>
      <w:r>
        <w:rPr>
          <w:rFonts w:hint="cs"/>
          <w:rtl/>
        </w:rPr>
        <w:t>او را تربیت نکرده‌ایم. تربیت</w:t>
      </w:r>
      <w:r w:rsidR="008A7AF8">
        <w:rPr>
          <w:rFonts w:hint="cs"/>
          <w:rtl/>
        </w:rPr>
        <w:t>،</w:t>
      </w:r>
      <w:r>
        <w:rPr>
          <w:rFonts w:hint="cs"/>
          <w:rtl/>
        </w:rPr>
        <w:t xml:space="preserve"> زمانی رخ می‌دهد كه نیروی درونی و خودانگیخته‌ای در او ایجاد كنیم که از سر تشخیص وظیفه </w:t>
      </w:r>
      <w:r w:rsidR="00602248">
        <w:rPr>
          <w:rFonts w:hint="cs"/>
          <w:rtl/>
        </w:rPr>
        <w:t xml:space="preserve">و </w:t>
      </w:r>
      <w:r>
        <w:rPr>
          <w:rFonts w:hint="cs"/>
          <w:rtl/>
        </w:rPr>
        <w:t xml:space="preserve">با </w:t>
      </w:r>
      <w:r w:rsidR="00602248">
        <w:rPr>
          <w:rFonts w:hint="cs"/>
          <w:rtl/>
        </w:rPr>
        <w:t xml:space="preserve">فهم و </w:t>
      </w:r>
      <w:r>
        <w:rPr>
          <w:rFonts w:hint="cs"/>
          <w:rtl/>
        </w:rPr>
        <w:t>شناخت کار کند</w:t>
      </w:r>
      <w:r w:rsidR="00E943B3">
        <w:rPr>
          <w:rFonts w:hint="cs"/>
          <w:rtl/>
        </w:rPr>
        <w:t xml:space="preserve"> نه از سر تحریک غریزه</w:t>
      </w:r>
      <w:r>
        <w:rPr>
          <w:rFonts w:hint="cs"/>
          <w:rtl/>
        </w:rPr>
        <w:t>.</w:t>
      </w:r>
    </w:p>
    <w:p w:rsidR="00E943B3" w:rsidRDefault="00E943B3" w:rsidP="008A7AF8">
      <w:pPr>
        <w:ind w:firstLine="288"/>
        <w:rPr>
          <w:rtl/>
        </w:rPr>
      </w:pPr>
      <w:r w:rsidRPr="009B6DAC">
        <w:rPr>
          <w:rFonts w:hint="cs"/>
          <w:rtl/>
        </w:rPr>
        <w:t xml:space="preserve">طلبه باید </w:t>
      </w:r>
      <w:r>
        <w:rPr>
          <w:rFonts w:hint="cs"/>
          <w:rtl/>
        </w:rPr>
        <w:t xml:space="preserve">بداند </w:t>
      </w:r>
      <w:r w:rsidRPr="009B6DAC">
        <w:rPr>
          <w:rFonts w:hint="cs"/>
          <w:rtl/>
        </w:rPr>
        <w:t xml:space="preserve">که </w:t>
      </w:r>
      <w:r>
        <w:rPr>
          <w:rFonts w:hint="cs"/>
          <w:rtl/>
        </w:rPr>
        <w:t>حوزه‌ی علمیه</w:t>
      </w:r>
      <w:r w:rsidR="00282311">
        <w:rPr>
          <w:rFonts w:hint="cs"/>
          <w:rtl/>
        </w:rPr>
        <w:t>،</w:t>
      </w:r>
      <w:r>
        <w:rPr>
          <w:rFonts w:hint="cs"/>
          <w:rtl/>
        </w:rPr>
        <w:t xml:space="preserve"> دستگاه امام زمان</w:t>
      </w:r>
      <w:r w:rsidR="008A7AF8">
        <w:rPr>
          <w:rFonts w:cs="ALAEM" w:hint="cs"/>
          <w:rtl/>
        </w:rPr>
        <w:t>7</w:t>
      </w:r>
      <w:r>
        <w:rPr>
          <w:rFonts w:hint="cs"/>
          <w:rtl/>
        </w:rPr>
        <w:t xml:space="preserve"> است و عملکرد او </w:t>
      </w:r>
      <w:r w:rsidRPr="009B6DAC">
        <w:rPr>
          <w:rFonts w:hint="cs"/>
          <w:rtl/>
        </w:rPr>
        <w:t xml:space="preserve">در محضر </w:t>
      </w:r>
      <w:r>
        <w:rPr>
          <w:rFonts w:hint="cs"/>
          <w:rtl/>
        </w:rPr>
        <w:t xml:space="preserve">آن </w:t>
      </w:r>
      <w:r w:rsidR="00BF2BF1">
        <w:rPr>
          <w:rFonts w:hint="cs"/>
          <w:rtl/>
        </w:rPr>
        <w:t xml:space="preserve">امام </w:t>
      </w:r>
      <w:r w:rsidRPr="009B6DAC">
        <w:rPr>
          <w:rFonts w:hint="cs"/>
          <w:rtl/>
        </w:rPr>
        <w:t>قرار دارد</w:t>
      </w:r>
      <w:r w:rsidR="004D279F">
        <w:rPr>
          <w:rFonts w:hint="cs"/>
          <w:rtl/>
        </w:rPr>
        <w:t xml:space="preserve">؛ بنابراین </w:t>
      </w:r>
      <w:r>
        <w:rPr>
          <w:rFonts w:hint="cs"/>
          <w:rtl/>
        </w:rPr>
        <w:t>طرف حساب او</w:t>
      </w:r>
      <w:r w:rsidR="008D07BF">
        <w:rPr>
          <w:rFonts w:hint="cs"/>
          <w:rtl/>
        </w:rPr>
        <w:t xml:space="preserve"> </w:t>
      </w:r>
      <w:r w:rsidR="008A7AF8">
        <w:rPr>
          <w:rFonts w:hint="cs"/>
          <w:rtl/>
        </w:rPr>
        <w:t>حجت خد</w:t>
      </w:r>
      <w:r>
        <w:rPr>
          <w:rFonts w:hint="cs"/>
          <w:rtl/>
        </w:rPr>
        <w:t xml:space="preserve">است نه مدیر </w:t>
      </w:r>
      <w:r w:rsidR="00BF2BF1">
        <w:rPr>
          <w:rFonts w:hint="cs"/>
          <w:rtl/>
        </w:rPr>
        <w:t xml:space="preserve">و مسئول </w:t>
      </w:r>
      <w:r>
        <w:rPr>
          <w:rFonts w:hint="cs"/>
          <w:rtl/>
        </w:rPr>
        <w:t xml:space="preserve">مدرسه. </w:t>
      </w:r>
      <w:r w:rsidR="00BF2BF1">
        <w:rPr>
          <w:rFonts w:hint="cs"/>
          <w:rtl/>
        </w:rPr>
        <w:t xml:space="preserve">با این نگاه طلبه </w:t>
      </w:r>
      <w:r>
        <w:rPr>
          <w:rFonts w:hint="cs"/>
          <w:rtl/>
        </w:rPr>
        <w:t xml:space="preserve">برای حفظ </w:t>
      </w:r>
      <w:r w:rsidRPr="009B6DAC">
        <w:rPr>
          <w:rFonts w:hint="cs"/>
          <w:rtl/>
        </w:rPr>
        <w:t xml:space="preserve">حرمت </w:t>
      </w:r>
      <w:r>
        <w:rPr>
          <w:rFonts w:hint="cs"/>
          <w:rtl/>
        </w:rPr>
        <w:t xml:space="preserve">آن حضرت </w:t>
      </w:r>
      <w:r w:rsidR="00BF2BF1">
        <w:rPr>
          <w:rFonts w:hint="cs"/>
          <w:rtl/>
        </w:rPr>
        <w:t xml:space="preserve">به </w:t>
      </w:r>
      <w:r>
        <w:rPr>
          <w:rFonts w:hint="cs"/>
          <w:rtl/>
        </w:rPr>
        <w:t xml:space="preserve">وظایف خود </w:t>
      </w:r>
      <w:r w:rsidR="00BF2BF1">
        <w:rPr>
          <w:rFonts w:hint="cs"/>
          <w:rtl/>
        </w:rPr>
        <w:t xml:space="preserve">اقدام می‌کند </w:t>
      </w:r>
      <w:r>
        <w:rPr>
          <w:rFonts w:hint="cs"/>
          <w:rtl/>
        </w:rPr>
        <w:t xml:space="preserve">نه برای کسب </w:t>
      </w:r>
      <w:r w:rsidR="00BF2BF1">
        <w:rPr>
          <w:rFonts w:hint="cs"/>
          <w:rtl/>
        </w:rPr>
        <w:t>وجاهت پیش مدیر و معاون و استاد.</w:t>
      </w:r>
      <w:r w:rsidR="00746CB7" w:rsidRPr="00746CB7">
        <w:rPr>
          <w:rFonts w:hint="cs"/>
          <w:rtl/>
        </w:rPr>
        <w:t xml:space="preserve"> </w:t>
      </w:r>
      <w:r w:rsidR="00746CB7">
        <w:rPr>
          <w:rFonts w:hint="cs"/>
          <w:rtl/>
        </w:rPr>
        <w:t>طلبه درس خواندن را عبادت می‌داند و کلاس درس را محل حضور فرشتگان الهی</w:t>
      </w:r>
      <w:r w:rsidR="004D279F">
        <w:rPr>
          <w:rFonts w:hint="cs"/>
          <w:rtl/>
        </w:rPr>
        <w:t xml:space="preserve">؛ بنابراین </w:t>
      </w:r>
      <w:r w:rsidR="00746CB7">
        <w:rPr>
          <w:rFonts w:hint="cs"/>
          <w:rtl/>
        </w:rPr>
        <w:t>با اشتیاق و افتخار در کلاس درس حاضر می‌شود نه با اکراه و الزام.</w:t>
      </w:r>
    </w:p>
    <w:p w:rsidR="00BF2BF1" w:rsidRDefault="00E943B3" w:rsidP="00C172D5">
      <w:pPr>
        <w:ind w:firstLine="288"/>
        <w:rPr>
          <w:rtl/>
        </w:rPr>
      </w:pPr>
      <w:r>
        <w:rPr>
          <w:rFonts w:hint="cs"/>
          <w:rtl/>
        </w:rPr>
        <w:t xml:space="preserve">طلبه را با اجبار و </w:t>
      </w:r>
      <w:r w:rsidRPr="009B6DAC">
        <w:rPr>
          <w:rFonts w:hint="cs"/>
          <w:rtl/>
        </w:rPr>
        <w:t xml:space="preserve">زور به کلاس </w:t>
      </w:r>
      <w:r w:rsidR="00BF2BF1">
        <w:rPr>
          <w:rFonts w:hint="cs"/>
          <w:rtl/>
        </w:rPr>
        <w:t>آوردن و با تهدید و تطمیع به کار گماردن</w:t>
      </w:r>
      <w:r w:rsidRPr="009B6DAC">
        <w:rPr>
          <w:rFonts w:hint="cs"/>
          <w:rtl/>
        </w:rPr>
        <w:t xml:space="preserve"> هنر</w:t>
      </w:r>
      <w:r w:rsidR="00BF2BF1">
        <w:rPr>
          <w:rFonts w:hint="cs"/>
          <w:rtl/>
        </w:rPr>
        <w:t xml:space="preserve"> نیست.</w:t>
      </w:r>
      <w:r w:rsidRPr="009B6DAC">
        <w:rPr>
          <w:rFonts w:hint="cs"/>
          <w:rtl/>
        </w:rPr>
        <w:t xml:space="preserve"> </w:t>
      </w:r>
      <w:r w:rsidR="00BF2BF1">
        <w:rPr>
          <w:rFonts w:hint="cs"/>
          <w:rtl/>
        </w:rPr>
        <w:t>هنر آن است که با تبیین و توجیه و روشنگری او را به این باور برسانیم و نو</w:t>
      </w:r>
      <w:r w:rsidR="00282311">
        <w:rPr>
          <w:rFonts w:hint="cs"/>
          <w:rtl/>
        </w:rPr>
        <w:t>ر معرفت را در دل او ایجاد کنیم.</w:t>
      </w:r>
    </w:p>
    <w:p w:rsidR="00E943B3" w:rsidRDefault="00E943B3" w:rsidP="002E2ABE">
      <w:pPr>
        <w:ind w:firstLine="288"/>
        <w:rPr>
          <w:rtl/>
        </w:rPr>
      </w:pPr>
      <w:r w:rsidRPr="009B6DAC">
        <w:rPr>
          <w:rFonts w:hint="cs"/>
          <w:rtl/>
        </w:rPr>
        <w:t xml:space="preserve">مرحوم آیت الله </w:t>
      </w:r>
      <w:bookmarkStart w:id="7" w:name="_GoBack"/>
      <w:bookmarkEnd w:id="7"/>
      <w:r w:rsidRPr="009B6DAC">
        <w:rPr>
          <w:rFonts w:hint="cs"/>
          <w:rtl/>
        </w:rPr>
        <w:t xml:space="preserve">حائری شیرازی </w:t>
      </w:r>
      <w:r w:rsidR="00BF2BF1">
        <w:rPr>
          <w:rFonts w:hint="cs"/>
          <w:rtl/>
        </w:rPr>
        <w:t xml:space="preserve">به همین تحلیل </w:t>
      </w:r>
      <w:r w:rsidRPr="009B6DAC">
        <w:rPr>
          <w:rFonts w:hint="cs"/>
          <w:rtl/>
        </w:rPr>
        <w:t xml:space="preserve">با قانون </w:t>
      </w:r>
      <w:r w:rsidR="00BF2BF1">
        <w:rPr>
          <w:rFonts w:hint="cs"/>
          <w:rtl/>
        </w:rPr>
        <w:t>سخت‌گیرانه‌ی حضور و غیاب مخالفت</w:t>
      </w:r>
      <w:r w:rsidRPr="009B6DAC">
        <w:rPr>
          <w:rFonts w:hint="cs"/>
          <w:rtl/>
        </w:rPr>
        <w:t xml:space="preserve"> </w:t>
      </w:r>
      <w:r w:rsidR="00BF2BF1">
        <w:rPr>
          <w:rFonts w:hint="cs"/>
          <w:rtl/>
        </w:rPr>
        <w:t xml:space="preserve">می‌کردند و </w:t>
      </w:r>
      <w:r w:rsidR="00926C57">
        <w:rPr>
          <w:rFonts w:hint="cs"/>
          <w:rtl/>
        </w:rPr>
        <w:t xml:space="preserve">آن </w:t>
      </w:r>
      <w:r w:rsidR="00BF2BF1">
        <w:rPr>
          <w:rFonts w:hint="cs"/>
          <w:rtl/>
        </w:rPr>
        <w:t>را فاقد بهره‌ی تربیتی می‌دانستند</w:t>
      </w:r>
      <w:r w:rsidR="008D0B24">
        <w:rPr>
          <w:rFonts w:hint="cs"/>
          <w:rtl/>
        </w:rPr>
        <w:t xml:space="preserve"> که </w:t>
      </w:r>
      <w:r w:rsidR="00602248">
        <w:rPr>
          <w:rFonts w:hint="cs"/>
          <w:rtl/>
        </w:rPr>
        <w:t xml:space="preserve">اگر </w:t>
      </w:r>
      <w:r w:rsidR="008D0B24">
        <w:rPr>
          <w:rFonts w:hint="cs"/>
          <w:rtl/>
        </w:rPr>
        <w:t xml:space="preserve">قرار است طلبه </w:t>
      </w:r>
      <w:r w:rsidR="00602248">
        <w:rPr>
          <w:rFonts w:hint="cs"/>
          <w:rtl/>
        </w:rPr>
        <w:t xml:space="preserve">با </w:t>
      </w:r>
      <w:r w:rsidR="008D0B24">
        <w:rPr>
          <w:rFonts w:hint="cs"/>
          <w:rtl/>
        </w:rPr>
        <w:t xml:space="preserve">فشار </w:t>
      </w:r>
      <w:r w:rsidR="00602248">
        <w:rPr>
          <w:rFonts w:hint="cs"/>
          <w:rtl/>
        </w:rPr>
        <w:t xml:space="preserve">قانون و </w:t>
      </w:r>
      <w:r w:rsidR="00282311">
        <w:rPr>
          <w:rFonts w:hint="cs"/>
          <w:rtl/>
        </w:rPr>
        <w:t xml:space="preserve">از </w:t>
      </w:r>
      <w:r w:rsidR="00602248">
        <w:rPr>
          <w:rFonts w:hint="cs"/>
          <w:rtl/>
        </w:rPr>
        <w:t xml:space="preserve">ترس بازخواست </w:t>
      </w:r>
      <w:r w:rsidR="00926C57">
        <w:rPr>
          <w:rFonts w:hint="cs"/>
          <w:rtl/>
        </w:rPr>
        <w:t xml:space="preserve">مسئولان </w:t>
      </w:r>
      <w:r w:rsidR="00602248">
        <w:rPr>
          <w:rFonts w:hint="cs"/>
          <w:rtl/>
        </w:rPr>
        <w:t xml:space="preserve">به کلاس آید همان بهتر که نیاید. </w:t>
      </w:r>
      <w:r w:rsidR="00BF2BF1">
        <w:rPr>
          <w:rFonts w:hint="cs"/>
          <w:rtl/>
        </w:rPr>
        <w:t>ایشان می‌فرمودند</w:t>
      </w:r>
      <w:r w:rsidR="00282311">
        <w:rPr>
          <w:rFonts w:hint="cs"/>
          <w:rtl/>
        </w:rPr>
        <w:t>:</w:t>
      </w:r>
      <w:r w:rsidR="00602248">
        <w:rPr>
          <w:rFonts w:hint="cs"/>
          <w:rtl/>
        </w:rPr>
        <w:t xml:space="preserve"> </w:t>
      </w:r>
      <w:r w:rsidR="00282311">
        <w:rPr>
          <w:rFonts w:hint="cs"/>
          <w:rtl/>
        </w:rPr>
        <w:t>«</w:t>
      </w:r>
      <w:r w:rsidR="00BF2BF1">
        <w:rPr>
          <w:rFonts w:hint="cs"/>
          <w:rtl/>
        </w:rPr>
        <w:t xml:space="preserve">مرحوم شهید </w:t>
      </w:r>
      <w:r w:rsidRPr="009B6DAC">
        <w:rPr>
          <w:rFonts w:hint="cs"/>
          <w:rtl/>
        </w:rPr>
        <w:t xml:space="preserve">قدوسی </w:t>
      </w:r>
      <w:r w:rsidR="00BF2BF1">
        <w:rPr>
          <w:rFonts w:hint="cs"/>
          <w:rtl/>
        </w:rPr>
        <w:t xml:space="preserve">زمانی که مدیریت مدرسه‌ی حقانی را برعهده داشت از من برای تدریس در آن مدرسه </w:t>
      </w:r>
      <w:r w:rsidRPr="009B6DAC">
        <w:rPr>
          <w:rFonts w:hint="cs"/>
          <w:rtl/>
        </w:rPr>
        <w:t>دعوت کرد</w:t>
      </w:r>
      <w:r w:rsidR="00BF2BF1">
        <w:rPr>
          <w:rFonts w:hint="cs"/>
          <w:rtl/>
        </w:rPr>
        <w:t xml:space="preserve"> و من شرط کردم </w:t>
      </w:r>
      <w:r w:rsidR="00926C57">
        <w:rPr>
          <w:rFonts w:hint="cs"/>
          <w:rtl/>
        </w:rPr>
        <w:t xml:space="preserve">که </w:t>
      </w:r>
      <w:r w:rsidR="008D0B24">
        <w:rPr>
          <w:rFonts w:hint="cs"/>
          <w:rtl/>
        </w:rPr>
        <w:t xml:space="preserve">آن </w:t>
      </w:r>
      <w:r w:rsidR="001F3BBA">
        <w:rPr>
          <w:rFonts w:hint="cs"/>
          <w:rtl/>
        </w:rPr>
        <w:t>درس</w:t>
      </w:r>
      <w:r w:rsidR="00926C57">
        <w:rPr>
          <w:rFonts w:hint="cs"/>
          <w:rtl/>
        </w:rPr>
        <w:t>،</w:t>
      </w:r>
      <w:r w:rsidR="001F3BBA">
        <w:rPr>
          <w:rFonts w:hint="cs"/>
          <w:rtl/>
        </w:rPr>
        <w:t xml:space="preserve"> </w:t>
      </w:r>
      <w:r w:rsidR="00BF2BF1">
        <w:rPr>
          <w:rFonts w:hint="cs"/>
          <w:rtl/>
        </w:rPr>
        <w:t xml:space="preserve">حضور و غیاب </w:t>
      </w:r>
      <w:r w:rsidR="0051272D">
        <w:rPr>
          <w:rFonts w:hint="cs"/>
          <w:rtl/>
        </w:rPr>
        <w:t>ن</w:t>
      </w:r>
      <w:r w:rsidR="00BF2BF1">
        <w:rPr>
          <w:rFonts w:hint="cs"/>
          <w:rtl/>
        </w:rPr>
        <w:t xml:space="preserve">شود. ایشان با نظر من همراه نبود و نمی‌خواست </w:t>
      </w:r>
      <w:r w:rsidR="00926C57">
        <w:rPr>
          <w:rFonts w:hint="cs"/>
          <w:rtl/>
        </w:rPr>
        <w:t xml:space="preserve">نرخ خود را </w:t>
      </w:r>
      <w:r w:rsidR="008D0B24">
        <w:rPr>
          <w:rFonts w:hint="cs"/>
          <w:rtl/>
        </w:rPr>
        <w:t xml:space="preserve">در مدرسه </w:t>
      </w:r>
      <w:r w:rsidR="00BF2BF1">
        <w:rPr>
          <w:rFonts w:hint="cs"/>
          <w:rtl/>
        </w:rPr>
        <w:t>بشکند</w:t>
      </w:r>
      <w:r w:rsidR="008D0B24">
        <w:rPr>
          <w:rFonts w:hint="cs"/>
          <w:rtl/>
        </w:rPr>
        <w:t>؛</w:t>
      </w:r>
      <w:r w:rsidR="00BF2BF1">
        <w:rPr>
          <w:rFonts w:hint="cs"/>
          <w:rtl/>
        </w:rPr>
        <w:t xml:space="preserve"> </w:t>
      </w:r>
      <w:r w:rsidRPr="009B6DAC">
        <w:rPr>
          <w:rFonts w:hint="cs"/>
          <w:rtl/>
        </w:rPr>
        <w:t xml:space="preserve">اما در </w:t>
      </w:r>
      <w:r w:rsidR="00BF2BF1">
        <w:rPr>
          <w:rFonts w:hint="cs"/>
          <w:rtl/>
        </w:rPr>
        <w:t xml:space="preserve">مقابل </w:t>
      </w:r>
      <w:r w:rsidR="0051272D">
        <w:rPr>
          <w:rFonts w:hint="cs"/>
          <w:rtl/>
        </w:rPr>
        <w:t xml:space="preserve">سرسختی من </w:t>
      </w:r>
      <w:r w:rsidR="00BF2BF1">
        <w:rPr>
          <w:rFonts w:hint="cs"/>
          <w:rtl/>
        </w:rPr>
        <w:t xml:space="preserve">مقاومت </w:t>
      </w:r>
      <w:r w:rsidR="001F3BBA">
        <w:rPr>
          <w:rFonts w:hint="cs"/>
          <w:rtl/>
        </w:rPr>
        <w:t>نکرد</w:t>
      </w:r>
      <w:r w:rsidR="00BF2BF1">
        <w:rPr>
          <w:rFonts w:hint="cs"/>
          <w:rtl/>
        </w:rPr>
        <w:t xml:space="preserve">. </w:t>
      </w:r>
      <w:r w:rsidR="0051272D">
        <w:rPr>
          <w:rFonts w:hint="cs"/>
          <w:rtl/>
        </w:rPr>
        <w:t xml:space="preserve">در عین حال </w:t>
      </w:r>
      <w:r w:rsidR="00BF2BF1">
        <w:rPr>
          <w:rFonts w:hint="cs"/>
          <w:rtl/>
        </w:rPr>
        <w:t xml:space="preserve">طلبه‌ها </w:t>
      </w:r>
      <w:r w:rsidR="00926C57">
        <w:rPr>
          <w:rFonts w:hint="cs"/>
          <w:rtl/>
        </w:rPr>
        <w:t xml:space="preserve">مشتاقانه و </w:t>
      </w:r>
      <w:r w:rsidR="00BF2BF1">
        <w:rPr>
          <w:rFonts w:hint="cs"/>
          <w:rtl/>
        </w:rPr>
        <w:t xml:space="preserve">بدون حضور و غیاب در درس </w:t>
      </w:r>
      <w:r w:rsidR="0051272D">
        <w:rPr>
          <w:rFonts w:hint="cs"/>
          <w:rtl/>
        </w:rPr>
        <w:t>شرکت می‌کردند</w:t>
      </w:r>
      <w:r w:rsidR="00EB4AC8">
        <w:rPr>
          <w:rFonts w:hint="cs"/>
          <w:rtl/>
        </w:rPr>
        <w:t xml:space="preserve">. </w:t>
      </w:r>
      <w:r w:rsidR="00EB4AC8" w:rsidRPr="003637B1">
        <w:rPr>
          <w:rFonts w:hint="cs"/>
          <w:rtl/>
        </w:rPr>
        <w:t>من</w:t>
      </w:r>
      <w:r w:rsidR="00EB4AC8" w:rsidRPr="003637B1">
        <w:rPr>
          <w:rtl/>
        </w:rPr>
        <w:t xml:space="preserve"> </w:t>
      </w:r>
      <w:r w:rsidR="00EB4AC8" w:rsidRPr="003637B1">
        <w:rPr>
          <w:rFonts w:hint="cs"/>
          <w:rtl/>
        </w:rPr>
        <w:t>در</w:t>
      </w:r>
      <w:r w:rsidR="00EB4AC8" w:rsidRPr="003637B1">
        <w:rPr>
          <w:rtl/>
        </w:rPr>
        <w:t xml:space="preserve"> </w:t>
      </w:r>
      <w:r w:rsidR="00EB4AC8">
        <w:rPr>
          <w:rFonts w:hint="cs"/>
          <w:rtl/>
        </w:rPr>
        <w:t>سال‌هایی</w:t>
      </w:r>
      <w:r w:rsidR="00EB4AC8" w:rsidRPr="003637B1">
        <w:rPr>
          <w:rtl/>
        </w:rPr>
        <w:t xml:space="preserve"> </w:t>
      </w:r>
      <w:r w:rsidR="00EB4AC8" w:rsidRPr="003637B1">
        <w:rPr>
          <w:rFonts w:hint="cs"/>
          <w:rtl/>
        </w:rPr>
        <w:t>كه</w:t>
      </w:r>
      <w:r w:rsidR="00EB4AC8" w:rsidRPr="003637B1">
        <w:rPr>
          <w:rtl/>
        </w:rPr>
        <w:t xml:space="preserve"> </w:t>
      </w:r>
      <w:r w:rsidR="00EB4AC8" w:rsidRPr="003637B1">
        <w:rPr>
          <w:rFonts w:hint="cs"/>
          <w:rtl/>
        </w:rPr>
        <w:t>آنجا</w:t>
      </w:r>
      <w:r w:rsidR="00EB4AC8" w:rsidRPr="003637B1">
        <w:rPr>
          <w:rtl/>
        </w:rPr>
        <w:t xml:space="preserve"> </w:t>
      </w:r>
      <w:r w:rsidR="00EB4AC8" w:rsidRPr="003637B1">
        <w:rPr>
          <w:rFonts w:hint="cs"/>
          <w:rtl/>
        </w:rPr>
        <w:t>بودم،</w:t>
      </w:r>
      <w:r w:rsidR="00EB4AC8" w:rsidRPr="003637B1">
        <w:rPr>
          <w:rtl/>
        </w:rPr>
        <w:t xml:space="preserve"> </w:t>
      </w:r>
      <w:r w:rsidR="00EB4AC8" w:rsidRPr="003637B1">
        <w:rPr>
          <w:rFonts w:hint="cs"/>
          <w:rtl/>
        </w:rPr>
        <w:t>نه</w:t>
      </w:r>
      <w:r w:rsidR="00EB4AC8" w:rsidRPr="003637B1">
        <w:rPr>
          <w:rtl/>
        </w:rPr>
        <w:t xml:space="preserve"> </w:t>
      </w:r>
      <w:r w:rsidR="00EB4AC8" w:rsidRPr="003637B1">
        <w:rPr>
          <w:rFonts w:hint="cs"/>
          <w:rtl/>
        </w:rPr>
        <w:t>حضور</w:t>
      </w:r>
      <w:r w:rsidR="00EB4AC8" w:rsidRPr="003637B1">
        <w:rPr>
          <w:rtl/>
        </w:rPr>
        <w:t xml:space="preserve"> </w:t>
      </w:r>
      <w:r w:rsidR="00EB4AC8" w:rsidRPr="003637B1">
        <w:rPr>
          <w:rFonts w:hint="cs"/>
          <w:rtl/>
        </w:rPr>
        <w:t>غياب</w:t>
      </w:r>
      <w:r w:rsidR="00EB4AC8" w:rsidRPr="003637B1">
        <w:rPr>
          <w:rtl/>
        </w:rPr>
        <w:t xml:space="preserve"> </w:t>
      </w:r>
      <w:r w:rsidR="00EB4AC8" w:rsidRPr="003637B1">
        <w:rPr>
          <w:rFonts w:hint="cs"/>
          <w:rtl/>
        </w:rPr>
        <w:t>كردم</w:t>
      </w:r>
      <w:r w:rsidR="00EB4AC8" w:rsidRPr="003637B1">
        <w:rPr>
          <w:rtl/>
        </w:rPr>
        <w:t xml:space="preserve"> </w:t>
      </w:r>
      <w:r w:rsidR="00EB4AC8" w:rsidRPr="003637B1">
        <w:rPr>
          <w:rFonts w:hint="cs"/>
          <w:rtl/>
        </w:rPr>
        <w:t>و</w:t>
      </w:r>
      <w:r w:rsidR="00EB4AC8" w:rsidRPr="003637B1">
        <w:rPr>
          <w:rtl/>
        </w:rPr>
        <w:t xml:space="preserve"> </w:t>
      </w:r>
      <w:r w:rsidR="00EB4AC8" w:rsidRPr="003637B1">
        <w:rPr>
          <w:rFonts w:hint="cs"/>
          <w:rtl/>
        </w:rPr>
        <w:t>نه</w:t>
      </w:r>
      <w:r w:rsidR="00EB4AC8" w:rsidRPr="003637B1">
        <w:rPr>
          <w:rtl/>
        </w:rPr>
        <w:t xml:space="preserve"> </w:t>
      </w:r>
      <w:r w:rsidR="00EB4AC8" w:rsidRPr="003637B1">
        <w:rPr>
          <w:rFonts w:hint="cs"/>
          <w:rtl/>
        </w:rPr>
        <w:t>دفتر</w:t>
      </w:r>
      <w:r w:rsidR="00EB4AC8" w:rsidRPr="003637B1">
        <w:rPr>
          <w:rtl/>
        </w:rPr>
        <w:t xml:space="preserve"> </w:t>
      </w:r>
      <w:r w:rsidR="00EB4AC8" w:rsidRPr="003637B1">
        <w:rPr>
          <w:rFonts w:hint="cs"/>
          <w:rtl/>
        </w:rPr>
        <w:t>حضور</w:t>
      </w:r>
      <w:r w:rsidR="00EB4AC8" w:rsidRPr="003637B1">
        <w:rPr>
          <w:rtl/>
        </w:rPr>
        <w:t xml:space="preserve"> </w:t>
      </w:r>
      <w:r w:rsidR="00EB4AC8" w:rsidRPr="003637B1">
        <w:rPr>
          <w:rFonts w:hint="cs"/>
          <w:rtl/>
        </w:rPr>
        <w:t>و</w:t>
      </w:r>
      <w:r w:rsidR="00EB4AC8" w:rsidRPr="003637B1">
        <w:rPr>
          <w:rtl/>
        </w:rPr>
        <w:t xml:space="preserve"> </w:t>
      </w:r>
      <w:r w:rsidR="00EB4AC8" w:rsidRPr="003637B1">
        <w:rPr>
          <w:rFonts w:hint="cs"/>
          <w:rtl/>
        </w:rPr>
        <w:t>غياب</w:t>
      </w:r>
      <w:r w:rsidR="00EB4AC8" w:rsidRPr="003637B1">
        <w:rPr>
          <w:rtl/>
        </w:rPr>
        <w:t xml:space="preserve"> </w:t>
      </w:r>
      <w:r w:rsidR="00EB4AC8">
        <w:rPr>
          <w:rFonts w:hint="cs"/>
          <w:rtl/>
        </w:rPr>
        <w:t>امضا</w:t>
      </w:r>
      <w:r w:rsidR="00EB4AC8" w:rsidRPr="003637B1">
        <w:rPr>
          <w:rtl/>
        </w:rPr>
        <w:t xml:space="preserve"> </w:t>
      </w:r>
      <w:r w:rsidR="00EB4AC8" w:rsidRPr="003637B1">
        <w:rPr>
          <w:rFonts w:hint="cs"/>
          <w:rtl/>
        </w:rPr>
        <w:t>كردم</w:t>
      </w:r>
      <w:r w:rsidR="00EB4AC8" w:rsidRPr="003637B1">
        <w:rPr>
          <w:rtl/>
        </w:rPr>
        <w:t xml:space="preserve"> </w:t>
      </w:r>
      <w:r w:rsidR="00EB4AC8" w:rsidRPr="003637B1">
        <w:rPr>
          <w:rFonts w:hint="cs"/>
          <w:rtl/>
        </w:rPr>
        <w:t>و</w:t>
      </w:r>
      <w:r w:rsidR="00EB4AC8" w:rsidRPr="003637B1">
        <w:rPr>
          <w:rtl/>
        </w:rPr>
        <w:t xml:space="preserve"> </w:t>
      </w:r>
      <w:r w:rsidR="00EB4AC8" w:rsidRPr="003637B1">
        <w:rPr>
          <w:rFonts w:hint="cs"/>
          <w:rtl/>
        </w:rPr>
        <w:t>نه</w:t>
      </w:r>
      <w:r w:rsidR="00EB4AC8" w:rsidRPr="003637B1">
        <w:rPr>
          <w:rtl/>
        </w:rPr>
        <w:t xml:space="preserve"> </w:t>
      </w:r>
      <w:r w:rsidR="00EB4AC8" w:rsidRPr="003637B1">
        <w:rPr>
          <w:rFonts w:hint="cs"/>
          <w:rtl/>
        </w:rPr>
        <w:t>امتحان</w:t>
      </w:r>
      <w:r w:rsidR="00EB4AC8" w:rsidRPr="003637B1">
        <w:rPr>
          <w:rtl/>
        </w:rPr>
        <w:t xml:space="preserve"> </w:t>
      </w:r>
      <w:r w:rsidR="00EB4AC8">
        <w:rPr>
          <w:rFonts w:hint="cs"/>
          <w:rtl/>
        </w:rPr>
        <w:t>گرفتم</w:t>
      </w:r>
      <w:r w:rsidR="00EB4AC8" w:rsidRPr="003637B1">
        <w:rPr>
          <w:rFonts w:hint="cs"/>
          <w:rtl/>
        </w:rPr>
        <w:t>،</w:t>
      </w:r>
      <w:r w:rsidR="00EB4AC8" w:rsidRPr="003637B1">
        <w:rPr>
          <w:rtl/>
        </w:rPr>
        <w:t xml:space="preserve"> </w:t>
      </w:r>
      <w:r w:rsidR="00EB4AC8" w:rsidRPr="003637B1">
        <w:rPr>
          <w:rFonts w:hint="cs"/>
          <w:rtl/>
        </w:rPr>
        <w:t>و</w:t>
      </w:r>
      <w:r w:rsidR="00EB4AC8" w:rsidRPr="003637B1">
        <w:rPr>
          <w:rtl/>
        </w:rPr>
        <w:t xml:space="preserve"> </w:t>
      </w:r>
      <w:r w:rsidR="00EB4AC8" w:rsidRPr="003637B1">
        <w:rPr>
          <w:rFonts w:hint="cs"/>
          <w:rtl/>
        </w:rPr>
        <w:t>كلاس</w:t>
      </w:r>
      <w:r w:rsidR="00EB4AC8">
        <w:rPr>
          <w:rFonts w:hint="cs"/>
          <w:rtl/>
        </w:rPr>
        <w:t>‌</w:t>
      </w:r>
      <w:r w:rsidR="00EB4AC8" w:rsidRPr="003637B1">
        <w:rPr>
          <w:rFonts w:hint="cs"/>
          <w:rtl/>
        </w:rPr>
        <w:t>ها</w:t>
      </w:r>
      <w:r w:rsidR="00EB4AC8" w:rsidRPr="003637B1">
        <w:rPr>
          <w:rtl/>
        </w:rPr>
        <w:t xml:space="preserve"> </w:t>
      </w:r>
      <w:r w:rsidR="00EB4AC8" w:rsidRPr="003637B1">
        <w:rPr>
          <w:rFonts w:hint="cs"/>
          <w:rtl/>
        </w:rPr>
        <w:t>هم</w:t>
      </w:r>
      <w:r w:rsidR="00EB4AC8" w:rsidRPr="003637B1">
        <w:rPr>
          <w:rtl/>
        </w:rPr>
        <w:t xml:space="preserve"> </w:t>
      </w:r>
      <w:r w:rsidR="00EB4AC8" w:rsidRPr="003637B1">
        <w:rPr>
          <w:rFonts w:hint="cs"/>
          <w:rtl/>
        </w:rPr>
        <w:t>شلوغ</w:t>
      </w:r>
      <w:r w:rsidR="00EB4AC8" w:rsidRPr="003637B1">
        <w:rPr>
          <w:rtl/>
        </w:rPr>
        <w:t xml:space="preserve"> </w:t>
      </w:r>
      <w:r w:rsidR="00EB4AC8">
        <w:rPr>
          <w:rFonts w:hint="cs"/>
          <w:rtl/>
        </w:rPr>
        <w:t>می‌شد</w:t>
      </w:r>
      <w:r w:rsidR="00282311">
        <w:rPr>
          <w:rFonts w:hint="cs"/>
          <w:rtl/>
        </w:rPr>
        <w:t>»</w:t>
      </w:r>
      <w:r w:rsidR="0051272D">
        <w:rPr>
          <w:rFonts w:hint="cs"/>
          <w:rtl/>
        </w:rPr>
        <w:t>.</w:t>
      </w:r>
      <w:r w:rsidR="00770742">
        <w:rPr>
          <w:rStyle w:val="FootnoteReference"/>
          <w:rtl/>
        </w:rPr>
        <w:footnoteReference w:id="4"/>
      </w:r>
    </w:p>
    <w:p w:rsidR="0051272D" w:rsidRPr="009B6DAC" w:rsidRDefault="008D0B24" w:rsidP="00C172D5">
      <w:pPr>
        <w:ind w:firstLine="288"/>
        <w:rPr>
          <w:rtl/>
        </w:rPr>
      </w:pPr>
      <w:r>
        <w:rPr>
          <w:rFonts w:hint="cs"/>
          <w:rtl/>
        </w:rPr>
        <w:t xml:space="preserve">گروه دوم به </w:t>
      </w:r>
      <w:r w:rsidR="0051272D">
        <w:rPr>
          <w:rFonts w:hint="cs"/>
          <w:rtl/>
        </w:rPr>
        <w:t xml:space="preserve">گروه اول </w:t>
      </w:r>
      <w:r>
        <w:rPr>
          <w:rFonts w:hint="cs"/>
          <w:rtl/>
        </w:rPr>
        <w:t xml:space="preserve">می‌گویند اشتباه شما </w:t>
      </w:r>
      <w:r w:rsidR="0051272D">
        <w:rPr>
          <w:rFonts w:hint="cs"/>
          <w:rtl/>
        </w:rPr>
        <w:t xml:space="preserve">در خلط </w:t>
      </w:r>
      <w:r w:rsidR="00926C57">
        <w:rPr>
          <w:rFonts w:hint="cs"/>
          <w:rtl/>
        </w:rPr>
        <w:t xml:space="preserve">میان </w:t>
      </w:r>
      <w:r w:rsidR="0051272D">
        <w:rPr>
          <w:rFonts w:hint="cs"/>
          <w:rtl/>
        </w:rPr>
        <w:t xml:space="preserve">فراورده و فرایند </w:t>
      </w:r>
      <w:r w:rsidR="002E2A89">
        <w:rPr>
          <w:rFonts w:hint="cs"/>
          <w:rtl/>
        </w:rPr>
        <w:t xml:space="preserve">یا خلط میان خروجی و روش </w:t>
      </w:r>
      <w:r w:rsidR="0051272D">
        <w:rPr>
          <w:rFonts w:hint="cs"/>
          <w:rtl/>
        </w:rPr>
        <w:t xml:space="preserve">است. </w:t>
      </w:r>
      <w:r w:rsidR="00463508" w:rsidRPr="009B6DAC">
        <w:rPr>
          <w:rFonts w:hint="cs"/>
          <w:rtl/>
        </w:rPr>
        <w:t xml:space="preserve">شما به محصول </w:t>
      </w:r>
      <w:r w:rsidR="0051272D">
        <w:rPr>
          <w:rFonts w:hint="cs"/>
          <w:rtl/>
        </w:rPr>
        <w:t>نهایی و خروجی مدرسه نگاه می‌کنید و فریب دارایی‌ه</w:t>
      </w:r>
      <w:r>
        <w:rPr>
          <w:rFonts w:hint="cs"/>
          <w:rtl/>
        </w:rPr>
        <w:t>ا و کارآیی‌های طلبه را می‌خورید؛</w:t>
      </w:r>
      <w:r w:rsidR="0051272D">
        <w:rPr>
          <w:rFonts w:hint="cs"/>
          <w:rtl/>
        </w:rPr>
        <w:t xml:space="preserve"> در حالی که رشد انسانی در او پدید نیاورده‌اید. </w:t>
      </w:r>
      <w:r w:rsidR="002437F6">
        <w:rPr>
          <w:rFonts w:hint="cs"/>
          <w:rtl/>
        </w:rPr>
        <w:t>اگر بخواهیم کمی صریح و غیرمحترمانه سخن بگوییم</w:t>
      </w:r>
      <w:r w:rsidR="00A75DC4">
        <w:rPr>
          <w:rFonts w:hint="cs"/>
          <w:rtl/>
        </w:rPr>
        <w:t>،</w:t>
      </w:r>
      <w:r w:rsidR="002437F6">
        <w:rPr>
          <w:rFonts w:hint="cs"/>
          <w:rtl/>
        </w:rPr>
        <w:t xml:space="preserve"> </w:t>
      </w:r>
      <w:r w:rsidR="0051272D">
        <w:rPr>
          <w:rFonts w:hint="cs"/>
          <w:rtl/>
        </w:rPr>
        <w:t>آنچه شما در مدرسه پدید آورده‌اید به منزله</w:t>
      </w:r>
      <w:r w:rsidR="00282311">
        <w:rPr>
          <w:rFonts w:hint="cs"/>
          <w:rtl/>
        </w:rPr>
        <w:t>‌ی</w:t>
      </w:r>
      <w:r w:rsidR="0051272D">
        <w:rPr>
          <w:rFonts w:hint="cs"/>
          <w:rtl/>
        </w:rPr>
        <w:t xml:space="preserve"> یک </w:t>
      </w:r>
      <w:r w:rsidR="0043295A">
        <w:rPr>
          <w:rFonts w:hint="cs"/>
          <w:rtl/>
        </w:rPr>
        <w:t xml:space="preserve">دستگاه </w:t>
      </w:r>
      <w:r w:rsidR="0051272D">
        <w:rPr>
          <w:rFonts w:hint="cs"/>
          <w:rtl/>
        </w:rPr>
        <w:t>ماشین</w:t>
      </w:r>
      <w:r w:rsidR="0043295A">
        <w:rPr>
          <w:rFonts w:hint="cs"/>
          <w:rtl/>
        </w:rPr>
        <w:t>ی</w:t>
      </w:r>
      <w:r w:rsidR="0051272D">
        <w:rPr>
          <w:rFonts w:hint="cs"/>
          <w:rtl/>
        </w:rPr>
        <w:t xml:space="preserve"> </w:t>
      </w:r>
      <w:r>
        <w:rPr>
          <w:rFonts w:hint="cs"/>
          <w:rtl/>
        </w:rPr>
        <w:t>بی‌اراده</w:t>
      </w:r>
      <w:r w:rsidR="002E2A89">
        <w:rPr>
          <w:rFonts w:hint="cs"/>
          <w:rtl/>
        </w:rPr>
        <w:t xml:space="preserve"> </w:t>
      </w:r>
      <w:r w:rsidR="0051272D">
        <w:rPr>
          <w:rFonts w:hint="cs"/>
          <w:rtl/>
        </w:rPr>
        <w:t xml:space="preserve">است </w:t>
      </w:r>
      <w:r w:rsidR="002E2A89">
        <w:rPr>
          <w:rFonts w:hint="cs"/>
          <w:rtl/>
        </w:rPr>
        <w:t xml:space="preserve">که توان انجام کار بالایی دارد و در جامعه مفید واقع می‌شود؛ </w:t>
      </w:r>
      <w:r w:rsidR="00926C57">
        <w:rPr>
          <w:rFonts w:hint="cs"/>
          <w:rtl/>
        </w:rPr>
        <w:t>اما ویژگی‌های انسانی او تقویت نشده است؛ ماشینی که</w:t>
      </w:r>
      <w:r w:rsidR="00DA39E7">
        <w:rPr>
          <w:rFonts w:hint="cs"/>
          <w:rtl/>
        </w:rPr>
        <w:t xml:space="preserve"> مثلاً</w:t>
      </w:r>
      <w:r w:rsidR="00C63D7C">
        <w:rPr>
          <w:rFonts w:hint="cs"/>
          <w:rtl/>
        </w:rPr>
        <w:t xml:space="preserve"> </w:t>
      </w:r>
      <w:r w:rsidR="002E2A89">
        <w:rPr>
          <w:rFonts w:hint="cs"/>
          <w:rtl/>
        </w:rPr>
        <w:t xml:space="preserve">می‌تواند خوب سخنرانی کند، خوب کتاب بنویسد، مسائل شرعی یا شبهات نسل جدید را </w:t>
      </w:r>
      <w:r w:rsidR="00A75DC4">
        <w:rPr>
          <w:rFonts w:hint="cs"/>
          <w:rtl/>
        </w:rPr>
        <w:t xml:space="preserve">پاسخ </w:t>
      </w:r>
      <w:r w:rsidR="002E2A89">
        <w:rPr>
          <w:rFonts w:hint="cs"/>
          <w:rtl/>
        </w:rPr>
        <w:t xml:space="preserve">دهد و کارهای مرتبط با </w:t>
      </w:r>
      <w:r w:rsidR="00282311">
        <w:rPr>
          <w:rFonts w:hint="cs"/>
          <w:rtl/>
        </w:rPr>
        <w:t>روحانیت را عالمانه بر عهده گیرد</w:t>
      </w:r>
      <w:r w:rsidR="003C58D2">
        <w:rPr>
          <w:rFonts w:hint="cs"/>
          <w:rtl/>
        </w:rPr>
        <w:t xml:space="preserve">؛ اما </w:t>
      </w:r>
      <w:r w:rsidR="00A75DC4">
        <w:rPr>
          <w:rFonts w:hint="cs"/>
          <w:rtl/>
        </w:rPr>
        <w:t xml:space="preserve">ویژگی‌های انسانی او تقویت نشده است. </w:t>
      </w:r>
      <w:r w:rsidR="002E2A89">
        <w:rPr>
          <w:rFonts w:hint="cs"/>
          <w:rtl/>
        </w:rPr>
        <w:t xml:space="preserve">باید توجه کنیم که </w:t>
      </w:r>
      <w:r w:rsidR="00282311">
        <w:rPr>
          <w:rFonts w:hint="cs"/>
          <w:rtl/>
        </w:rPr>
        <w:t>مدرسه‌ی علمیه</w:t>
      </w:r>
      <w:r w:rsidR="002E2A89">
        <w:rPr>
          <w:rFonts w:hint="cs"/>
          <w:rtl/>
        </w:rPr>
        <w:t xml:space="preserve"> کانون پرورش انسان است نه کارخانه‌ی تولید ربات که با کوک درونی به حرکت افتد و امورات را پیش برد.</w:t>
      </w:r>
    </w:p>
    <w:p w:rsidR="00A9297C" w:rsidRDefault="005A2183" w:rsidP="002C17C6">
      <w:pPr>
        <w:pStyle w:val="Heading1"/>
        <w:rPr>
          <w:rtl/>
        </w:rPr>
      </w:pPr>
      <w:bookmarkStart w:id="8" w:name="_Toc71099100"/>
      <w:r>
        <w:rPr>
          <w:rFonts w:hint="cs"/>
        </w:rPr>
        <w:sym w:font="Wingdings" w:char="F0A8"/>
      </w:r>
      <w:r>
        <w:rPr>
          <w:rFonts w:hint="cs"/>
          <w:rtl/>
        </w:rPr>
        <w:t xml:space="preserve"> </w:t>
      </w:r>
      <w:r w:rsidR="00A9297C">
        <w:rPr>
          <w:rFonts w:hint="cs"/>
          <w:rtl/>
        </w:rPr>
        <w:t xml:space="preserve">پاسخ گروه اول: </w:t>
      </w:r>
      <w:r w:rsidR="004B2B2C">
        <w:rPr>
          <w:rFonts w:hint="cs"/>
          <w:rtl/>
        </w:rPr>
        <w:t>تجربه‌</w:t>
      </w:r>
      <w:r w:rsidR="002C17C6">
        <w:rPr>
          <w:rFonts w:hint="cs"/>
          <w:rtl/>
        </w:rPr>
        <w:t>‌ی</w:t>
      </w:r>
      <w:r w:rsidR="004B2B2C">
        <w:rPr>
          <w:rFonts w:hint="cs"/>
          <w:rtl/>
        </w:rPr>
        <w:t xml:space="preserve"> </w:t>
      </w:r>
      <w:r w:rsidR="00926C57">
        <w:rPr>
          <w:rFonts w:hint="cs"/>
          <w:rtl/>
        </w:rPr>
        <w:t>زیسته</w:t>
      </w:r>
      <w:bookmarkEnd w:id="8"/>
    </w:p>
    <w:p w:rsidR="004206E5" w:rsidRDefault="00A9297C" w:rsidP="00C172D5">
      <w:pPr>
        <w:ind w:firstLine="288"/>
        <w:rPr>
          <w:rtl/>
        </w:rPr>
      </w:pPr>
      <w:r>
        <w:rPr>
          <w:rFonts w:hint="cs"/>
          <w:rtl/>
        </w:rPr>
        <w:t>گروه اول از این استدلال جواب می‌دهند که ما سال‌هاست با جوان سروکار</w:t>
      </w:r>
      <w:r w:rsidR="00282311">
        <w:rPr>
          <w:rFonts w:hint="cs"/>
          <w:rtl/>
        </w:rPr>
        <w:t xml:space="preserve"> داریم و احوال و اخلاق او را به‌</w:t>
      </w:r>
      <w:r>
        <w:rPr>
          <w:rFonts w:hint="cs"/>
          <w:rtl/>
        </w:rPr>
        <w:t xml:space="preserve">خوبی می‌شناسیم. با ناز و نوازش، با </w:t>
      </w:r>
      <w:r w:rsidR="004B2B2C">
        <w:rPr>
          <w:rFonts w:hint="cs"/>
          <w:rtl/>
        </w:rPr>
        <w:t xml:space="preserve">موعظه و نصیحت و </w:t>
      </w:r>
      <w:r>
        <w:rPr>
          <w:rFonts w:hint="cs"/>
          <w:rtl/>
        </w:rPr>
        <w:t xml:space="preserve">با پند و اندرز کسی وادار به کار نمی‌شود. اگر بخواهیم زمان و توان طلبه را استحصال کنیم و از هدررفت </w:t>
      </w:r>
      <w:r w:rsidR="008250B9">
        <w:rPr>
          <w:rFonts w:hint="cs"/>
          <w:rtl/>
        </w:rPr>
        <w:t xml:space="preserve">ارزشمندترین </w:t>
      </w:r>
      <w:r>
        <w:rPr>
          <w:rFonts w:hint="cs"/>
          <w:rtl/>
        </w:rPr>
        <w:t xml:space="preserve">سرمایه‌های </w:t>
      </w:r>
      <w:r w:rsidR="006A2C21">
        <w:rPr>
          <w:rFonts w:hint="cs"/>
          <w:rtl/>
        </w:rPr>
        <w:t xml:space="preserve">عمر و جوانی </w:t>
      </w:r>
      <w:r w:rsidR="00C63D7C">
        <w:rPr>
          <w:rFonts w:hint="cs"/>
          <w:rtl/>
        </w:rPr>
        <w:t xml:space="preserve">او </w:t>
      </w:r>
      <w:r w:rsidR="006A2C21">
        <w:rPr>
          <w:rFonts w:hint="cs"/>
          <w:rtl/>
        </w:rPr>
        <w:t>جلوگیری کنیم</w:t>
      </w:r>
      <w:r w:rsidR="00282311">
        <w:rPr>
          <w:rFonts w:hint="cs"/>
          <w:rtl/>
        </w:rPr>
        <w:t>،</w:t>
      </w:r>
      <w:r w:rsidR="006A2C21">
        <w:rPr>
          <w:rFonts w:hint="cs"/>
          <w:rtl/>
        </w:rPr>
        <w:t xml:space="preserve"> </w:t>
      </w:r>
      <w:r>
        <w:rPr>
          <w:rFonts w:hint="cs"/>
          <w:rtl/>
        </w:rPr>
        <w:t>لاجرم باید بر او سخت بگیریم</w:t>
      </w:r>
      <w:r w:rsidR="006A2C21">
        <w:rPr>
          <w:rFonts w:hint="cs"/>
          <w:rtl/>
        </w:rPr>
        <w:t xml:space="preserve">. </w:t>
      </w:r>
      <w:r w:rsidR="00365E3E">
        <w:rPr>
          <w:rFonts w:hint="cs"/>
          <w:rtl/>
        </w:rPr>
        <w:t xml:space="preserve">جوان که هیچ؛ خود ما نیز با زور و الزام بیشتر کار می‌کنیم و شکوفاتر می‌شویم. بهترین شاهد آن شور و نشاط و تلاشی است که در شب‌های امتحان از ما بروز می‌کند. </w:t>
      </w:r>
    </w:p>
    <w:p w:rsidR="004206E5" w:rsidRDefault="004206E5" w:rsidP="004206E5">
      <w:pPr>
        <w:ind w:firstLine="288"/>
        <w:rPr>
          <w:rtl/>
        </w:rPr>
      </w:pPr>
      <w:r>
        <w:rPr>
          <w:rFonts w:hint="cs"/>
          <w:rtl/>
        </w:rPr>
        <w:t>بعلاوه، دانش‌آموزی که ۹ یا ۱۲ سال در مدارس آموزش و پرورش با الگوی اول رشد کرده است</w:t>
      </w:r>
      <w:r w:rsidR="00B87463">
        <w:rPr>
          <w:rFonts w:hint="cs"/>
          <w:rtl/>
        </w:rPr>
        <w:t>،</w:t>
      </w:r>
      <w:r>
        <w:rPr>
          <w:rFonts w:hint="cs"/>
          <w:rtl/>
        </w:rPr>
        <w:t xml:space="preserve"> چگونه می‌تواند خود را با الگوی دوم وفق دهد؟ حتی اگر مبنای شما را درست بدانیم در عملی بودن آن به شدت تردید داریم.</w:t>
      </w:r>
    </w:p>
    <w:p w:rsidR="001F3BBA" w:rsidRDefault="003D6202" w:rsidP="00C172D5">
      <w:pPr>
        <w:ind w:firstLine="288"/>
        <w:rPr>
          <w:rtl/>
        </w:rPr>
      </w:pPr>
      <w:r>
        <w:rPr>
          <w:rFonts w:hint="cs"/>
          <w:rtl/>
        </w:rPr>
        <w:t xml:space="preserve">تجربه نشان داده که الزام و جبر </w:t>
      </w:r>
      <w:r w:rsidR="00B57058">
        <w:rPr>
          <w:rFonts w:hint="cs"/>
          <w:rtl/>
        </w:rPr>
        <w:t>مؤثر</w:t>
      </w:r>
      <w:r>
        <w:rPr>
          <w:rFonts w:hint="cs"/>
          <w:rtl/>
        </w:rPr>
        <w:t xml:space="preserve"> است و </w:t>
      </w:r>
      <w:r w:rsidR="006A2C21">
        <w:rPr>
          <w:rFonts w:hint="cs"/>
          <w:rtl/>
        </w:rPr>
        <w:t>این روش</w:t>
      </w:r>
      <w:r w:rsidR="00365E3E">
        <w:rPr>
          <w:rFonts w:hint="cs"/>
          <w:rtl/>
        </w:rPr>
        <w:t>،</w:t>
      </w:r>
      <w:r w:rsidR="006A2C21">
        <w:rPr>
          <w:rFonts w:hint="cs"/>
          <w:rtl/>
        </w:rPr>
        <w:t xml:space="preserve"> سرانجام مطلوبی </w:t>
      </w:r>
      <w:r>
        <w:rPr>
          <w:rFonts w:hint="cs"/>
          <w:rtl/>
        </w:rPr>
        <w:t>دارد</w:t>
      </w:r>
      <w:r w:rsidR="006A2C21">
        <w:rPr>
          <w:rFonts w:hint="cs"/>
          <w:rtl/>
        </w:rPr>
        <w:t>.</w:t>
      </w:r>
      <w:r w:rsidRPr="00EF11AE">
        <w:rPr>
          <w:rtl/>
        </w:rPr>
        <w:t xml:space="preserve"> </w:t>
      </w:r>
      <w:r w:rsidR="00365E3E">
        <w:rPr>
          <w:rFonts w:hint="cs"/>
          <w:rtl/>
        </w:rPr>
        <w:t>کافی است دست‌پرورده‌های این نظام تربیتی را با خروجی مدارس دیگر مقایسه کنید تا کارآیی آنان و کارآمدی این روش را دریابید.</w:t>
      </w:r>
    </w:p>
    <w:p w:rsidR="004B2B2C" w:rsidRDefault="005A2183" w:rsidP="002C17C6">
      <w:pPr>
        <w:pStyle w:val="Heading1"/>
        <w:rPr>
          <w:rtl/>
        </w:rPr>
      </w:pPr>
      <w:bookmarkStart w:id="9" w:name="_Toc71099101"/>
      <w:r>
        <w:rPr>
          <w:rFonts w:hint="cs"/>
        </w:rPr>
        <w:sym w:font="Wingdings" w:char="F0A1"/>
      </w:r>
      <w:r>
        <w:rPr>
          <w:rFonts w:hint="cs"/>
          <w:rtl/>
        </w:rPr>
        <w:t xml:space="preserve"> </w:t>
      </w:r>
      <w:r w:rsidR="006A2C21">
        <w:rPr>
          <w:rFonts w:hint="cs"/>
          <w:rtl/>
        </w:rPr>
        <w:t xml:space="preserve">پاسخ گروه دوم: تفاوت میان </w:t>
      </w:r>
      <w:r w:rsidR="004B2B2C">
        <w:rPr>
          <w:rFonts w:hint="cs"/>
          <w:rtl/>
        </w:rPr>
        <w:t xml:space="preserve">ارزش اخلاقی و ارزش </w:t>
      </w:r>
      <w:r w:rsidR="006A2C21">
        <w:rPr>
          <w:rFonts w:hint="cs"/>
          <w:rtl/>
        </w:rPr>
        <w:t>وجودی</w:t>
      </w:r>
      <w:bookmarkEnd w:id="9"/>
    </w:p>
    <w:p w:rsidR="00C63D7C" w:rsidRDefault="008250B9" w:rsidP="0043295A">
      <w:pPr>
        <w:ind w:firstLine="288"/>
        <w:rPr>
          <w:rtl/>
        </w:rPr>
      </w:pPr>
      <w:r>
        <w:rPr>
          <w:rFonts w:hint="cs"/>
          <w:rtl/>
        </w:rPr>
        <w:t xml:space="preserve">گروه دوم از این استدلال جواب می‌دهند که </w:t>
      </w:r>
      <w:r>
        <w:rPr>
          <w:rtl/>
        </w:rPr>
        <w:t>ارزش بر دو قسم است: ارزش اخلاقی و ارزش فلسفی (وجودی یا تکوینی). ارزش اخلاقی اکتسابی است و با اختیار و اراده حاصل می‌شود</w:t>
      </w:r>
      <w:r w:rsidR="00282311">
        <w:rPr>
          <w:rFonts w:hint="cs"/>
          <w:rtl/>
        </w:rPr>
        <w:t>؛</w:t>
      </w:r>
      <w:r>
        <w:rPr>
          <w:rtl/>
        </w:rPr>
        <w:t xml:space="preserve"> درحالی‌که ارزش فلسفی موهوبی است و بهر</w:t>
      </w:r>
      <w:r w:rsidR="000E0AC0">
        <w:rPr>
          <w:rtl/>
        </w:rPr>
        <w:t>ه‌ی</w:t>
      </w:r>
      <w:r>
        <w:rPr>
          <w:rtl/>
        </w:rPr>
        <w:t xml:space="preserve"> وجودیِ اولیه</w:t>
      </w:r>
      <w:r w:rsidR="00282311">
        <w:rPr>
          <w:rFonts w:hint="cs"/>
          <w:rtl/>
        </w:rPr>
        <w:t>‌ی</w:t>
      </w:r>
      <w:r>
        <w:rPr>
          <w:rtl/>
        </w:rPr>
        <w:t xml:space="preserve"> </w:t>
      </w:r>
      <w:r>
        <w:rPr>
          <w:rFonts w:hint="cs"/>
          <w:rtl/>
        </w:rPr>
        <w:t xml:space="preserve">یک چیز </w:t>
      </w:r>
      <w:r>
        <w:rPr>
          <w:rtl/>
        </w:rPr>
        <w:t>را می‌نمایاند؛</w:t>
      </w:r>
      <w:r w:rsidR="00DA39E7">
        <w:rPr>
          <w:rtl/>
        </w:rPr>
        <w:t xml:space="preserve"> مثلاً</w:t>
      </w:r>
      <w:r>
        <w:rPr>
          <w:rtl/>
        </w:rPr>
        <w:t xml:space="preserve"> ارزش طلا نسبت به کاغذ </w:t>
      </w:r>
      <w:r>
        <w:rPr>
          <w:rFonts w:hint="cs"/>
          <w:rtl/>
        </w:rPr>
        <w:t xml:space="preserve">یا </w:t>
      </w:r>
      <w:r>
        <w:rPr>
          <w:rtl/>
        </w:rPr>
        <w:t>ارزش حیوان نسبت به گیاه ارزش فلسفی است</w:t>
      </w:r>
      <w:r>
        <w:rPr>
          <w:rFonts w:hint="cs"/>
          <w:rtl/>
        </w:rPr>
        <w:t xml:space="preserve"> نه فضیلت اخلاقی</w:t>
      </w:r>
      <w:r>
        <w:rPr>
          <w:rtl/>
        </w:rPr>
        <w:t>.</w:t>
      </w:r>
      <w:r>
        <w:rPr>
          <w:rFonts w:hint="cs"/>
          <w:rtl/>
        </w:rPr>
        <w:t xml:space="preserve"> نیز ارزش فرشتگان نسبت به حیوانات، ارزش وجودی است نه ارزش اخلاقی؛ زیرا </w:t>
      </w:r>
      <w:r w:rsidR="005558B5">
        <w:rPr>
          <w:rFonts w:hint="cs"/>
          <w:rtl/>
        </w:rPr>
        <w:t xml:space="preserve">کاملاً </w:t>
      </w:r>
      <w:r>
        <w:rPr>
          <w:rFonts w:hint="cs"/>
          <w:rtl/>
        </w:rPr>
        <w:t>موهبتی و خدادادی است و اراده و اختیار در ب</w:t>
      </w:r>
      <w:r w:rsidR="00440FCC">
        <w:rPr>
          <w:rFonts w:hint="cs"/>
          <w:rtl/>
        </w:rPr>
        <w:t>ه‌</w:t>
      </w:r>
      <w:r w:rsidR="00303980">
        <w:rPr>
          <w:rFonts w:hint="cs"/>
          <w:rtl/>
        </w:rPr>
        <w:t>دست آوردن این مرتبه‌</w:t>
      </w:r>
      <w:r>
        <w:rPr>
          <w:rFonts w:hint="cs"/>
          <w:rtl/>
        </w:rPr>
        <w:t xml:space="preserve"> دخیل نبوده است.</w:t>
      </w:r>
      <w:r w:rsidR="008D07BF">
        <w:rPr>
          <w:rFonts w:hint="cs"/>
          <w:rtl/>
        </w:rPr>
        <w:t xml:space="preserve"> فرشته، فرشته آفریده شده و کمال وجودی خود را از بدو آفرینش به همراه داشته است و در به دست آوردن چنین ارزشی</w:t>
      </w:r>
      <w:r w:rsidR="0043295A">
        <w:rPr>
          <w:rFonts w:hint="cs"/>
          <w:rtl/>
        </w:rPr>
        <w:t>،</w:t>
      </w:r>
      <w:r w:rsidR="008D07BF">
        <w:rPr>
          <w:rFonts w:hint="cs"/>
          <w:rtl/>
        </w:rPr>
        <w:t xml:space="preserve"> تلاش و کوشش آگاهانه‌ای </w:t>
      </w:r>
      <w:r w:rsidR="00303980">
        <w:rPr>
          <w:rFonts w:hint="cs"/>
          <w:rtl/>
        </w:rPr>
        <w:t xml:space="preserve">نکرده </w:t>
      </w:r>
      <w:r w:rsidR="008D07BF">
        <w:rPr>
          <w:rFonts w:hint="cs"/>
          <w:rtl/>
        </w:rPr>
        <w:t>است.</w:t>
      </w:r>
    </w:p>
    <w:p w:rsidR="008250B9" w:rsidRDefault="00303980" w:rsidP="00C172D5">
      <w:pPr>
        <w:ind w:firstLine="288"/>
        <w:rPr>
          <w:rtl/>
        </w:rPr>
      </w:pPr>
      <w:r>
        <w:rPr>
          <w:rFonts w:hint="cs"/>
          <w:rtl/>
        </w:rPr>
        <w:t xml:space="preserve">با این وصف، </w:t>
      </w:r>
      <w:r w:rsidR="008250B9">
        <w:rPr>
          <w:rFonts w:hint="cs"/>
          <w:rtl/>
        </w:rPr>
        <w:t xml:space="preserve">ویژگی‌های کمالی </w:t>
      </w:r>
      <w:r>
        <w:rPr>
          <w:rFonts w:hint="cs"/>
          <w:rtl/>
        </w:rPr>
        <w:t xml:space="preserve">انسان </w:t>
      </w:r>
      <w:r w:rsidR="00C63D7C">
        <w:rPr>
          <w:rFonts w:hint="cs"/>
          <w:rtl/>
        </w:rPr>
        <w:t>بر دو ق</w:t>
      </w:r>
      <w:r>
        <w:rPr>
          <w:rFonts w:hint="cs"/>
          <w:rtl/>
        </w:rPr>
        <w:t>سم است: برخی بدون اختیار و اراده</w:t>
      </w:r>
      <w:r w:rsidR="00DA39E7">
        <w:rPr>
          <w:rFonts w:hint="cs"/>
          <w:rtl/>
        </w:rPr>
        <w:t xml:space="preserve"> مثلاً</w:t>
      </w:r>
      <w:r w:rsidR="00C63D7C">
        <w:rPr>
          <w:rFonts w:hint="cs"/>
          <w:rtl/>
        </w:rPr>
        <w:t xml:space="preserve"> به‌صورت ژنتیک یا بر اثر تربیت محیطی در وجود کسی پدید آمده و برخی از سر دانایی و آگاهی و با اختیار </w:t>
      </w:r>
      <w:r w:rsidR="008250B9">
        <w:rPr>
          <w:rFonts w:hint="cs"/>
          <w:rtl/>
        </w:rPr>
        <w:t xml:space="preserve">و اراده پدید آمده است. کمالات </w:t>
      </w:r>
      <w:r w:rsidR="00C72076">
        <w:rPr>
          <w:rFonts w:hint="cs"/>
          <w:rtl/>
        </w:rPr>
        <w:t xml:space="preserve">نوع </w:t>
      </w:r>
      <w:r w:rsidR="00C63D7C">
        <w:rPr>
          <w:rFonts w:hint="cs"/>
          <w:rtl/>
        </w:rPr>
        <w:t xml:space="preserve">دوم موضوع احکام اخلاقی قرار می‌گیرند و قابلیت ارزش‌داوری دارند؛ اما </w:t>
      </w:r>
      <w:r w:rsidR="008250B9">
        <w:rPr>
          <w:rFonts w:hint="cs"/>
          <w:rtl/>
        </w:rPr>
        <w:t>دسته‌ی</w:t>
      </w:r>
      <w:r w:rsidR="00C63D7C">
        <w:rPr>
          <w:rFonts w:hint="cs"/>
          <w:rtl/>
        </w:rPr>
        <w:t xml:space="preserve"> اول مشمول ستایش و نکوهش یا موضوع ارزشِ اخلاقی نیستند؛ گرچه ارزش وجودی و تکوینی فرد را نشان می‌دهند؛</w:t>
      </w:r>
      <w:r w:rsidR="00DA39E7">
        <w:rPr>
          <w:rFonts w:hint="cs"/>
          <w:rtl/>
        </w:rPr>
        <w:t xml:space="preserve"> مثلاً</w:t>
      </w:r>
      <w:r w:rsidR="00C63D7C">
        <w:rPr>
          <w:rFonts w:hint="cs"/>
          <w:rtl/>
        </w:rPr>
        <w:t xml:space="preserve"> بخش ژنتیک شجاعت حضرت اباالفضل</w:t>
      </w:r>
      <w:r w:rsidR="00C63D7C">
        <w:rPr>
          <w:rStyle w:val="ac"/>
          <w:rtl/>
        </w:rPr>
        <w:t>7</w:t>
      </w:r>
      <w:r w:rsidR="00C63D7C">
        <w:rPr>
          <w:rFonts w:hint="cs"/>
          <w:rtl/>
        </w:rPr>
        <w:t xml:space="preserve"> که از پدری شیردل و مادری شجاع به ارث رسیده بود، </w:t>
      </w:r>
      <w:r w:rsidR="00400417">
        <w:rPr>
          <w:rFonts w:hint="cs"/>
          <w:rtl/>
        </w:rPr>
        <w:t xml:space="preserve">کمالی است که </w:t>
      </w:r>
      <w:r w:rsidR="00C63D7C">
        <w:rPr>
          <w:rFonts w:hint="cs"/>
          <w:rtl/>
        </w:rPr>
        <w:t>ارزش اخلاقی ندارد</w:t>
      </w:r>
      <w:r w:rsidR="00400417">
        <w:rPr>
          <w:rFonts w:hint="cs"/>
          <w:rtl/>
        </w:rPr>
        <w:t>. این کمال</w:t>
      </w:r>
      <w:r w:rsidR="00C63D7C">
        <w:rPr>
          <w:rFonts w:hint="cs"/>
          <w:rtl/>
        </w:rPr>
        <w:t xml:space="preserve"> ممکن است در هر کس دیگری </w:t>
      </w:r>
      <w:r w:rsidR="00400417">
        <w:rPr>
          <w:rFonts w:hint="cs"/>
          <w:rtl/>
        </w:rPr>
        <w:t xml:space="preserve">هم </w:t>
      </w:r>
      <w:r w:rsidR="00C63D7C">
        <w:rPr>
          <w:rFonts w:hint="cs"/>
          <w:rtl/>
        </w:rPr>
        <w:t xml:space="preserve">وجود داشته باشد. </w:t>
      </w:r>
      <w:r w:rsidR="008250B9">
        <w:rPr>
          <w:rFonts w:hint="cs"/>
          <w:rtl/>
        </w:rPr>
        <w:t>ما هم اگر از پدری مانند امام علی</w:t>
      </w:r>
      <w:r w:rsidR="008250B9">
        <w:rPr>
          <w:rFonts w:cs="ALAEM" w:hint="cs"/>
          <w:rtl/>
        </w:rPr>
        <w:t>7</w:t>
      </w:r>
      <w:r w:rsidR="008250B9">
        <w:rPr>
          <w:rFonts w:hint="cs"/>
          <w:rtl/>
        </w:rPr>
        <w:t xml:space="preserve"> و مادری مانند ام‌البنین</w:t>
      </w:r>
      <w:r w:rsidR="008250B9">
        <w:rPr>
          <w:rFonts w:cs="ALAEM" w:hint="cs"/>
          <w:rtl/>
        </w:rPr>
        <w:t>3</w:t>
      </w:r>
      <w:r w:rsidR="008250B9">
        <w:rPr>
          <w:rFonts w:hint="cs"/>
          <w:rtl/>
        </w:rPr>
        <w:t xml:space="preserve"> به دنیا آمده بودیم</w:t>
      </w:r>
      <w:r w:rsidR="00E10228">
        <w:rPr>
          <w:rFonts w:hint="cs"/>
          <w:rtl/>
        </w:rPr>
        <w:t>،</w:t>
      </w:r>
      <w:r w:rsidR="008250B9">
        <w:rPr>
          <w:rFonts w:hint="cs"/>
          <w:rtl/>
        </w:rPr>
        <w:t xml:space="preserve"> همان شجاعت را می‌داشتیم. کما اینکه شمر هم از وابستگان ام‌البنین بود و همین شجاعت ژنتیک را</w:t>
      </w:r>
      <w:r w:rsidR="00400417">
        <w:rPr>
          <w:rFonts w:hint="cs"/>
          <w:rtl/>
        </w:rPr>
        <w:t xml:space="preserve"> دارا بود</w:t>
      </w:r>
      <w:r w:rsidR="008250B9">
        <w:rPr>
          <w:rFonts w:hint="cs"/>
          <w:rtl/>
        </w:rPr>
        <w:t>.</w:t>
      </w:r>
      <w:r w:rsidR="00400417">
        <w:rPr>
          <w:rFonts w:hint="cs"/>
          <w:rtl/>
        </w:rPr>
        <w:t xml:space="preserve"> این شجاعت یک ارزش وجودی موهوبی و دارایی کمالی خدادادی است که تلاش آگاهانه </w:t>
      </w:r>
      <w:r w:rsidR="00E10228">
        <w:rPr>
          <w:rFonts w:hint="cs"/>
          <w:rtl/>
        </w:rPr>
        <w:t>و کوشش ارادی برای آن نشده است.</w:t>
      </w:r>
    </w:p>
    <w:p w:rsidR="008A2E27" w:rsidRDefault="00C63D7C" w:rsidP="00C172D5">
      <w:pPr>
        <w:ind w:firstLine="288"/>
        <w:rPr>
          <w:rtl/>
        </w:rPr>
      </w:pPr>
      <w:r>
        <w:rPr>
          <w:rFonts w:hint="cs"/>
          <w:rtl/>
        </w:rPr>
        <w:t xml:space="preserve">ارزش </w:t>
      </w:r>
      <w:r w:rsidR="0019274D">
        <w:rPr>
          <w:rFonts w:hint="cs"/>
          <w:rtl/>
        </w:rPr>
        <w:t xml:space="preserve">اخلاقی </w:t>
      </w:r>
      <w:r>
        <w:rPr>
          <w:rFonts w:hint="cs"/>
          <w:rtl/>
        </w:rPr>
        <w:t>حضرت ابالفضل</w:t>
      </w:r>
      <w:r>
        <w:rPr>
          <w:rStyle w:val="ac"/>
          <w:rtl/>
        </w:rPr>
        <w:t>7</w:t>
      </w:r>
      <w:r>
        <w:rPr>
          <w:rFonts w:hint="cs"/>
          <w:rtl/>
        </w:rPr>
        <w:t xml:space="preserve"> بسته به امری اختیاری است که عبارت است از تقویت این شجاعت و به‌کارگیری آن در مسیر حق یا </w:t>
      </w:r>
      <w:r w:rsidR="008D07BF">
        <w:rPr>
          <w:rFonts w:hint="cs"/>
          <w:rtl/>
        </w:rPr>
        <w:t xml:space="preserve">حتی </w:t>
      </w:r>
      <w:r>
        <w:rPr>
          <w:rFonts w:hint="cs"/>
          <w:rtl/>
        </w:rPr>
        <w:t xml:space="preserve">به‌کار نگرفتن </w:t>
      </w:r>
      <w:r w:rsidR="008D07BF">
        <w:rPr>
          <w:rFonts w:hint="cs"/>
          <w:rtl/>
        </w:rPr>
        <w:t xml:space="preserve">آن، </w:t>
      </w:r>
      <w:r>
        <w:rPr>
          <w:rFonts w:hint="cs"/>
          <w:rtl/>
        </w:rPr>
        <w:t>برای رضای خدا به امر امام معصوم؛ حضرت ابوالفضل</w:t>
      </w:r>
      <w:r>
        <w:rPr>
          <w:rStyle w:val="ac"/>
          <w:rtl/>
        </w:rPr>
        <w:t>7</w:t>
      </w:r>
      <w:r>
        <w:rPr>
          <w:rFonts w:hint="cs"/>
          <w:rtl/>
        </w:rPr>
        <w:t xml:space="preserve"> که بیش از سی سال </w:t>
      </w:r>
      <w:r w:rsidR="008250B9">
        <w:rPr>
          <w:rFonts w:hint="cs"/>
          <w:rtl/>
        </w:rPr>
        <w:t xml:space="preserve">مشق رزم کرده و </w:t>
      </w:r>
      <w:r w:rsidR="00400417">
        <w:rPr>
          <w:rFonts w:hint="cs"/>
          <w:rtl/>
        </w:rPr>
        <w:t xml:space="preserve">قدرت و </w:t>
      </w:r>
      <w:r>
        <w:rPr>
          <w:rFonts w:hint="cs"/>
          <w:rtl/>
        </w:rPr>
        <w:t>پهلوانی ذخیره ساخته بود تا در رکاب امام خویش به‌کار گیرد، در آن روز برای رضای خدا و به تبعیت از امام زمان خویش</w:t>
      </w:r>
      <w:r w:rsidR="008250B9">
        <w:rPr>
          <w:rFonts w:hint="cs"/>
          <w:rtl/>
        </w:rPr>
        <w:t>، آگاهانه و از سر اختیار و معرفت</w:t>
      </w:r>
      <w:r>
        <w:rPr>
          <w:rFonts w:hint="cs"/>
          <w:rtl/>
        </w:rPr>
        <w:t xml:space="preserve"> از </w:t>
      </w:r>
      <w:r w:rsidR="008250B9">
        <w:rPr>
          <w:rFonts w:hint="cs"/>
          <w:rtl/>
        </w:rPr>
        <w:t>خواسته‌ی</w:t>
      </w:r>
      <w:r>
        <w:rPr>
          <w:rFonts w:hint="cs"/>
          <w:rtl/>
        </w:rPr>
        <w:t xml:space="preserve"> خود </w:t>
      </w:r>
      <w:r w:rsidR="008D07BF">
        <w:rPr>
          <w:rFonts w:hint="cs"/>
          <w:rtl/>
        </w:rPr>
        <w:t>در</w:t>
      </w:r>
      <w:r>
        <w:rPr>
          <w:rFonts w:hint="cs"/>
          <w:rtl/>
        </w:rPr>
        <w:t>گذشت</w:t>
      </w:r>
      <w:r w:rsidR="008D07BF">
        <w:rPr>
          <w:rFonts w:hint="cs"/>
          <w:rtl/>
        </w:rPr>
        <w:t xml:space="preserve"> و از این همه شجاعت و پهلوانی استفاده نکرد</w:t>
      </w:r>
      <w:r w:rsidR="004D279F">
        <w:rPr>
          <w:rFonts w:hint="cs"/>
          <w:rtl/>
        </w:rPr>
        <w:t xml:space="preserve">؛ بنابراین </w:t>
      </w:r>
      <w:r w:rsidR="008A1E49" w:rsidRPr="009B6DAC">
        <w:rPr>
          <w:rFonts w:hint="cs"/>
          <w:rtl/>
        </w:rPr>
        <w:t xml:space="preserve">ارزش اخلاقی وابسته به اختیار </w:t>
      </w:r>
      <w:r w:rsidR="008D07BF">
        <w:rPr>
          <w:rFonts w:hint="cs"/>
          <w:rtl/>
        </w:rPr>
        <w:t xml:space="preserve">و اراده‌ی آزاد </w:t>
      </w:r>
      <w:r w:rsidR="008A1E49" w:rsidRPr="009B6DAC">
        <w:rPr>
          <w:rFonts w:hint="cs"/>
          <w:rtl/>
        </w:rPr>
        <w:t>است و نه وابسته به فراورده نهایی</w:t>
      </w:r>
      <w:r w:rsidR="008D07BF">
        <w:rPr>
          <w:rFonts w:hint="cs"/>
          <w:rtl/>
        </w:rPr>
        <w:t xml:space="preserve"> و دارایی‌های وجودی</w:t>
      </w:r>
      <w:r w:rsidR="008A1E49" w:rsidRPr="009B6DAC">
        <w:rPr>
          <w:rFonts w:hint="cs"/>
          <w:rtl/>
        </w:rPr>
        <w:t xml:space="preserve">. </w:t>
      </w:r>
    </w:p>
    <w:p w:rsidR="00660ED6" w:rsidRDefault="008A2E27" w:rsidP="00C172D5">
      <w:pPr>
        <w:ind w:firstLine="288"/>
        <w:rPr>
          <w:rtl/>
        </w:rPr>
      </w:pPr>
      <w:r>
        <w:rPr>
          <w:rFonts w:hint="cs"/>
          <w:rtl/>
        </w:rPr>
        <w:t xml:space="preserve">با این مقدمه، </w:t>
      </w:r>
      <w:r w:rsidR="008D07BF">
        <w:rPr>
          <w:rFonts w:hint="cs"/>
          <w:rtl/>
        </w:rPr>
        <w:t xml:space="preserve">کمالاتی که طلبه </w:t>
      </w:r>
      <w:r w:rsidR="00E10228">
        <w:rPr>
          <w:rFonts w:hint="cs"/>
          <w:rtl/>
        </w:rPr>
        <w:t xml:space="preserve">در این سیستم </w:t>
      </w:r>
      <w:r w:rsidR="00660ED6">
        <w:rPr>
          <w:rFonts w:hint="cs"/>
          <w:rtl/>
        </w:rPr>
        <w:t>دارا شده</w:t>
      </w:r>
      <w:r w:rsidR="008D07BF">
        <w:rPr>
          <w:rFonts w:hint="cs"/>
          <w:rtl/>
        </w:rPr>
        <w:t xml:space="preserve"> و دانش و مهارتی که آموخته است</w:t>
      </w:r>
      <w:r w:rsidR="00E10228">
        <w:rPr>
          <w:rFonts w:hint="cs"/>
          <w:rtl/>
        </w:rPr>
        <w:t>،</w:t>
      </w:r>
      <w:r w:rsidR="008D07BF">
        <w:rPr>
          <w:rFonts w:hint="cs"/>
          <w:rtl/>
        </w:rPr>
        <w:t xml:space="preserve"> هیچ یک به اختیار و اراده‌ی آگاهانه</w:t>
      </w:r>
      <w:r>
        <w:rPr>
          <w:rFonts w:hint="cs"/>
          <w:rtl/>
        </w:rPr>
        <w:t>‌ی</w:t>
      </w:r>
      <w:r w:rsidR="008D07BF">
        <w:rPr>
          <w:rFonts w:hint="cs"/>
          <w:rtl/>
        </w:rPr>
        <w:t xml:space="preserve"> او مرتبط نیست و با جبر و الزام</w:t>
      </w:r>
      <w:r>
        <w:rPr>
          <w:rFonts w:hint="cs"/>
          <w:rtl/>
        </w:rPr>
        <w:t xml:space="preserve"> بیرونی در وجودش ریخته شده است؛ پس ارزش اخلاقی ندارد؛ گرچه </w:t>
      </w:r>
      <w:r w:rsidR="00660ED6">
        <w:rPr>
          <w:rFonts w:hint="cs"/>
          <w:rtl/>
        </w:rPr>
        <w:t xml:space="preserve">دارایی وجودی اوست و او را کارایی بخشیده است. مرتبه‌ای از این دارایی و کارآیی در حیوانات هم وجود دارد. برخی حیوانات هم به انسان خدمت می‌کنند و </w:t>
      </w:r>
      <w:r w:rsidR="00042409">
        <w:rPr>
          <w:rFonts w:hint="cs"/>
          <w:rtl/>
        </w:rPr>
        <w:t>بار سنگین او را برمی‌دارند</w:t>
      </w:r>
      <w:r w:rsidR="00660ED6">
        <w:rPr>
          <w:rFonts w:hint="cs"/>
          <w:rtl/>
        </w:rPr>
        <w:t xml:space="preserve">: </w:t>
      </w:r>
      <w:r w:rsidR="00321CCC">
        <w:rPr>
          <w:rFonts w:hint="cs"/>
          <w:rtl/>
        </w:rPr>
        <w:t>«</w:t>
      </w:r>
      <w:r w:rsidR="00660ED6" w:rsidRPr="00660ED6">
        <w:rPr>
          <w:rtl/>
        </w:rPr>
        <w:t>وَ تَحْمِلُ أَثْقالَكُمْ إِلى‏ بَلَدٍ لَمْ تَكُونُوا بالِغيهِ إِلاَّ بِشِقِّ الْأَنْفُسِ</w:t>
      </w:r>
      <w:r w:rsidR="00321CCC">
        <w:rPr>
          <w:rFonts w:hint="cs"/>
          <w:rtl/>
        </w:rPr>
        <w:t>؛</w:t>
      </w:r>
      <w:r w:rsidR="00321CCC">
        <w:rPr>
          <w:rStyle w:val="FootnoteReference"/>
          <w:rtl/>
        </w:rPr>
        <w:footnoteReference w:id="5"/>
      </w:r>
      <w:r w:rsidR="00321CCC">
        <w:rPr>
          <w:rFonts w:hint="cs"/>
          <w:rtl/>
        </w:rPr>
        <w:t xml:space="preserve"> </w:t>
      </w:r>
      <w:r w:rsidR="00321CCC" w:rsidRPr="00321CCC">
        <w:rPr>
          <w:rtl/>
        </w:rPr>
        <w:t>و بارهاى سنگين شما را تا شهرى كه جز با تحمل مش</w:t>
      </w:r>
      <w:r w:rsidR="00321CCC">
        <w:rPr>
          <w:rtl/>
        </w:rPr>
        <w:t>قت به آن نمى‏رسيد، حمل مى‏كنند</w:t>
      </w:r>
      <w:r w:rsidR="00042409">
        <w:rPr>
          <w:rFonts w:hint="cs"/>
          <w:rtl/>
        </w:rPr>
        <w:t>»</w:t>
      </w:r>
      <w:r w:rsidR="004456D0">
        <w:rPr>
          <w:rFonts w:hint="cs"/>
          <w:rtl/>
        </w:rPr>
        <w:t xml:space="preserve">؛ اما </w:t>
      </w:r>
      <w:r w:rsidR="00BC70E8" w:rsidRPr="009B6DAC">
        <w:rPr>
          <w:rFonts w:hint="cs"/>
          <w:rtl/>
        </w:rPr>
        <w:t>این همه کار</w:t>
      </w:r>
      <w:r w:rsidR="00E77FB8">
        <w:rPr>
          <w:rFonts w:hint="cs"/>
          <w:rtl/>
        </w:rPr>
        <w:t xml:space="preserve"> و خدمتی </w:t>
      </w:r>
      <w:r w:rsidR="00BC70E8" w:rsidRPr="009B6DAC">
        <w:rPr>
          <w:rFonts w:hint="cs"/>
          <w:rtl/>
        </w:rPr>
        <w:t xml:space="preserve">که </w:t>
      </w:r>
      <w:r w:rsidR="00E77FB8">
        <w:rPr>
          <w:rFonts w:hint="cs"/>
          <w:rtl/>
        </w:rPr>
        <w:t xml:space="preserve">حیوان انجام می‌دهد </w:t>
      </w:r>
      <w:r w:rsidR="00BC70E8" w:rsidRPr="009B6DAC">
        <w:rPr>
          <w:rFonts w:hint="cs"/>
          <w:rtl/>
        </w:rPr>
        <w:t xml:space="preserve">برای </w:t>
      </w:r>
      <w:r w:rsidR="00E77FB8">
        <w:rPr>
          <w:rFonts w:hint="cs"/>
          <w:rtl/>
        </w:rPr>
        <w:t xml:space="preserve">خود </w:t>
      </w:r>
      <w:r w:rsidR="00BC70E8" w:rsidRPr="009B6DAC">
        <w:rPr>
          <w:rFonts w:hint="cs"/>
          <w:rtl/>
        </w:rPr>
        <w:t>او فایده‌ای ندارد. زحمتش به دوش او</w:t>
      </w:r>
      <w:r w:rsidR="00E77FB8">
        <w:rPr>
          <w:rFonts w:hint="cs"/>
          <w:rtl/>
        </w:rPr>
        <w:t xml:space="preserve"> </w:t>
      </w:r>
      <w:r w:rsidR="00BC70E8" w:rsidRPr="009B6DAC">
        <w:rPr>
          <w:rFonts w:hint="cs"/>
          <w:rtl/>
        </w:rPr>
        <w:t xml:space="preserve">و </w:t>
      </w:r>
      <w:r w:rsidR="00E77FB8">
        <w:rPr>
          <w:rFonts w:hint="cs"/>
          <w:rtl/>
        </w:rPr>
        <w:t xml:space="preserve">بهره‌اش برای </w:t>
      </w:r>
      <w:r w:rsidR="00BC70E8" w:rsidRPr="009B6DAC">
        <w:rPr>
          <w:rFonts w:hint="cs"/>
          <w:rtl/>
        </w:rPr>
        <w:t>دیگران</w:t>
      </w:r>
      <w:r w:rsidR="00E77FB8">
        <w:rPr>
          <w:rFonts w:hint="cs"/>
          <w:rtl/>
        </w:rPr>
        <w:t xml:space="preserve"> است</w:t>
      </w:r>
      <w:r w:rsidR="00BC70E8" w:rsidRPr="009B6DAC">
        <w:rPr>
          <w:rFonts w:hint="cs"/>
          <w:rtl/>
        </w:rPr>
        <w:t xml:space="preserve">. </w:t>
      </w:r>
      <w:r w:rsidR="00E77FB8">
        <w:rPr>
          <w:rFonts w:hint="cs"/>
          <w:rtl/>
        </w:rPr>
        <w:t xml:space="preserve">حیوان با این تلاش طاقت‌فرسا </w:t>
      </w:r>
      <w:r w:rsidR="00BC70E8" w:rsidRPr="009B6DAC">
        <w:rPr>
          <w:rFonts w:hint="cs"/>
          <w:rtl/>
        </w:rPr>
        <w:t>رشد</w:t>
      </w:r>
      <w:r w:rsidR="00E77FB8">
        <w:rPr>
          <w:rFonts w:hint="cs"/>
          <w:rtl/>
        </w:rPr>
        <w:t xml:space="preserve"> و ارتقا نمی‌یابد و ارزشمندتر نمی‌شود</w:t>
      </w:r>
      <w:r w:rsidR="00BC70E8" w:rsidRPr="009B6DAC">
        <w:rPr>
          <w:rFonts w:hint="cs"/>
          <w:rtl/>
        </w:rPr>
        <w:t>.</w:t>
      </w:r>
      <w:r w:rsidR="00CA4B4B">
        <w:rPr>
          <w:rStyle w:val="FootnoteReference"/>
          <w:rtl/>
        </w:rPr>
        <w:footnoteReference w:id="6"/>
      </w:r>
      <w:r w:rsidR="00BC70E8" w:rsidRPr="009B6DAC">
        <w:rPr>
          <w:rFonts w:hint="cs"/>
          <w:rtl/>
        </w:rPr>
        <w:t xml:space="preserve"> </w:t>
      </w:r>
      <w:r w:rsidR="00BC70E8">
        <w:rPr>
          <w:rFonts w:hint="cs"/>
          <w:rtl/>
        </w:rPr>
        <w:t xml:space="preserve">عنکبوتی که </w:t>
      </w:r>
      <w:r w:rsidR="00036248">
        <w:rPr>
          <w:rFonts w:hint="cs"/>
          <w:rtl/>
        </w:rPr>
        <w:t xml:space="preserve">با اوهن البیوت </w:t>
      </w:r>
      <w:r w:rsidR="00BC70E8">
        <w:rPr>
          <w:rFonts w:hint="cs"/>
          <w:rtl/>
        </w:rPr>
        <w:t xml:space="preserve">جان پیامبر </w:t>
      </w:r>
      <w:r w:rsidR="00E10228">
        <w:rPr>
          <w:rFonts w:hint="cs"/>
          <w:rtl/>
        </w:rPr>
        <w:t xml:space="preserve">اشرف المخلوق </w:t>
      </w:r>
      <w:r w:rsidR="00BC70E8">
        <w:rPr>
          <w:rFonts w:hint="cs"/>
          <w:rtl/>
        </w:rPr>
        <w:t>را در شب هجرت نجات داد به تاریخ انسانی خدمت کرد</w:t>
      </w:r>
      <w:r w:rsidR="00E10228">
        <w:rPr>
          <w:rFonts w:hint="cs"/>
          <w:rtl/>
        </w:rPr>
        <w:t>؛</w:t>
      </w:r>
      <w:r w:rsidR="00E77FB8">
        <w:rPr>
          <w:rFonts w:hint="cs"/>
          <w:rtl/>
        </w:rPr>
        <w:t xml:space="preserve"> اما ارزش اخلاقی نیافرید.</w:t>
      </w:r>
      <w:r w:rsidR="00E77FB8" w:rsidRPr="00E77FB8">
        <w:rPr>
          <w:rFonts w:hint="cs"/>
          <w:rtl/>
        </w:rPr>
        <w:t xml:space="preserve"> </w:t>
      </w:r>
      <w:r w:rsidR="00E77FB8">
        <w:rPr>
          <w:rFonts w:hint="cs"/>
          <w:rtl/>
        </w:rPr>
        <w:t>پس صرف این کارآیی و سودمندی نشان ارزش اخلاقی و کمال انسانی نیست.</w:t>
      </w:r>
      <w:r w:rsidR="00036248">
        <w:rPr>
          <w:rFonts w:hint="cs"/>
          <w:rtl/>
        </w:rPr>
        <w:t xml:space="preserve"> </w:t>
      </w:r>
      <w:r w:rsidR="00CA4B4B">
        <w:rPr>
          <w:rFonts w:hint="cs"/>
          <w:rtl/>
        </w:rPr>
        <w:t xml:space="preserve">حتی </w:t>
      </w:r>
      <w:r w:rsidR="00036248">
        <w:rPr>
          <w:rFonts w:hint="cs"/>
          <w:rtl/>
        </w:rPr>
        <w:t>در حدیث نبوی</w:t>
      </w:r>
      <w:r w:rsidR="00036248">
        <w:rPr>
          <w:rFonts w:cs="ALAEM" w:hint="cs"/>
          <w:rtl/>
        </w:rPr>
        <w:t>9</w:t>
      </w:r>
      <w:r w:rsidR="00CA4B4B">
        <w:rPr>
          <w:rFonts w:hint="cs"/>
          <w:rtl/>
        </w:rPr>
        <w:t xml:space="preserve"> نقل شده است: </w:t>
      </w:r>
      <w:r w:rsidR="00036248">
        <w:rPr>
          <w:rFonts w:hint="cs"/>
          <w:rtl/>
        </w:rPr>
        <w:t>«</w:t>
      </w:r>
      <w:r w:rsidR="00036248" w:rsidRPr="00036248">
        <w:rPr>
          <w:rtl/>
        </w:rPr>
        <w:t>إِنَّ اللَّهَ لَيُؤَيِّدُ هَذَا الدِّينَ بِالرَّجُلِ الْفَاجِر</w:t>
      </w:r>
      <w:r w:rsidR="00036248">
        <w:rPr>
          <w:rFonts w:hint="cs"/>
          <w:rtl/>
        </w:rPr>
        <w:t>؛</w:t>
      </w:r>
      <w:r w:rsidR="00036248">
        <w:rPr>
          <w:rStyle w:val="FootnoteReference"/>
          <w:rtl/>
        </w:rPr>
        <w:footnoteReference w:id="7"/>
      </w:r>
      <w:r w:rsidR="00036248">
        <w:rPr>
          <w:rFonts w:hint="cs"/>
          <w:rtl/>
        </w:rPr>
        <w:t xml:space="preserve"> خدا این دین را به واسطه‌ی انسان فاجر </w:t>
      </w:r>
      <w:r w:rsidR="00E10228">
        <w:rPr>
          <w:rFonts w:hint="cs"/>
          <w:rtl/>
        </w:rPr>
        <w:t>تأیید</w:t>
      </w:r>
      <w:r w:rsidR="00036248">
        <w:rPr>
          <w:rFonts w:hint="cs"/>
          <w:rtl/>
        </w:rPr>
        <w:t xml:space="preserve"> می‌کند»</w:t>
      </w:r>
      <w:r w:rsidR="00CA4B4B">
        <w:rPr>
          <w:rFonts w:hint="cs"/>
          <w:rtl/>
        </w:rPr>
        <w:t>؛ یعنی ممکن است کسی به کلی از ارزش اخلاقی محروم باشد</w:t>
      </w:r>
      <w:r w:rsidR="002E38B0">
        <w:rPr>
          <w:rFonts w:hint="cs"/>
          <w:rtl/>
        </w:rPr>
        <w:t>؛</w:t>
      </w:r>
      <w:r w:rsidR="00CA4B4B">
        <w:rPr>
          <w:rFonts w:hint="cs"/>
          <w:rtl/>
        </w:rPr>
        <w:t xml:space="preserve"> اما وجود او به نفع دین خدا و جامعه</w:t>
      </w:r>
      <w:r w:rsidR="00E10228">
        <w:rPr>
          <w:rFonts w:hint="cs"/>
          <w:rtl/>
        </w:rPr>
        <w:t>‌ی</w:t>
      </w:r>
      <w:r w:rsidR="00CA4B4B">
        <w:rPr>
          <w:rFonts w:hint="cs"/>
          <w:rtl/>
        </w:rPr>
        <w:t xml:space="preserve"> </w:t>
      </w:r>
      <w:r w:rsidR="002E38B0">
        <w:rPr>
          <w:rFonts w:hint="cs"/>
          <w:rtl/>
        </w:rPr>
        <w:t xml:space="preserve">مؤمنان </w:t>
      </w:r>
      <w:r w:rsidR="00CA4B4B">
        <w:rPr>
          <w:rFonts w:hint="cs"/>
          <w:rtl/>
        </w:rPr>
        <w:t>صرف شود.</w:t>
      </w:r>
    </w:p>
    <w:p w:rsidR="008D1DFF" w:rsidRDefault="000749B5" w:rsidP="00C172D5">
      <w:pPr>
        <w:ind w:firstLine="288"/>
        <w:rPr>
          <w:rtl/>
        </w:rPr>
      </w:pPr>
      <w:r>
        <w:rPr>
          <w:rFonts w:hint="cs"/>
          <w:rtl/>
        </w:rPr>
        <w:t>تهذیب و تربیت این است که انسان با فعالیت</w:t>
      </w:r>
      <w:r>
        <w:rPr>
          <w:rFonts w:hint="cs"/>
          <w:rtl/>
        </w:rPr>
        <w:softHyphen/>
        <w:t>های خود، به ارزش اخلاقی دست یابد</w:t>
      </w:r>
      <w:r w:rsidR="00E10228">
        <w:rPr>
          <w:rFonts w:hint="cs"/>
          <w:rtl/>
        </w:rPr>
        <w:t>،</w:t>
      </w:r>
      <w:r>
        <w:rPr>
          <w:rFonts w:hint="cs"/>
          <w:rtl/>
        </w:rPr>
        <w:t xml:space="preserve"> نه اینکه صرفاً فعالیت‌های سودمند برای جامعه انجا</w:t>
      </w:r>
      <w:r w:rsidR="00E10228">
        <w:rPr>
          <w:rFonts w:hint="cs"/>
          <w:rtl/>
        </w:rPr>
        <w:t>م دهد. انسان باید از فعالیت‌های خود،</w:t>
      </w:r>
      <w:r>
        <w:rPr>
          <w:rFonts w:hint="cs"/>
          <w:rtl/>
        </w:rPr>
        <w:t xml:space="preserve"> خودش هم بهره بگیرد نه اینکه بار زحمت کارها بر دوش او و فایده‌اش برای دیگران باشد.</w:t>
      </w:r>
      <w:r w:rsidR="008D1DFF">
        <w:rPr>
          <w:rFonts w:hint="cs"/>
          <w:rtl/>
        </w:rPr>
        <w:t xml:space="preserve"> قرار بود طلبه در </w:t>
      </w:r>
      <w:r w:rsidR="00282311">
        <w:rPr>
          <w:rFonts w:hint="cs"/>
          <w:rtl/>
        </w:rPr>
        <w:t>مدرسه‌ی علمیه</w:t>
      </w:r>
      <w:r w:rsidR="008D1DFF">
        <w:rPr>
          <w:rFonts w:hint="cs"/>
          <w:rtl/>
        </w:rPr>
        <w:t xml:space="preserve"> ارزش اخلاقی کسب کند و آدم شود؛ در حالی که اکنون مانند یک ماشین کوک شده، انبوهی از بار علم و مهارت بر دوش، کارهایی را برعهده گرفته و انجام می‌دهد. این غایت مدارس علمیه نیست.</w:t>
      </w:r>
    </w:p>
    <w:p w:rsidR="004A45CA" w:rsidRDefault="005A2183" w:rsidP="002C17C6">
      <w:pPr>
        <w:pStyle w:val="Heading1"/>
        <w:rPr>
          <w:rtl/>
        </w:rPr>
      </w:pPr>
      <w:bookmarkStart w:id="10" w:name="_Toc71099102"/>
      <w:r>
        <w:rPr>
          <w:rFonts w:hint="cs"/>
        </w:rPr>
        <w:sym w:font="Wingdings" w:char="F0A8"/>
      </w:r>
      <w:r>
        <w:rPr>
          <w:rFonts w:hint="cs"/>
          <w:rtl/>
        </w:rPr>
        <w:t xml:space="preserve"> </w:t>
      </w:r>
      <w:r w:rsidR="002A54D1">
        <w:rPr>
          <w:rFonts w:hint="cs"/>
          <w:rtl/>
        </w:rPr>
        <w:t xml:space="preserve">پاسخ </w:t>
      </w:r>
      <w:r w:rsidR="004A45CA">
        <w:rPr>
          <w:rFonts w:hint="cs"/>
          <w:rtl/>
        </w:rPr>
        <w:t xml:space="preserve">گروه اول: تربیت </w:t>
      </w:r>
      <w:r w:rsidR="002A54D1">
        <w:rPr>
          <w:rFonts w:hint="cs"/>
          <w:rtl/>
        </w:rPr>
        <w:t xml:space="preserve">در گرو </w:t>
      </w:r>
      <w:r w:rsidR="004A45CA">
        <w:rPr>
          <w:rFonts w:hint="cs"/>
          <w:rtl/>
        </w:rPr>
        <w:t xml:space="preserve">عمل </w:t>
      </w:r>
      <w:r w:rsidR="002A54D1">
        <w:rPr>
          <w:rFonts w:hint="cs"/>
          <w:rtl/>
        </w:rPr>
        <w:t>و عمل در گرو الزام</w:t>
      </w:r>
      <w:bookmarkEnd w:id="10"/>
      <w:r w:rsidR="004A45CA">
        <w:rPr>
          <w:rFonts w:hint="cs"/>
          <w:rtl/>
        </w:rPr>
        <w:t xml:space="preserve"> </w:t>
      </w:r>
    </w:p>
    <w:p w:rsidR="005C4EE5" w:rsidRDefault="00245950" w:rsidP="00C172D5">
      <w:pPr>
        <w:ind w:firstLine="288"/>
        <w:rPr>
          <w:rtl/>
        </w:rPr>
      </w:pPr>
      <w:r>
        <w:rPr>
          <w:rFonts w:hint="cs"/>
          <w:rtl/>
        </w:rPr>
        <w:t xml:space="preserve">گروه اول همچنان بر روش خود پای می‌فشارند </w:t>
      </w:r>
      <w:r w:rsidR="00630633">
        <w:rPr>
          <w:rFonts w:hint="cs"/>
          <w:rtl/>
        </w:rPr>
        <w:t>و جواب می‌دهند:</w:t>
      </w:r>
      <w:r>
        <w:rPr>
          <w:rFonts w:hint="cs"/>
          <w:rtl/>
        </w:rPr>
        <w:t xml:space="preserve"> تربیت حاصل </w:t>
      </w:r>
      <w:r w:rsidR="00630633">
        <w:rPr>
          <w:rFonts w:hint="cs"/>
          <w:rtl/>
        </w:rPr>
        <w:t xml:space="preserve">کار و </w:t>
      </w:r>
      <w:r>
        <w:rPr>
          <w:rFonts w:hint="cs"/>
          <w:rtl/>
        </w:rPr>
        <w:t>فعالیت است و تا کسی کار نکند رشد نمی‌کند. امام علی</w:t>
      </w:r>
      <w:r>
        <w:rPr>
          <w:rFonts w:cs="ALAEM" w:hint="cs"/>
          <w:rtl/>
        </w:rPr>
        <w:t>7</w:t>
      </w:r>
      <w:r>
        <w:rPr>
          <w:rFonts w:hint="cs"/>
          <w:rtl/>
        </w:rPr>
        <w:t xml:space="preserve"> فرمودند: «</w:t>
      </w:r>
      <w:r w:rsidRPr="00245950">
        <w:rPr>
          <w:rtl/>
        </w:rPr>
        <w:t xml:space="preserve">مَنْ يَعْمَلْ يَزْدَدْ قُوَّةً </w:t>
      </w:r>
      <w:r>
        <w:rPr>
          <w:rFonts w:hint="cs"/>
          <w:rtl/>
        </w:rPr>
        <w:t xml:space="preserve">و </w:t>
      </w:r>
      <w:r w:rsidRPr="00245950">
        <w:rPr>
          <w:rtl/>
        </w:rPr>
        <w:t>مَنْ يُقَصِّرْ</w:t>
      </w:r>
      <w:r w:rsidR="00E10228">
        <w:rPr>
          <w:rtl/>
        </w:rPr>
        <w:t xml:space="preserve"> فِي الْعَمَلِ يَزْدَدْ فَتْرَة</w:t>
      </w:r>
      <w:r w:rsidR="00630633">
        <w:rPr>
          <w:rFonts w:hint="cs"/>
          <w:rtl/>
        </w:rPr>
        <w:t xml:space="preserve">؛ </w:t>
      </w:r>
      <w:r>
        <w:rPr>
          <w:rStyle w:val="FootnoteReference"/>
          <w:rtl/>
        </w:rPr>
        <w:footnoteReference w:id="8"/>
      </w:r>
      <w:r w:rsidR="00630633">
        <w:rPr>
          <w:rFonts w:hint="cs"/>
          <w:rtl/>
        </w:rPr>
        <w:t xml:space="preserve"> کسی که کار کند قوتش می‌افزاید و کسی که در کار کردن کوتاهی </w:t>
      </w:r>
      <w:r w:rsidR="00926C57">
        <w:rPr>
          <w:rFonts w:hint="cs"/>
          <w:rtl/>
        </w:rPr>
        <w:t xml:space="preserve">ورزد، </w:t>
      </w:r>
      <w:r w:rsidR="00630633">
        <w:rPr>
          <w:rFonts w:hint="cs"/>
          <w:rtl/>
        </w:rPr>
        <w:t>سستی‌اش افزایش می‌یابد</w:t>
      </w:r>
      <w:r w:rsidR="00E10228">
        <w:rPr>
          <w:rFonts w:hint="cs"/>
          <w:rtl/>
        </w:rPr>
        <w:t>»</w:t>
      </w:r>
      <w:r w:rsidR="00630633">
        <w:rPr>
          <w:rFonts w:hint="cs"/>
          <w:rtl/>
        </w:rPr>
        <w:t>. کار بدنی نیروی بدنی را تقویت می‌کند</w:t>
      </w:r>
      <w:r w:rsidR="005C4EE5">
        <w:rPr>
          <w:rFonts w:hint="cs"/>
          <w:rtl/>
        </w:rPr>
        <w:t>،</w:t>
      </w:r>
      <w:r w:rsidR="00630633">
        <w:rPr>
          <w:rFonts w:hint="cs"/>
          <w:rtl/>
        </w:rPr>
        <w:t xml:space="preserve"> کار فکری، نیروی فکری</w:t>
      </w:r>
      <w:r w:rsidR="005C4EE5">
        <w:rPr>
          <w:rFonts w:hint="cs"/>
          <w:rtl/>
        </w:rPr>
        <w:t xml:space="preserve"> </w:t>
      </w:r>
      <w:r w:rsidR="002A54D1">
        <w:rPr>
          <w:rFonts w:hint="cs"/>
          <w:rtl/>
        </w:rPr>
        <w:t>را،</w:t>
      </w:r>
      <w:r w:rsidR="00630633">
        <w:rPr>
          <w:rFonts w:hint="cs"/>
          <w:rtl/>
        </w:rPr>
        <w:t xml:space="preserve"> </w:t>
      </w:r>
      <w:r w:rsidR="005C4EE5">
        <w:rPr>
          <w:rFonts w:hint="cs"/>
          <w:rtl/>
        </w:rPr>
        <w:t>کار علمی، نیروی علمی را</w:t>
      </w:r>
      <w:r w:rsidR="002A54D1">
        <w:rPr>
          <w:rFonts w:hint="cs"/>
          <w:rtl/>
        </w:rPr>
        <w:t xml:space="preserve"> و کار روحی نیروی روحی را</w:t>
      </w:r>
      <w:r w:rsidR="005C4EE5">
        <w:rPr>
          <w:rFonts w:hint="cs"/>
          <w:rtl/>
        </w:rPr>
        <w:t>. مربی اگر هنری دارد باید متربی را به کار و فعالیت وادار کند. بهترین نظام آموزشی هم نظامی است که بتواند انگیزه‌</w:t>
      </w:r>
      <w:r w:rsidR="002A54D1">
        <w:rPr>
          <w:rFonts w:hint="cs"/>
          <w:rtl/>
        </w:rPr>
        <w:t>ا</w:t>
      </w:r>
      <w:r w:rsidR="005C4EE5">
        <w:rPr>
          <w:rFonts w:hint="cs"/>
          <w:rtl/>
        </w:rPr>
        <w:t xml:space="preserve">ی </w:t>
      </w:r>
      <w:r w:rsidR="002A54D1">
        <w:rPr>
          <w:rFonts w:hint="cs"/>
          <w:rtl/>
        </w:rPr>
        <w:t xml:space="preserve">برای </w:t>
      </w:r>
      <w:r w:rsidR="005C4EE5">
        <w:rPr>
          <w:rFonts w:hint="cs"/>
          <w:rtl/>
        </w:rPr>
        <w:t xml:space="preserve">عمل </w:t>
      </w:r>
      <w:r w:rsidR="002A54D1">
        <w:rPr>
          <w:rFonts w:hint="cs"/>
          <w:rtl/>
        </w:rPr>
        <w:t>بیافریند</w:t>
      </w:r>
      <w:r w:rsidR="005C4EE5">
        <w:rPr>
          <w:rFonts w:hint="cs"/>
          <w:rtl/>
        </w:rPr>
        <w:t xml:space="preserve">؛ زیرا </w:t>
      </w:r>
      <w:r w:rsidR="00926C57">
        <w:rPr>
          <w:rFonts w:hint="cs"/>
          <w:rtl/>
        </w:rPr>
        <w:t xml:space="preserve">رشد و تربیت، مرهون </w:t>
      </w:r>
      <w:r w:rsidR="005C4EE5">
        <w:rPr>
          <w:rFonts w:hint="cs"/>
          <w:rtl/>
        </w:rPr>
        <w:t>عمل</w:t>
      </w:r>
      <w:r w:rsidR="00926C57">
        <w:rPr>
          <w:rFonts w:hint="cs"/>
          <w:rtl/>
        </w:rPr>
        <w:t xml:space="preserve"> است</w:t>
      </w:r>
      <w:r w:rsidR="005C4EE5">
        <w:rPr>
          <w:rFonts w:hint="cs"/>
          <w:rtl/>
        </w:rPr>
        <w:t>.</w:t>
      </w:r>
    </w:p>
    <w:p w:rsidR="005C4EE5" w:rsidRDefault="005C4EE5" w:rsidP="00C172D5">
      <w:pPr>
        <w:ind w:firstLine="288"/>
        <w:rPr>
          <w:rtl/>
        </w:rPr>
      </w:pPr>
      <w:r>
        <w:rPr>
          <w:rFonts w:hint="cs"/>
          <w:rtl/>
          <w:lang w:eastAsia="zh-CN"/>
        </w:rPr>
        <w:t>عمل</w:t>
      </w:r>
      <w:r w:rsidR="00B87463">
        <w:rPr>
          <w:rFonts w:hint="cs"/>
          <w:rtl/>
          <w:lang w:eastAsia="zh-CN"/>
        </w:rPr>
        <w:t>،</w:t>
      </w:r>
      <w:r>
        <w:rPr>
          <w:rFonts w:hint="cs"/>
          <w:rtl/>
          <w:lang w:eastAsia="zh-CN"/>
        </w:rPr>
        <w:t xml:space="preserve"> همواره حتی اگر از سر اکراه و تحمیل </w:t>
      </w:r>
      <w:r w:rsidR="00926C57">
        <w:rPr>
          <w:rFonts w:hint="cs"/>
          <w:rtl/>
          <w:lang w:eastAsia="zh-CN"/>
        </w:rPr>
        <w:t xml:space="preserve">باشد، </w:t>
      </w:r>
      <w:r w:rsidR="00A5751E">
        <w:rPr>
          <w:rFonts w:hint="cs"/>
          <w:rtl/>
          <w:lang w:eastAsia="zh-CN"/>
        </w:rPr>
        <w:t xml:space="preserve">سازنده است؛ زیرا </w:t>
      </w:r>
      <w:r>
        <w:rPr>
          <w:rFonts w:hint="cs"/>
          <w:rtl/>
          <w:lang w:eastAsia="zh-CN"/>
        </w:rPr>
        <w:t>توان انسان را می‌افزاید</w:t>
      </w:r>
      <w:r w:rsidR="00A5751E">
        <w:rPr>
          <w:rFonts w:hint="cs"/>
          <w:rtl/>
          <w:lang w:eastAsia="zh-CN"/>
        </w:rPr>
        <w:t xml:space="preserve"> و آدمی را توانمند می‌کن</w:t>
      </w:r>
      <w:r w:rsidR="00926C57">
        <w:rPr>
          <w:rFonts w:hint="cs"/>
          <w:rtl/>
          <w:lang w:eastAsia="zh-CN"/>
        </w:rPr>
        <w:t>د</w:t>
      </w:r>
      <w:r>
        <w:rPr>
          <w:rFonts w:hint="cs"/>
          <w:rtl/>
          <w:lang w:eastAsia="zh-CN"/>
        </w:rPr>
        <w:t>؛</w:t>
      </w:r>
      <w:r w:rsidR="00DA39E7">
        <w:rPr>
          <w:rFonts w:hint="cs"/>
          <w:rtl/>
          <w:lang w:eastAsia="zh-CN"/>
        </w:rPr>
        <w:t xml:space="preserve"> مثلاً</w:t>
      </w:r>
      <w:r>
        <w:rPr>
          <w:rFonts w:hint="cs"/>
          <w:rtl/>
        </w:rPr>
        <w:t xml:space="preserve"> ورزش حتی اگر به اجبار انجام گیرد</w:t>
      </w:r>
      <w:r w:rsidR="002C23AA">
        <w:rPr>
          <w:rFonts w:hint="cs"/>
          <w:rtl/>
        </w:rPr>
        <w:t>،</w:t>
      </w:r>
      <w:r>
        <w:rPr>
          <w:rFonts w:hint="cs"/>
          <w:rtl/>
        </w:rPr>
        <w:t xml:space="preserve"> اندام را ورزیده می‌کند، یا تمرینات دشوار دوره‌ی سربازی که معمولاً با جبر و اکراه همراه است موجب انضباط بیشتر سربازان و درمان تنبلی </w:t>
      </w:r>
      <w:r w:rsidR="00A5751E">
        <w:rPr>
          <w:rFonts w:hint="cs"/>
          <w:rtl/>
        </w:rPr>
        <w:t>و بی‌حالی و آشفتگی آنان می‌شود.</w:t>
      </w:r>
    </w:p>
    <w:p w:rsidR="00245950" w:rsidRDefault="002A54D1" w:rsidP="00C172D5">
      <w:pPr>
        <w:ind w:firstLine="288"/>
        <w:rPr>
          <w:rtl/>
        </w:rPr>
      </w:pPr>
      <w:r>
        <w:rPr>
          <w:rFonts w:hint="cs"/>
          <w:rtl/>
        </w:rPr>
        <w:t xml:space="preserve">از سوی دیگر </w:t>
      </w:r>
      <w:r w:rsidR="00245950">
        <w:rPr>
          <w:rFonts w:hint="cs"/>
          <w:rtl/>
        </w:rPr>
        <w:t xml:space="preserve">تجربه نشان داده که تا </w:t>
      </w:r>
      <w:r>
        <w:rPr>
          <w:rFonts w:hint="cs"/>
          <w:rtl/>
        </w:rPr>
        <w:t xml:space="preserve">فشار </w:t>
      </w:r>
      <w:r w:rsidR="00245950">
        <w:rPr>
          <w:rFonts w:hint="cs"/>
          <w:rtl/>
        </w:rPr>
        <w:t>و جبر نباشد</w:t>
      </w:r>
      <w:r w:rsidR="00B87463">
        <w:rPr>
          <w:rFonts w:hint="cs"/>
          <w:rtl/>
        </w:rPr>
        <w:t>،</w:t>
      </w:r>
      <w:r w:rsidR="00245950">
        <w:rPr>
          <w:rFonts w:hint="cs"/>
          <w:rtl/>
        </w:rPr>
        <w:t xml:space="preserve"> انسان کار نمی</w:t>
      </w:r>
      <w:r w:rsidR="00245950">
        <w:rPr>
          <w:rFonts w:hint="cs"/>
          <w:rtl/>
        </w:rPr>
        <w:softHyphen/>
        <w:t xml:space="preserve">کند و </w:t>
      </w:r>
      <w:r>
        <w:rPr>
          <w:rFonts w:hint="cs"/>
          <w:rtl/>
        </w:rPr>
        <w:t xml:space="preserve">از تلاش و </w:t>
      </w:r>
      <w:r w:rsidR="00245950">
        <w:rPr>
          <w:rFonts w:hint="cs"/>
          <w:rtl/>
        </w:rPr>
        <w:t xml:space="preserve">زحمت </w:t>
      </w:r>
      <w:r>
        <w:rPr>
          <w:rFonts w:hint="cs"/>
          <w:rtl/>
        </w:rPr>
        <w:t>می‌گریزد</w:t>
      </w:r>
      <w:r w:rsidR="00245950">
        <w:rPr>
          <w:rFonts w:hint="cs"/>
          <w:rtl/>
        </w:rPr>
        <w:t xml:space="preserve"> و </w:t>
      </w:r>
      <w:r>
        <w:rPr>
          <w:rFonts w:hint="cs"/>
          <w:rtl/>
        </w:rPr>
        <w:t xml:space="preserve">به تبع رشد نمی‌کند و </w:t>
      </w:r>
      <w:r w:rsidR="00245950">
        <w:rPr>
          <w:rFonts w:hint="cs"/>
          <w:rtl/>
        </w:rPr>
        <w:t xml:space="preserve">راه نمی‌افتد. </w:t>
      </w:r>
      <w:r w:rsidR="006B0135">
        <w:rPr>
          <w:rFonts w:hint="cs"/>
          <w:rtl/>
        </w:rPr>
        <w:t>ما هم با همین روش، انسان را می‌سازیم و می‌پروریم.</w:t>
      </w:r>
    </w:p>
    <w:p w:rsidR="004A45CA" w:rsidRDefault="005A2183" w:rsidP="002C17C6">
      <w:pPr>
        <w:pStyle w:val="Heading1"/>
        <w:rPr>
          <w:rtl/>
        </w:rPr>
      </w:pPr>
      <w:bookmarkStart w:id="11" w:name="_Toc71099103"/>
      <w:r>
        <w:rPr>
          <w:rFonts w:hint="cs"/>
        </w:rPr>
        <w:sym w:font="Wingdings" w:char="F0A1"/>
      </w:r>
      <w:r>
        <w:rPr>
          <w:rFonts w:hint="cs"/>
          <w:rtl/>
        </w:rPr>
        <w:t xml:space="preserve"> </w:t>
      </w:r>
      <w:r w:rsidR="002A54D1">
        <w:rPr>
          <w:rFonts w:hint="cs"/>
          <w:rtl/>
        </w:rPr>
        <w:t>پاسخ گ</w:t>
      </w:r>
      <w:r w:rsidR="004A45CA">
        <w:rPr>
          <w:rFonts w:hint="cs"/>
          <w:rtl/>
        </w:rPr>
        <w:t xml:space="preserve">روه دوم: </w:t>
      </w:r>
      <w:r w:rsidR="007844F9">
        <w:rPr>
          <w:rFonts w:hint="cs"/>
          <w:rtl/>
        </w:rPr>
        <w:t>عمل در گرو فهم و شناخت</w:t>
      </w:r>
      <w:bookmarkEnd w:id="11"/>
    </w:p>
    <w:p w:rsidR="00156978" w:rsidRDefault="002A54D1" w:rsidP="00C172D5">
      <w:pPr>
        <w:ind w:firstLine="288"/>
        <w:rPr>
          <w:rtl/>
        </w:rPr>
      </w:pPr>
      <w:r>
        <w:rPr>
          <w:rFonts w:hint="cs"/>
          <w:rtl/>
        </w:rPr>
        <w:t>گروه دوم پاسخ می‌دهند:</w:t>
      </w:r>
      <w:r w:rsidR="00926C57">
        <w:rPr>
          <w:rFonts w:hint="cs"/>
          <w:rtl/>
        </w:rPr>
        <w:t xml:space="preserve"> </w:t>
      </w:r>
      <w:r w:rsidR="00536E86">
        <w:rPr>
          <w:rFonts w:hint="cs"/>
          <w:rtl/>
        </w:rPr>
        <w:t>در این</w:t>
      </w:r>
      <w:r>
        <w:rPr>
          <w:rFonts w:hint="cs"/>
          <w:rtl/>
        </w:rPr>
        <w:t xml:space="preserve">که رشد و کمال انسان در گرو کار و فعالیت است </w:t>
      </w:r>
      <w:r w:rsidR="00156978">
        <w:rPr>
          <w:rFonts w:hint="cs"/>
          <w:rtl/>
        </w:rPr>
        <w:t xml:space="preserve">و مربی باید نیروی اقدام و عمل را در وجود متربی پدید آورد </w:t>
      </w:r>
      <w:r>
        <w:rPr>
          <w:rFonts w:hint="cs"/>
          <w:rtl/>
        </w:rPr>
        <w:t>شک نداریم</w:t>
      </w:r>
      <w:r w:rsidR="004456D0">
        <w:rPr>
          <w:rFonts w:hint="cs"/>
          <w:rtl/>
        </w:rPr>
        <w:t xml:space="preserve">؛ اما </w:t>
      </w:r>
      <w:r>
        <w:rPr>
          <w:rFonts w:hint="cs"/>
          <w:rtl/>
        </w:rPr>
        <w:t>راه</w:t>
      </w:r>
      <w:r w:rsidR="002A2FA3">
        <w:rPr>
          <w:rFonts w:hint="cs"/>
          <w:rtl/>
        </w:rPr>
        <w:t>‌های</w:t>
      </w:r>
      <w:r>
        <w:rPr>
          <w:rFonts w:hint="cs"/>
          <w:rtl/>
        </w:rPr>
        <w:t xml:space="preserve"> برانگیختن انسان به کار و فعالیت </w:t>
      </w:r>
      <w:r w:rsidR="002A2FA3">
        <w:rPr>
          <w:rFonts w:hint="cs"/>
          <w:rtl/>
        </w:rPr>
        <w:t xml:space="preserve">متعدد است و در </w:t>
      </w:r>
      <w:r w:rsidR="00B87463">
        <w:rPr>
          <w:rFonts w:hint="cs"/>
          <w:rtl/>
        </w:rPr>
        <w:t xml:space="preserve">جبر و </w:t>
      </w:r>
      <w:r>
        <w:rPr>
          <w:rFonts w:hint="cs"/>
          <w:rtl/>
        </w:rPr>
        <w:t xml:space="preserve">تهدید و تطمیع </w:t>
      </w:r>
      <w:r w:rsidR="0020687C">
        <w:rPr>
          <w:rFonts w:hint="cs"/>
          <w:rtl/>
        </w:rPr>
        <w:t xml:space="preserve">یا </w:t>
      </w:r>
      <w:r w:rsidR="00156978">
        <w:rPr>
          <w:rFonts w:hint="cs"/>
          <w:rtl/>
        </w:rPr>
        <w:t xml:space="preserve">قانون و الزام </w:t>
      </w:r>
      <w:r w:rsidR="002A2FA3">
        <w:rPr>
          <w:rFonts w:hint="cs"/>
          <w:rtl/>
        </w:rPr>
        <w:t>منحصر نیست</w:t>
      </w:r>
      <w:r w:rsidR="00B87463">
        <w:rPr>
          <w:rFonts w:hint="cs"/>
          <w:rtl/>
        </w:rPr>
        <w:t>.</w:t>
      </w:r>
    </w:p>
    <w:p w:rsidR="002A2FA3" w:rsidRDefault="0020687C" w:rsidP="00C172D5">
      <w:pPr>
        <w:ind w:firstLine="288"/>
        <w:rPr>
          <w:rtl/>
        </w:rPr>
      </w:pPr>
      <w:r>
        <w:rPr>
          <w:rFonts w:hint="cs"/>
          <w:rtl/>
        </w:rPr>
        <w:t>بی‌تردید انجام هر کاری به نیروی محرک نیاز دارد. نیروی محرک در حیوانات</w:t>
      </w:r>
      <w:r w:rsidR="007F0575">
        <w:rPr>
          <w:rFonts w:hint="cs"/>
          <w:rtl/>
        </w:rPr>
        <w:t>،</w:t>
      </w:r>
      <w:r>
        <w:rPr>
          <w:rFonts w:hint="cs"/>
          <w:rtl/>
        </w:rPr>
        <w:t xml:space="preserve"> شهوت و غضب است.</w:t>
      </w:r>
      <w:r w:rsidR="002A54D1">
        <w:rPr>
          <w:rFonts w:hint="cs"/>
          <w:rtl/>
        </w:rPr>
        <w:t xml:space="preserve"> </w:t>
      </w:r>
      <w:r w:rsidR="002A2FA3">
        <w:rPr>
          <w:rFonts w:hint="cs"/>
          <w:rtl/>
        </w:rPr>
        <w:t>شهوت</w:t>
      </w:r>
      <w:r w:rsidR="002C23AA">
        <w:rPr>
          <w:rFonts w:hint="cs"/>
          <w:rtl/>
        </w:rPr>
        <w:t>،</w:t>
      </w:r>
      <w:r w:rsidR="002A2FA3">
        <w:rPr>
          <w:rFonts w:hint="cs"/>
          <w:rtl/>
        </w:rPr>
        <w:t xml:space="preserve"> نیروی جلب منفعت و غضب</w:t>
      </w:r>
      <w:r w:rsidR="002C23AA">
        <w:rPr>
          <w:rFonts w:hint="cs"/>
          <w:rtl/>
        </w:rPr>
        <w:t>،</w:t>
      </w:r>
      <w:r w:rsidR="002A2FA3">
        <w:rPr>
          <w:rFonts w:hint="cs"/>
          <w:rtl/>
        </w:rPr>
        <w:t xml:space="preserve"> نیروی دفع ضرر است. </w:t>
      </w:r>
      <w:r w:rsidR="002A54D1">
        <w:rPr>
          <w:rFonts w:hint="cs"/>
          <w:rtl/>
        </w:rPr>
        <w:t xml:space="preserve">هر کاری که </w:t>
      </w:r>
      <w:r>
        <w:rPr>
          <w:rFonts w:hint="cs"/>
          <w:rtl/>
        </w:rPr>
        <w:t>از حیوان سر می‌زند</w:t>
      </w:r>
      <w:r w:rsidR="002A54D1">
        <w:rPr>
          <w:rFonts w:hint="cs"/>
          <w:rtl/>
        </w:rPr>
        <w:t xml:space="preserve"> یا </w:t>
      </w:r>
      <w:r>
        <w:rPr>
          <w:rFonts w:hint="cs"/>
          <w:rtl/>
        </w:rPr>
        <w:t xml:space="preserve">به تحریک قوه‌ی </w:t>
      </w:r>
      <w:r w:rsidR="002A54D1">
        <w:rPr>
          <w:rFonts w:hint="cs"/>
          <w:rtl/>
        </w:rPr>
        <w:t>شهوت</w:t>
      </w:r>
      <w:r>
        <w:rPr>
          <w:rFonts w:hint="cs"/>
          <w:rtl/>
        </w:rPr>
        <w:t xml:space="preserve"> و </w:t>
      </w:r>
      <w:r w:rsidR="002A54D1">
        <w:rPr>
          <w:rFonts w:hint="cs"/>
          <w:rtl/>
        </w:rPr>
        <w:t>یا برخاسته از نیروی غضب</w:t>
      </w:r>
      <w:r>
        <w:rPr>
          <w:rFonts w:hint="cs"/>
          <w:rtl/>
        </w:rPr>
        <w:t xml:space="preserve"> است. </w:t>
      </w:r>
      <w:r w:rsidR="00A53E81">
        <w:rPr>
          <w:rFonts w:hint="cs"/>
          <w:rtl/>
        </w:rPr>
        <w:t>برای نمونه گوسفندی را فرض کنیم</w:t>
      </w:r>
      <w:r w:rsidR="002C23AA">
        <w:rPr>
          <w:rFonts w:hint="cs"/>
          <w:rtl/>
        </w:rPr>
        <w:t xml:space="preserve"> که جایی نشسته است؛</w:t>
      </w:r>
      <w:r w:rsidR="002A2FA3">
        <w:rPr>
          <w:rFonts w:hint="cs"/>
          <w:rtl/>
        </w:rPr>
        <w:t xml:space="preserve"> اگر بخواهیم او را به حرکت درآوریم باید موتور محرکی در وجود او روشن کنیم؛ یا باید مقداری علف به او نشان دهیم که قوه‌ی شهویه در او فعال شود و این در صورتی است که گرسنه باشد. یا باید کنار او ضربه‌ی محکمی بزنیم که احساس خطر کند و قوه‌ی غضبی در او فعال شود؛ وگرنه انگیزه</w:t>
      </w:r>
      <w:r w:rsidR="00A53E81">
        <w:rPr>
          <w:rFonts w:hint="cs"/>
          <w:rtl/>
        </w:rPr>
        <w:t>‌ای</w:t>
      </w:r>
      <w:r w:rsidR="002A2FA3">
        <w:rPr>
          <w:rFonts w:hint="cs"/>
          <w:rtl/>
        </w:rPr>
        <w:t xml:space="preserve"> برای حرکت ندارد. </w:t>
      </w:r>
      <w:r w:rsidR="002A54D1" w:rsidRPr="009B6DAC">
        <w:rPr>
          <w:rFonts w:hint="cs"/>
          <w:rtl/>
        </w:rPr>
        <w:t xml:space="preserve">حیوان </w:t>
      </w:r>
      <w:r w:rsidR="002A2FA3">
        <w:rPr>
          <w:rFonts w:hint="cs"/>
          <w:rtl/>
        </w:rPr>
        <w:t>دو</w:t>
      </w:r>
      <w:r w:rsidR="002A54D1" w:rsidRPr="009B6DAC">
        <w:rPr>
          <w:rFonts w:hint="cs"/>
          <w:rtl/>
        </w:rPr>
        <w:t xml:space="preserve">موتوره آفریده </w:t>
      </w:r>
      <w:r w:rsidR="002A2FA3">
        <w:rPr>
          <w:rFonts w:hint="cs"/>
          <w:rtl/>
        </w:rPr>
        <w:t xml:space="preserve">شده </w:t>
      </w:r>
      <w:r w:rsidR="002A54D1" w:rsidRPr="009B6DAC">
        <w:rPr>
          <w:rFonts w:hint="cs"/>
          <w:rtl/>
        </w:rPr>
        <w:t>است</w:t>
      </w:r>
      <w:r w:rsidR="002A2FA3">
        <w:rPr>
          <w:rFonts w:hint="cs"/>
          <w:rtl/>
        </w:rPr>
        <w:t xml:space="preserve"> و هیچ نیروی انگیزش و حرکتی غیر این دو در او نیست</w:t>
      </w:r>
      <w:r w:rsidR="002A54D1" w:rsidRPr="009B6DAC">
        <w:rPr>
          <w:rFonts w:hint="cs"/>
          <w:rtl/>
        </w:rPr>
        <w:t xml:space="preserve">. </w:t>
      </w:r>
    </w:p>
    <w:p w:rsidR="00F87F72" w:rsidRDefault="002A2FA3" w:rsidP="00C172D5">
      <w:pPr>
        <w:ind w:firstLine="288"/>
        <w:rPr>
          <w:rtl/>
        </w:rPr>
      </w:pPr>
      <w:r>
        <w:rPr>
          <w:rFonts w:hint="cs"/>
          <w:rtl/>
        </w:rPr>
        <w:t>این دو نیرو عینا</w:t>
      </w:r>
      <w:r w:rsidR="002C23AA">
        <w:rPr>
          <w:rFonts w:hint="cs"/>
          <w:rtl/>
        </w:rPr>
        <w:t>ً</w:t>
      </w:r>
      <w:r>
        <w:rPr>
          <w:rFonts w:hint="cs"/>
          <w:rtl/>
        </w:rPr>
        <w:t xml:space="preserve"> در وجود انسان هم هست؛ پاره‌ای از کارهای انسان برخاسته ا</w:t>
      </w:r>
      <w:r w:rsidR="002C23AA">
        <w:rPr>
          <w:rFonts w:hint="cs"/>
          <w:rtl/>
        </w:rPr>
        <w:t>ز نیروی شهوت است و پاره‌ای دیگر</w:t>
      </w:r>
      <w:r>
        <w:rPr>
          <w:rFonts w:hint="cs"/>
          <w:rtl/>
        </w:rPr>
        <w:t xml:space="preserve"> با قدرت و انگیزش نیروی غضب صادر می‌شود</w:t>
      </w:r>
      <w:r w:rsidR="004456D0">
        <w:rPr>
          <w:rFonts w:hint="cs"/>
          <w:rtl/>
        </w:rPr>
        <w:t xml:space="preserve">؛ اما </w:t>
      </w:r>
      <w:r>
        <w:rPr>
          <w:rFonts w:hint="cs"/>
          <w:rtl/>
        </w:rPr>
        <w:t>علاوه بر این دو، انسان نیروی سومی دارد که هیج حیوانی از آن برخوردار نیست. آن نیروی سوم قوه‌ی عاقله یا نیروی فهم و تشخیص و معرفت است</w:t>
      </w:r>
      <w:r w:rsidR="004D279F">
        <w:rPr>
          <w:rFonts w:hint="cs"/>
          <w:rtl/>
        </w:rPr>
        <w:t xml:space="preserve">؛ بنابراین </w:t>
      </w:r>
      <w:r>
        <w:rPr>
          <w:rFonts w:hint="cs"/>
          <w:rtl/>
        </w:rPr>
        <w:t xml:space="preserve">انسان سه‌موتوره آفریده شده </w:t>
      </w:r>
      <w:r w:rsidR="00F87F72">
        <w:rPr>
          <w:rFonts w:hint="cs"/>
          <w:rtl/>
        </w:rPr>
        <w:t xml:space="preserve">و </w:t>
      </w:r>
      <w:r>
        <w:rPr>
          <w:rtl/>
        </w:rPr>
        <w:t>عقلان</w:t>
      </w:r>
      <w:r>
        <w:rPr>
          <w:rFonts w:hint="cs"/>
          <w:rtl/>
        </w:rPr>
        <w:t>ی</w:t>
      </w:r>
      <w:r>
        <w:rPr>
          <w:rFonts w:hint="eastAsia"/>
          <w:rtl/>
        </w:rPr>
        <w:t>ت</w:t>
      </w:r>
      <w:r w:rsidR="00F87F72">
        <w:rPr>
          <w:rFonts w:hint="cs"/>
          <w:rtl/>
        </w:rPr>
        <w:t xml:space="preserve"> و شناخت </w:t>
      </w:r>
      <w:r w:rsidR="002C23AA">
        <w:rPr>
          <w:rFonts w:hint="cs"/>
          <w:rtl/>
        </w:rPr>
        <w:t xml:space="preserve">نیز </w:t>
      </w:r>
      <w:r w:rsidR="00F87F72">
        <w:rPr>
          <w:rFonts w:hint="cs"/>
          <w:rtl/>
        </w:rPr>
        <w:t xml:space="preserve">نیروی انگیزش و </w:t>
      </w:r>
      <w:r w:rsidR="00F87F72">
        <w:rPr>
          <w:rtl/>
        </w:rPr>
        <w:t xml:space="preserve">عمل </w:t>
      </w:r>
      <w:r>
        <w:rPr>
          <w:rFonts w:hint="cs"/>
          <w:rtl/>
        </w:rPr>
        <w:t xml:space="preserve">در </w:t>
      </w:r>
      <w:r w:rsidR="00F87F72">
        <w:rPr>
          <w:rFonts w:hint="cs"/>
          <w:rtl/>
        </w:rPr>
        <w:t>وجود او</w:t>
      </w:r>
      <w:r w:rsidR="002C23AA">
        <w:rPr>
          <w:rtl/>
        </w:rPr>
        <w:t>ست.</w:t>
      </w:r>
    </w:p>
    <w:p w:rsidR="00F87F72" w:rsidRDefault="00E16E7C" w:rsidP="00B87463">
      <w:pPr>
        <w:ind w:firstLine="288"/>
        <w:rPr>
          <w:rtl/>
        </w:rPr>
      </w:pPr>
      <w:r>
        <w:rPr>
          <w:rFonts w:hint="cs"/>
          <w:rtl/>
        </w:rPr>
        <w:t xml:space="preserve">با این حساب اگر بخواهیم کسی را به کاری </w:t>
      </w:r>
      <w:r w:rsidR="007F4C84">
        <w:rPr>
          <w:rFonts w:hint="cs"/>
          <w:rtl/>
        </w:rPr>
        <w:t xml:space="preserve">وادار </w:t>
      </w:r>
      <w:r>
        <w:rPr>
          <w:rFonts w:hint="cs"/>
          <w:rtl/>
        </w:rPr>
        <w:t>کنیم سه اهرم برای برانگیختن او در اختیار داریم</w:t>
      </w:r>
      <w:r w:rsidR="007F4C84">
        <w:rPr>
          <w:rFonts w:hint="cs"/>
          <w:rtl/>
        </w:rPr>
        <w:t>:</w:t>
      </w:r>
      <w:r>
        <w:rPr>
          <w:rFonts w:hint="cs"/>
          <w:rtl/>
        </w:rPr>
        <w:t xml:space="preserve"> </w:t>
      </w:r>
      <w:r w:rsidR="007F4C84">
        <w:rPr>
          <w:rFonts w:hint="cs"/>
          <w:rtl/>
        </w:rPr>
        <w:t xml:space="preserve">۱. </w:t>
      </w:r>
      <w:r w:rsidR="00536E86">
        <w:rPr>
          <w:rFonts w:hint="cs"/>
          <w:rtl/>
        </w:rPr>
        <w:t xml:space="preserve">فعال‌سازی </w:t>
      </w:r>
      <w:r>
        <w:rPr>
          <w:rFonts w:hint="cs"/>
          <w:rtl/>
        </w:rPr>
        <w:t xml:space="preserve">نیروی شهوت، </w:t>
      </w:r>
      <w:r w:rsidR="007F4C84">
        <w:rPr>
          <w:rFonts w:hint="cs"/>
          <w:rtl/>
        </w:rPr>
        <w:t xml:space="preserve">۲. </w:t>
      </w:r>
      <w:r w:rsidR="00536E86">
        <w:rPr>
          <w:rFonts w:hint="cs"/>
          <w:rtl/>
        </w:rPr>
        <w:t xml:space="preserve">فعال‌سازی </w:t>
      </w:r>
      <w:r>
        <w:rPr>
          <w:rFonts w:hint="cs"/>
          <w:rtl/>
        </w:rPr>
        <w:t xml:space="preserve">نیروی غضب و </w:t>
      </w:r>
      <w:r w:rsidR="007F4C84">
        <w:rPr>
          <w:rFonts w:hint="cs"/>
          <w:rtl/>
        </w:rPr>
        <w:t xml:space="preserve">۳. </w:t>
      </w:r>
      <w:r w:rsidR="00536E86">
        <w:rPr>
          <w:rFonts w:hint="cs"/>
          <w:rtl/>
        </w:rPr>
        <w:t xml:space="preserve">فعال‌سازی </w:t>
      </w:r>
      <w:r>
        <w:rPr>
          <w:rFonts w:hint="cs"/>
          <w:rtl/>
        </w:rPr>
        <w:t>نیروی عقل.</w:t>
      </w:r>
      <w:r>
        <w:rPr>
          <w:rStyle w:val="FootnoteReference"/>
          <w:rtl/>
        </w:rPr>
        <w:footnoteReference w:id="9"/>
      </w:r>
      <w:r w:rsidR="007F4C84">
        <w:rPr>
          <w:rFonts w:hint="cs"/>
          <w:rtl/>
        </w:rPr>
        <w:t xml:space="preserve"> فرض کنیم مدیر </w:t>
      </w:r>
      <w:r w:rsidR="00282311">
        <w:rPr>
          <w:rFonts w:hint="cs"/>
          <w:rtl/>
        </w:rPr>
        <w:t>مدرسه‌ی علمیه</w:t>
      </w:r>
      <w:r w:rsidR="007F4C84">
        <w:rPr>
          <w:rFonts w:hint="cs"/>
          <w:rtl/>
        </w:rPr>
        <w:t xml:space="preserve"> می‌خواهد طلاب را به خواندن کتابی برانگیزد. </w:t>
      </w:r>
      <w:r w:rsidR="002C23AA">
        <w:rPr>
          <w:rFonts w:hint="cs"/>
          <w:rtl/>
        </w:rPr>
        <w:t xml:space="preserve">او </w:t>
      </w:r>
      <w:r w:rsidR="007F4C84">
        <w:rPr>
          <w:rFonts w:hint="cs"/>
          <w:rtl/>
        </w:rPr>
        <w:t xml:space="preserve">سه راه </w:t>
      </w:r>
      <w:r w:rsidR="002C23AA">
        <w:rPr>
          <w:rFonts w:hint="cs"/>
          <w:rtl/>
        </w:rPr>
        <w:t xml:space="preserve">پیش رو </w:t>
      </w:r>
      <w:r w:rsidR="007F4C84">
        <w:rPr>
          <w:rFonts w:hint="cs"/>
          <w:rtl/>
        </w:rPr>
        <w:t>دارد</w:t>
      </w:r>
      <w:r w:rsidR="00B87463">
        <w:rPr>
          <w:rFonts w:hint="cs"/>
          <w:rtl/>
        </w:rPr>
        <w:t>:</w:t>
      </w:r>
    </w:p>
    <w:p w:rsidR="007C3BBC" w:rsidRDefault="007F4C84" w:rsidP="00C172D5">
      <w:pPr>
        <w:ind w:firstLine="288"/>
        <w:rPr>
          <w:rtl/>
        </w:rPr>
      </w:pPr>
      <w:r>
        <w:rPr>
          <w:rFonts w:hint="cs"/>
          <w:rtl/>
        </w:rPr>
        <w:t xml:space="preserve">سناریوی اول اینکه به طلاب وعده دهد </w:t>
      </w:r>
      <w:r w:rsidR="002C23AA">
        <w:rPr>
          <w:rFonts w:hint="cs"/>
          <w:rtl/>
        </w:rPr>
        <w:t xml:space="preserve">که </w:t>
      </w:r>
      <w:r>
        <w:rPr>
          <w:rFonts w:hint="cs"/>
          <w:rtl/>
        </w:rPr>
        <w:t xml:space="preserve">هر کس این کتاب </w:t>
      </w:r>
      <w:r w:rsidR="002A54D1" w:rsidRPr="00EF11AE">
        <w:rPr>
          <w:rFonts w:hint="eastAsia"/>
          <w:rtl/>
        </w:rPr>
        <w:t>را</w:t>
      </w:r>
      <w:r w:rsidR="002A54D1" w:rsidRPr="00EF11AE">
        <w:rPr>
          <w:rtl/>
        </w:rPr>
        <w:t xml:space="preserve"> </w:t>
      </w:r>
      <w:r w:rsidR="002A54D1" w:rsidRPr="00EF11AE">
        <w:rPr>
          <w:rFonts w:hint="eastAsia"/>
          <w:rtl/>
        </w:rPr>
        <w:t>تا</w:t>
      </w:r>
      <w:r w:rsidR="002A54D1" w:rsidRPr="00EF11AE">
        <w:rPr>
          <w:rtl/>
        </w:rPr>
        <w:t xml:space="preserve"> </w:t>
      </w:r>
      <w:r w:rsidR="007C3BBC">
        <w:rPr>
          <w:rFonts w:hint="cs"/>
          <w:rtl/>
        </w:rPr>
        <w:t xml:space="preserve">آخر </w:t>
      </w:r>
      <w:r w:rsidR="002A54D1" w:rsidRPr="00EF11AE">
        <w:rPr>
          <w:rFonts w:hint="eastAsia"/>
          <w:rtl/>
        </w:rPr>
        <w:t>هفته</w:t>
      </w:r>
      <w:r w:rsidR="002A54D1" w:rsidRPr="00EF11AE">
        <w:rPr>
          <w:rtl/>
        </w:rPr>
        <w:t xml:space="preserve"> </w:t>
      </w:r>
      <w:r w:rsidR="002A54D1" w:rsidRPr="00EF11AE">
        <w:rPr>
          <w:rFonts w:hint="eastAsia"/>
          <w:rtl/>
        </w:rPr>
        <w:t>بخواند</w:t>
      </w:r>
      <w:r w:rsidR="00536E86">
        <w:rPr>
          <w:rFonts w:hint="cs"/>
          <w:rtl/>
        </w:rPr>
        <w:t xml:space="preserve"> و </w:t>
      </w:r>
      <w:r>
        <w:rPr>
          <w:rFonts w:hint="cs"/>
          <w:rtl/>
        </w:rPr>
        <w:t xml:space="preserve">مطالب مهم </w:t>
      </w:r>
      <w:r w:rsidR="007C3BBC">
        <w:rPr>
          <w:rFonts w:hint="cs"/>
          <w:rtl/>
        </w:rPr>
        <w:t xml:space="preserve">آن </w:t>
      </w:r>
      <w:r>
        <w:rPr>
          <w:rFonts w:hint="cs"/>
          <w:rtl/>
        </w:rPr>
        <w:t>را با قلم فسفری رنگی کند</w:t>
      </w:r>
      <w:r w:rsidR="002A54D1" w:rsidRPr="00EF11AE">
        <w:rPr>
          <w:rtl/>
        </w:rPr>
        <w:t xml:space="preserve"> </w:t>
      </w:r>
      <w:r w:rsidR="002A54D1" w:rsidRPr="00EF11AE">
        <w:rPr>
          <w:rFonts w:hint="eastAsia"/>
          <w:rtl/>
        </w:rPr>
        <w:t>و</w:t>
      </w:r>
      <w:r w:rsidR="002A54D1" w:rsidRPr="00EF11AE">
        <w:rPr>
          <w:rtl/>
        </w:rPr>
        <w:t xml:space="preserve"> </w:t>
      </w:r>
      <w:r>
        <w:rPr>
          <w:rFonts w:hint="eastAsia"/>
          <w:rtl/>
        </w:rPr>
        <w:t>خلاص</w:t>
      </w:r>
      <w:r>
        <w:rPr>
          <w:rFonts w:hint="cs"/>
          <w:rtl/>
        </w:rPr>
        <w:t>ه‌ی آن را بنویسد</w:t>
      </w:r>
      <w:r w:rsidR="002C23AA">
        <w:rPr>
          <w:rFonts w:hint="cs"/>
          <w:rtl/>
        </w:rPr>
        <w:t>،</w:t>
      </w:r>
      <w:r>
        <w:rPr>
          <w:rFonts w:hint="cs"/>
          <w:rtl/>
        </w:rPr>
        <w:t xml:space="preserve"> </w:t>
      </w:r>
      <w:r w:rsidR="002C23AA">
        <w:rPr>
          <w:rFonts w:hint="cs"/>
          <w:rtl/>
        </w:rPr>
        <w:t xml:space="preserve">جایزه‌ای معادل </w:t>
      </w:r>
      <w:r w:rsidR="002A54D1" w:rsidRPr="00EF11AE">
        <w:rPr>
          <w:rFonts w:hint="eastAsia"/>
          <w:rtl/>
        </w:rPr>
        <w:t>ربع</w:t>
      </w:r>
      <w:r w:rsidR="002A54D1" w:rsidRPr="00EF11AE">
        <w:rPr>
          <w:rtl/>
        </w:rPr>
        <w:t xml:space="preserve"> </w:t>
      </w:r>
      <w:r w:rsidR="002A54D1" w:rsidRPr="00EF11AE">
        <w:rPr>
          <w:rFonts w:hint="eastAsia"/>
          <w:rtl/>
        </w:rPr>
        <w:t>سکه</w:t>
      </w:r>
      <w:r w:rsidR="002C23AA">
        <w:rPr>
          <w:rFonts w:hint="cs"/>
          <w:rtl/>
        </w:rPr>
        <w:t xml:space="preserve"> </w:t>
      </w:r>
      <w:r>
        <w:rPr>
          <w:rFonts w:hint="cs"/>
          <w:rtl/>
        </w:rPr>
        <w:t xml:space="preserve">دریافت خواهد کرد. بی‌شک این وعده‌ی طلایی،‌ انرژی نهفته‌ی جوان را آزاد می‌کند و شور و تلاش و حرکتی وصف‌ناپذیر در جان </w:t>
      </w:r>
      <w:r w:rsidR="007C3BBC">
        <w:rPr>
          <w:rFonts w:hint="cs"/>
          <w:rtl/>
        </w:rPr>
        <w:t xml:space="preserve">او </w:t>
      </w:r>
      <w:r>
        <w:rPr>
          <w:rFonts w:hint="cs"/>
          <w:rtl/>
        </w:rPr>
        <w:t>پدید می‌آورد. مطالعه</w:t>
      </w:r>
      <w:r w:rsidR="002C23AA">
        <w:rPr>
          <w:rFonts w:hint="cs"/>
          <w:rtl/>
        </w:rPr>
        <w:t>‌ی</w:t>
      </w:r>
      <w:r>
        <w:rPr>
          <w:rFonts w:hint="cs"/>
          <w:rtl/>
        </w:rPr>
        <w:t xml:space="preserve"> بی‌امان، کم‌خوابی و </w:t>
      </w:r>
      <w:r w:rsidR="007C3BBC">
        <w:rPr>
          <w:rFonts w:hint="cs"/>
          <w:rtl/>
        </w:rPr>
        <w:t xml:space="preserve">قهوه خوردن و شب </w:t>
      </w:r>
      <w:r>
        <w:rPr>
          <w:rFonts w:hint="cs"/>
          <w:rtl/>
        </w:rPr>
        <w:t>بیدار ماندن</w:t>
      </w:r>
      <w:r w:rsidR="007C3BBC">
        <w:rPr>
          <w:rFonts w:hint="cs"/>
          <w:rtl/>
        </w:rPr>
        <w:t xml:space="preserve"> و </w:t>
      </w:r>
      <w:r>
        <w:rPr>
          <w:rFonts w:hint="cs"/>
          <w:rtl/>
        </w:rPr>
        <w:t xml:space="preserve">آب بر صورت پاشیدن، </w:t>
      </w:r>
      <w:r w:rsidR="007C3BBC">
        <w:rPr>
          <w:rFonts w:hint="cs"/>
          <w:rtl/>
        </w:rPr>
        <w:t>و چشم‌های قرمزی که از فرط بیداری کاسه‌ی خون شده</w:t>
      </w:r>
      <w:r w:rsidR="002C23AA">
        <w:rPr>
          <w:rFonts w:hint="cs"/>
          <w:rtl/>
        </w:rPr>
        <w:t xml:space="preserve"> است؛</w:t>
      </w:r>
      <w:r w:rsidR="007C3BBC">
        <w:rPr>
          <w:rFonts w:hint="cs"/>
          <w:rtl/>
        </w:rPr>
        <w:t xml:space="preserve"> اینها نشانه‌های آن شور و انگیزه‌ی درونی است</w:t>
      </w:r>
      <w:r w:rsidR="00536E86">
        <w:rPr>
          <w:rFonts w:hint="cs"/>
          <w:rtl/>
        </w:rPr>
        <w:t xml:space="preserve"> که به اشتیاق آن سکه پدید آمده است</w:t>
      </w:r>
      <w:r w:rsidR="007C3BBC">
        <w:rPr>
          <w:rFonts w:hint="cs"/>
          <w:rtl/>
        </w:rPr>
        <w:t>. این نیرو</w:t>
      </w:r>
      <w:r w:rsidR="002C23AA">
        <w:rPr>
          <w:rFonts w:hint="cs"/>
          <w:rtl/>
        </w:rPr>
        <w:t>،</w:t>
      </w:r>
      <w:r w:rsidR="007C3BBC">
        <w:rPr>
          <w:rFonts w:hint="cs"/>
          <w:rtl/>
        </w:rPr>
        <w:t xml:space="preserve"> نیروی جلب منفعت یا همان قوه</w:t>
      </w:r>
      <w:r w:rsidR="00536E86">
        <w:rPr>
          <w:rFonts w:hint="cs"/>
          <w:rtl/>
        </w:rPr>
        <w:t>‌ی</w:t>
      </w:r>
      <w:r w:rsidR="007C3BBC">
        <w:rPr>
          <w:rFonts w:hint="cs"/>
          <w:rtl/>
        </w:rPr>
        <w:t xml:space="preserve"> محرک شهوت است.</w:t>
      </w:r>
    </w:p>
    <w:p w:rsidR="002A54D1" w:rsidRDefault="007C3BBC" w:rsidP="00C172D5">
      <w:pPr>
        <w:ind w:firstLine="288"/>
        <w:rPr>
          <w:rtl/>
        </w:rPr>
      </w:pPr>
      <w:r>
        <w:rPr>
          <w:rFonts w:hint="cs"/>
          <w:rtl/>
        </w:rPr>
        <w:t xml:space="preserve">سناریوی </w:t>
      </w:r>
      <w:r w:rsidR="002A54D1" w:rsidRPr="00EF11AE">
        <w:rPr>
          <w:rFonts w:hint="eastAsia"/>
          <w:rtl/>
        </w:rPr>
        <w:t>دوم</w:t>
      </w:r>
      <w:r w:rsidR="002A54D1" w:rsidRPr="00EF11AE">
        <w:rPr>
          <w:rtl/>
        </w:rPr>
        <w:t xml:space="preserve"> </w:t>
      </w:r>
      <w:r w:rsidR="002A54D1" w:rsidRPr="00EF11AE">
        <w:rPr>
          <w:rFonts w:hint="eastAsia"/>
          <w:rtl/>
        </w:rPr>
        <w:t>ا</w:t>
      </w:r>
      <w:r w:rsidR="002A54D1" w:rsidRPr="00EF11AE">
        <w:rPr>
          <w:rFonts w:hint="cs"/>
          <w:rtl/>
        </w:rPr>
        <w:t>ی</w:t>
      </w:r>
      <w:r w:rsidR="002A54D1" w:rsidRPr="00EF11AE">
        <w:rPr>
          <w:rFonts w:hint="eastAsia"/>
          <w:rtl/>
        </w:rPr>
        <w:t>ن</w:t>
      </w:r>
      <w:r w:rsidR="002A54D1">
        <w:rPr>
          <w:rFonts w:hint="eastAsia"/>
        </w:rPr>
        <w:t>‌</w:t>
      </w:r>
      <w:r w:rsidR="002A54D1" w:rsidRPr="00EF11AE">
        <w:rPr>
          <w:rFonts w:hint="eastAsia"/>
          <w:rtl/>
        </w:rPr>
        <w:t>که</w:t>
      </w:r>
      <w:r w:rsidR="00536E86">
        <w:rPr>
          <w:rFonts w:hint="cs"/>
          <w:rtl/>
        </w:rPr>
        <w:t xml:space="preserve"> قاطع و محکم</w:t>
      </w:r>
      <w:r w:rsidR="002A54D1" w:rsidRPr="00EF11AE">
        <w:rPr>
          <w:rtl/>
        </w:rPr>
        <w:t xml:space="preserve"> </w:t>
      </w:r>
      <w:r>
        <w:rPr>
          <w:rFonts w:hint="eastAsia"/>
          <w:rtl/>
        </w:rPr>
        <w:t>بگو</w:t>
      </w:r>
      <w:r>
        <w:rPr>
          <w:rFonts w:hint="cs"/>
          <w:rtl/>
        </w:rPr>
        <w:t>ید</w:t>
      </w:r>
      <w:r w:rsidR="002A54D1" w:rsidRPr="00EF11AE">
        <w:rPr>
          <w:rtl/>
        </w:rPr>
        <w:t xml:space="preserve"> </w:t>
      </w:r>
      <w:r w:rsidR="002A54D1" w:rsidRPr="00EF11AE">
        <w:rPr>
          <w:rFonts w:hint="eastAsia"/>
          <w:rtl/>
        </w:rPr>
        <w:t>هرکس</w:t>
      </w:r>
      <w:r w:rsidR="002A54D1" w:rsidRPr="00EF11AE">
        <w:rPr>
          <w:rtl/>
        </w:rPr>
        <w:t xml:space="preserve"> </w:t>
      </w:r>
      <w:r>
        <w:rPr>
          <w:rFonts w:hint="cs"/>
          <w:rtl/>
        </w:rPr>
        <w:t xml:space="preserve">تا آخر هفته </w:t>
      </w:r>
      <w:r w:rsidR="002A54D1" w:rsidRPr="00EF11AE">
        <w:rPr>
          <w:rFonts w:hint="eastAsia"/>
          <w:rtl/>
        </w:rPr>
        <w:t>ا</w:t>
      </w:r>
      <w:r w:rsidR="002A54D1" w:rsidRPr="00EF11AE">
        <w:rPr>
          <w:rFonts w:hint="cs"/>
          <w:rtl/>
        </w:rPr>
        <w:t>ی</w:t>
      </w:r>
      <w:r w:rsidR="002A54D1" w:rsidRPr="00EF11AE">
        <w:rPr>
          <w:rFonts w:hint="eastAsia"/>
          <w:rtl/>
        </w:rPr>
        <w:t>ن</w:t>
      </w:r>
      <w:r w:rsidR="002A54D1" w:rsidRPr="00EF11AE">
        <w:rPr>
          <w:rtl/>
        </w:rPr>
        <w:t xml:space="preserve"> </w:t>
      </w:r>
      <w:r w:rsidR="002A54D1" w:rsidRPr="00EF11AE">
        <w:rPr>
          <w:rFonts w:hint="eastAsia"/>
          <w:rtl/>
        </w:rPr>
        <w:t>کتاب</w:t>
      </w:r>
      <w:r w:rsidR="002A54D1" w:rsidRPr="00EF11AE">
        <w:rPr>
          <w:rtl/>
        </w:rPr>
        <w:t xml:space="preserve"> </w:t>
      </w:r>
      <w:r w:rsidR="002A54D1" w:rsidRPr="00EF11AE">
        <w:rPr>
          <w:rFonts w:hint="eastAsia"/>
          <w:rtl/>
        </w:rPr>
        <w:t>را</w:t>
      </w:r>
      <w:r w:rsidR="002A54D1" w:rsidRPr="00EF11AE">
        <w:rPr>
          <w:rtl/>
        </w:rPr>
        <w:t xml:space="preserve"> </w:t>
      </w:r>
      <w:r w:rsidR="002A54D1" w:rsidRPr="00EF11AE">
        <w:rPr>
          <w:rFonts w:hint="eastAsia"/>
          <w:rtl/>
        </w:rPr>
        <w:t>نخواند</w:t>
      </w:r>
      <w:r w:rsidR="002A54D1" w:rsidRPr="00EF11AE">
        <w:rPr>
          <w:rtl/>
        </w:rPr>
        <w:t xml:space="preserve"> </w:t>
      </w:r>
      <w:r w:rsidR="002A54D1" w:rsidRPr="00EF11AE">
        <w:rPr>
          <w:rFonts w:hint="eastAsia"/>
          <w:rtl/>
        </w:rPr>
        <w:t>و</w:t>
      </w:r>
      <w:r w:rsidR="002A54D1" w:rsidRPr="00EF11AE">
        <w:rPr>
          <w:rtl/>
        </w:rPr>
        <w:t xml:space="preserve"> </w:t>
      </w:r>
      <w:r w:rsidR="002A54D1" w:rsidRPr="00EF11AE">
        <w:rPr>
          <w:rFonts w:hint="eastAsia"/>
          <w:rtl/>
        </w:rPr>
        <w:t>خلاصه</w:t>
      </w:r>
      <w:r>
        <w:rPr>
          <w:rFonts w:hint="cs"/>
          <w:rtl/>
        </w:rPr>
        <w:t>‌ی آن</w:t>
      </w:r>
      <w:r w:rsidR="002A54D1" w:rsidRPr="00EF11AE">
        <w:rPr>
          <w:rtl/>
        </w:rPr>
        <w:t xml:space="preserve"> </w:t>
      </w:r>
      <w:r w:rsidR="002A54D1" w:rsidRPr="00EF11AE">
        <w:rPr>
          <w:rFonts w:hint="eastAsia"/>
          <w:rtl/>
        </w:rPr>
        <w:t>را</w:t>
      </w:r>
      <w:r w:rsidR="002A54D1" w:rsidRPr="00EF11AE">
        <w:rPr>
          <w:rtl/>
        </w:rPr>
        <w:t xml:space="preserve"> </w:t>
      </w:r>
      <w:r w:rsidR="002A54D1" w:rsidRPr="00EF11AE">
        <w:rPr>
          <w:rFonts w:hint="eastAsia"/>
          <w:rtl/>
        </w:rPr>
        <w:t>ن</w:t>
      </w:r>
      <w:r w:rsidR="002A54D1" w:rsidRPr="00EF11AE">
        <w:rPr>
          <w:rFonts w:hint="cs"/>
          <w:rtl/>
        </w:rPr>
        <w:t>ی</w:t>
      </w:r>
      <w:r w:rsidR="002A54D1" w:rsidRPr="00EF11AE">
        <w:rPr>
          <w:rFonts w:hint="eastAsia"/>
          <w:rtl/>
        </w:rPr>
        <w:t>اورد</w:t>
      </w:r>
      <w:r w:rsidR="002A54D1" w:rsidRPr="00EF11AE">
        <w:rPr>
          <w:rtl/>
        </w:rPr>
        <w:t xml:space="preserve"> </w:t>
      </w:r>
      <w:r>
        <w:rPr>
          <w:rFonts w:hint="cs"/>
          <w:rtl/>
        </w:rPr>
        <w:t xml:space="preserve">از مزایای فراوانی محروم می‌گردد. این وعید آتشین هم جوان را </w:t>
      </w:r>
      <w:r w:rsidR="002A54D1" w:rsidRPr="00EF11AE">
        <w:rPr>
          <w:rFonts w:hint="eastAsia"/>
          <w:rtl/>
        </w:rPr>
        <w:t>به</w:t>
      </w:r>
      <w:r w:rsidR="002A54D1" w:rsidRPr="00EF11AE">
        <w:rPr>
          <w:rtl/>
        </w:rPr>
        <w:t xml:space="preserve"> </w:t>
      </w:r>
      <w:r w:rsidR="002A54D1" w:rsidRPr="00EF11AE">
        <w:rPr>
          <w:rFonts w:hint="eastAsia"/>
          <w:rtl/>
        </w:rPr>
        <w:t>جوش</w:t>
      </w:r>
      <w:r w:rsidR="002A54D1" w:rsidRPr="00EF11AE">
        <w:rPr>
          <w:rtl/>
        </w:rPr>
        <w:t xml:space="preserve"> </w:t>
      </w:r>
      <w:r w:rsidR="002A54D1" w:rsidRPr="00EF11AE">
        <w:rPr>
          <w:rFonts w:hint="eastAsia"/>
          <w:rtl/>
        </w:rPr>
        <w:t>و</w:t>
      </w:r>
      <w:r w:rsidR="002A54D1" w:rsidRPr="00EF11AE">
        <w:rPr>
          <w:rtl/>
        </w:rPr>
        <w:t xml:space="preserve"> </w:t>
      </w:r>
      <w:r w:rsidR="002A54D1" w:rsidRPr="00EF11AE">
        <w:rPr>
          <w:rFonts w:hint="eastAsia"/>
          <w:rtl/>
        </w:rPr>
        <w:t>خروش</w:t>
      </w:r>
      <w:r w:rsidR="002A54D1" w:rsidRPr="00EF11AE">
        <w:rPr>
          <w:rtl/>
        </w:rPr>
        <w:t xml:space="preserve"> </w:t>
      </w:r>
      <w:r>
        <w:rPr>
          <w:rFonts w:hint="cs"/>
          <w:rtl/>
        </w:rPr>
        <w:t xml:space="preserve">و </w:t>
      </w:r>
      <w:r w:rsidR="00536E86">
        <w:rPr>
          <w:rFonts w:hint="cs"/>
          <w:rtl/>
        </w:rPr>
        <w:t xml:space="preserve">التهاب و </w:t>
      </w:r>
      <w:r>
        <w:rPr>
          <w:rFonts w:hint="cs"/>
          <w:rtl/>
        </w:rPr>
        <w:t xml:space="preserve">حرکت می‌اندازد و باز همان نشانه‌ها آشکار خواهد شد. این نیرو، نیروی دفع ضرر محتمل یا همان </w:t>
      </w:r>
      <w:r w:rsidR="002A54D1" w:rsidRPr="00EF11AE">
        <w:rPr>
          <w:rFonts w:hint="eastAsia"/>
          <w:rtl/>
        </w:rPr>
        <w:t>قوه</w:t>
      </w:r>
      <w:r w:rsidR="00536E86">
        <w:rPr>
          <w:rFonts w:hint="cs"/>
          <w:rtl/>
        </w:rPr>
        <w:t>‌ی</w:t>
      </w:r>
      <w:r w:rsidR="002A54D1" w:rsidRPr="00EF11AE">
        <w:rPr>
          <w:rtl/>
        </w:rPr>
        <w:t xml:space="preserve"> </w:t>
      </w:r>
      <w:r>
        <w:rPr>
          <w:rFonts w:hint="cs"/>
          <w:rtl/>
        </w:rPr>
        <w:t xml:space="preserve">محرک </w:t>
      </w:r>
      <w:r w:rsidR="002A54D1" w:rsidRPr="00EF11AE">
        <w:rPr>
          <w:rFonts w:hint="eastAsia"/>
          <w:rtl/>
        </w:rPr>
        <w:t>غضب</w:t>
      </w:r>
      <w:r>
        <w:rPr>
          <w:rFonts w:hint="cs"/>
          <w:rtl/>
        </w:rPr>
        <w:t xml:space="preserve"> است.</w:t>
      </w:r>
    </w:p>
    <w:p w:rsidR="00FB7A40" w:rsidRDefault="00536E86" w:rsidP="00C172D5">
      <w:pPr>
        <w:ind w:firstLine="288"/>
        <w:rPr>
          <w:rtl/>
        </w:rPr>
      </w:pPr>
      <w:r>
        <w:rPr>
          <w:rFonts w:hint="cs"/>
          <w:rtl/>
        </w:rPr>
        <w:t xml:space="preserve">این دو روش که اصطلاحا به </w:t>
      </w:r>
      <w:r w:rsidR="002C23AA">
        <w:rPr>
          <w:rFonts w:hint="cs"/>
          <w:rtl/>
        </w:rPr>
        <w:t>«</w:t>
      </w:r>
      <w:r>
        <w:rPr>
          <w:rFonts w:hint="cs"/>
          <w:rtl/>
        </w:rPr>
        <w:t>سیاست چماق و هویج</w:t>
      </w:r>
      <w:r w:rsidR="002C23AA">
        <w:rPr>
          <w:rFonts w:hint="cs"/>
          <w:rtl/>
        </w:rPr>
        <w:t>»</w:t>
      </w:r>
      <w:r>
        <w:rPr>
          <w:rFonts w:hint="cs"/>
          <w:rtl/>
        </w:rPr>
        <w:t xml:space="preserve"> معروف است</w:t>
      </w:r>
      <w:r w:rsidR="002C23AA">
        <w:rPr>
          <w:rFonts w:hint="cs"/>
          <w:rtl/>
        </w:rPr>
        <w:t>،</w:t>
      </w:r>
      <w:r>
        <w:rPr>
          <w:rFonts w:hint="cs"/>
          <w:rtl/>
        </w:rPr>
        <w:t xml:space="preserve"> عینا</w:t>
      </w:r>
      <w:r w:rsidR="002C23AA">
        <w:rPr>
          <w:rFonts w:hint="cs"/>
          <w:rtl/>
        </w:rPr>
        <w:t>ً</w:t>
      </w:r>
      <w:r>
        <w:rPr>
          <w:rFonts w:hint="cs"/>
          <w:rtl/>
        </w:rPr>
        <w:t xml:space="preserve"> در حیوانات </w:t>
      </w:r>
      <w:r w:rsidR="004605B9">
        <w:rPr>
          <w:rFonts w:hint="cs"/>
          <w:rtl/>
        </w:rPr>
        <w:t>هم عمل می‌کند.</w:t>
      </w:r>
      <w:r>
        <w:rPr>
          <w:rFonts w:hint="cs"/>
          <w:rtl/>
        </w:rPr>
        <w:t xml:space="preserve"> تا به اینجا ما انسان‌ها با حیوانات مشترک هستیم</w:t>
      </w:r>
      <w:r w:rsidR="004605B9">
        <w:rPr>
          <w:rFonts w:hint="cs"/>
          <w:rtl/>
        </w:rPr>
        <w:t>؛ زیرا</w:t>
      </w:r>
      <w:r>
        <w:rPr>
          <w:rFonts w:hint="cs"/>
          <w:rtl/>
        </w:rPr>
        <w:t xml:space="preserve"> هر حیوانی را در این شرایط قرار دهیم و نیروی شهوت یا غضب او را فعال کنیم،</w:t>
      </w:r>
      <w:r w:rsidR="007C3BBC">
        <w:rPr>
          <w:rFonts w:hint="cs"/>
          <w:rtl/>
        </w:rPr>
        <w:t xml:space="preserve"> به کار و تلاش برانگیخت</w:t>
      </w:r>
      <w:r>
        <w:rPr>
          <w:rFonts w:hint="cs"/>
          <w:rtl/>
        </w:rPr>
        <w:t>ه می‌شود</w:t>
      </w:r>
      <w:r w:rsidR="004456D0">
        <w:rPr>
          <w:rFonts w:hint="cs"/>
          <w:rtl/>
        </w:rPr>
        <w:t xml:space="preserve">؛ اما </w:t>
      </w:r>
      <w:r w:rsidR="00BE29B1">
        <w:rPr>
          <w:rFonts w:hint="cs"/>
          <w:rtl/>
        </w:rPr>
        <w:t xml:space="preserve">نیروی سومی در ما آدمیان وجود دارد که </w:t>
      </w:r>
      <w:r w:rsidR="00FB7A40">
        <w:rPr>
          <w:rFonts w:hint="cs"/>
          <w:rtl/>
        </w:rPr>
        <w:t>هیچ حیوانی از آن بهره‌مند نیست</w:t>
      </w:r>
      <w:r w:rsidR="00486D3C">
        <w:rPr>
          <w:rFonts w:hint="cs"/>
          <w:rtl/>
        </w:rPr>
        <w:t xml:space="preserve"> و اختصاص</w:t>
      </w:r>
      <w:r w:rsidR="002C23AA">
        <w:rPr>
          <w:rFonts w:hint="cs"/>
          <w:rtl/>
        </w:rPr>
        <w:t>اً</w:t>
      </w:r>
      <w:r w:rsidR="00486D3C">
        <w:rPr>
          <w:rFonts w:hint="cs"/>
          <w:rtl/>
        </w:rPr>
        <w:t xml:space="preserve"> متعلق به انسان است</w:t>
      </w:r>
      <w:r w:rsidR="00FB7A40">
        <w:rPr>
          <w:rFonts w:hint="cs"/>
          <w:rtl/>
        </w:rPr>
        <w:t xml:space="preserve">؛ </w:t>
      </w:r>
      <w:r w:rsidR="00486D3C">
        <w:rPr>
          <w:rFonts w:hint="cs"/>
          <w:rtl/>
        </w:rPr>
        <w:t xml:space="preserve">آن نیرو چیست؟ </w:t>
      </w:r>
      <w:r w:rsidR="00FB7A40">
        <w:rPr>
          <w:rFonts w:hint="cs"/>
          <w:rtl/>
        </w:rPr>
        <w:t xml:space="preserve">نیروی حاصل از روشنگری و </w:t>
      </w:r>
      <w:r w:rsidR="00BE29B1">
        <w:rPr>
          <w:rtl/>
        </w:rPr>
        <w:t>تب</w:t>
      </w:r>
      <w:r w:rsidR="00BE29B1">
        <w:rPr>
          <w:rFonts w:hint="cs"/>
          <w:rtl/>
        </w:rPr>
        <w:t>یی</w:t>
      </w:r>
      <w:r w:rsidR="00BE29B1">
        <w:rPr>
          <w:rFonts w:hint="eastAsia"/>
          <w:rtl/>
        </w:rPr>
        <w:t>ن</w:t>
      </w:r>
      <w:r>
        <w:rPr>
          <w:rFonts w:hint="cs"/>
          <w:rtl/>
        </w:rPr>
        <w:t xml:space="preserve"> یا همان قوه‌ی عاقله.</w:t>
      </w:r>
    </w:p>
    <w:p w:rsidR="00486D3C" w:rsidRDefault="00486D3C" w:rsidP="00C172D5">
      <w:pPr>
        <w:ind w:firstLine="288"/>
        <w:rPr>
          <w:rtl/>
        </w:rPr>
      </w:pPr>
      <w:r>
        <w:rPr>
          <w:rFonts w:hint="cs"/>
          <w:rtl/>
        </w:rPr>
        <w:t>سناریوی سوم این است که مدیر مدرسه، طلبه</w:t>
      </w:r>
      <w:r>
        <w:rPr>
          <w:rFonts w:hint="cs"/>
          <w:rtl/>
        </w:rPr>
        <w:softHyphen/>
        <w:t>ها را جمع کند و برای آنها دقایقی سخن بگوید. سخنانی از این دست:</w:t>
      </w:r>
    </w:p>
    <w:p w:rsidR="00486D3C" w:rsidRDefault="00486D3C" w:rsidP="00C172D5">
      <w:pPr>
        <w:ind w:firstLine="288"/>
        <w:rPr>
          <w:rtl/>
        </w:rPr>
      </w:pPr>
      <w:r>
        <w:rPr>
          <w:rFonts w:hint="cs"/>
          <w:rtl/>
        </w:rPr>
        <w:t>«دوستان! ما مفتخر به جمهوری اسلامی هستیم. جمهوری اسلامی مایه</w:t>
      </w:r>
      <w:r w:rsidR="0034706A">
        <w:rPr>
          <w:rFonts w:hint="cs"/>
          <w:rtl/>
        </w:rPr>
        <w:t>‌ی</w:t>
      </w:r>
      <w:r>
        <w:rPr>
          <w:rFonts w:hint="cs"/>
          <w:rtl/>
        </w:rPr>
        <w:t xml:space="preserve"> عظمت و شکوه شیعه در جهان شده است و آرزوی اولیای خدا را محقق ساخته است. پس از قرن</w:t>
      </w:r>
      <w:r>
        <w:rPr>
          <w:rFonts w:hint="cs"/>
          <w:rtl/>
        </w:rPr>
        <w:softHyphen/>
        <w:t xml:space="preserve">ها مظلومیت، </w:t>
      </w:r>
      <w:r w:rsidR="00524039">
        <w:rPr>
          <w:rFonts w:hint="cs"/>
          <w:rtl/>
        </w:rPr>
        <w:t>به برکت این نهضت الهی</w:t>
      </w:r>
      <w:r w:rsidR="00B87463">
        <w:rPr>
          <w:rFonts w:hint="cs"/>
          <w:rtl/>
        </w:rPr>
        <w:t>،</w:t>
      </w:r>
      <w:r w:rsidR="00524039">
        <w:rPr>
          <w:rFonts w:hint="cs"/>
          <w:rtl/>
        </w:rPr>
        <w:t xml:space="preserve"> </w:t>
      </w:r>
      <w:r>
        <w:rPr>
          <w:rFonts w:hint="cs"/>
          <w:rtl/>
        </w:rPr>
        <w:t xml:space="preserve">قدرت سیاسی در اختیار شیعه قرار گرفته و سخن این مکتب در جهان منتشر شده است. این انقلاب حاصل مجاهدت حضرت امام و برآمده از </w:t>
      </w:r>
      <w:r w:rsidR="00524039">
        <w:rPr>
          <w:rFonts w:hint="cs"/>
          <w:rtl/>
        </w:rPr>
        <w:t xml:space="preserve">فداکاری و جانبازی اصحاب اوست. </w:t>
      </w:r>
      <w:r>
        <w:rPr>
          <w:rFonts w:hint="cs"/>
          <w:rtl/>
        </w:rPr>
        <w:t xml:space="preserve">خون پاک صدها هزار شهید این </w:t>
      </w:r>
      <w:r w:rsidR="0083073C">
        <w:rPr>
          <w:rFonts w:hint="cs"/>
          <w:rtl/>
        </w:rPr>
        <w:t>نهضت را آبیاری کرده است و ما مدیون تلاش میلیون‌ها انسان پاکباخته بافضیلت هستیم</w:t>
      </w:r>
      <w:r>
        <w:rPr>
          <w:rFonts w:hint="cs"/>
          <w:rtl/>
        </w:rPr>
        <w:t xml:space="preserve">. ما در قبال این معجزه‌ی قرن مسئولیت </w:t>
      </w:r>
      <w:r w:rsidR="0083073C">
        <w:rPr>
          <w:rFonts w:hint="cs"/>
          <w:rtl/>
        </w:rPr>
        <w:t xml:space="preserve">بسیار </w:t>
      </w:r>
      <w:r>
        <w:rPr>
          <w:rFonts w:hint="cs"/>
          <w:rtl/>
        </w:rPr>
        <w:t>سنگینی داریم</w:t>
      </w:r>
      <w:r w:rsidR="0083073C">
        <w:rPr>
          <w:rFonts w:hint="cs"/>
          <w:rtl/>
        </w:rPr>
        <w:t>.</w:t>
      </w:r>
      <w:r>
        <w:rPr>
          <w:rFonts w:hint="cs"/>
          <w:rtl/>
        </w:rPr>
        <w:t xml:space="preserve"> حضرت امام می‌فرمودند اگر این انقلاب شکست </w:t>
      </w:r>
      <w:r w:rsidR="0083073C">
        <w:rPr>
          <w:rFonts w:hint="cs"/>
          <w:rtl/>
        </w:rPr>
        <w:t xml:space="preserve">بخورد، </w:t>
      </w:r>
      <w:r>
        <w:rPr>
          <w:rFonts w:hint="cs"/>
          <w:rtl/>
        </w:rPr>
        <w:t xml:space="preserve">مکتب شیعه </w:t>
      </w:r>
      <w:r w:rsidR="00507344">
        <w:rPr>
          <w:rFonts w:hint="cs"/>
          <w:rtl/>
        </w:rPr>
        <w:t xml:space="preserve">پس از آن به زودی </w:t>
      </w:r>
      <w:r>
        <w:rPr>
          <w:rFonts w:hint="cs"/>
          <w:rtl/>
        </w:rPr>
        <w:t>سر بلند نخواهد کرد...».</w:t>
      </w:r>
    </w:p>
    <w:p w:rsidR="00793E97" w:rsidRDefault="00486D3C" w:rsidP="00C172D5">
      <w:pPr>
        <w:ind w:firstLine="288"/>
        <w:rPr>
          <w:rtl/>
        </w:rPr>
      </w:pPr>
      <w:r>
        <w:rPr>
          <w:rFonts w:hint="cs"/>
          <w:rtl/>
        </w:rPr>
        <w:t xml:space="preserve">این سخنان را چند دقیقه ادامه دهد و در انتها بگوید: «برادران! ما اگر بخواهیم مسئولیت خود را در مقابل این نهضت پرشکوه و این نعمت تاریخی انجام دهیم باید مجاهدت ورزیم و </w:t>
      </w:r>
      <w:r w:rsidR="00793E97">
        <w:rPr>
          <w:rFonts w:hint="cs"/>
          <w:rtl/>
        </w:rPr>
        <w:t>برای امام زمان</w:t>
      </w:r>
      <w:r w:rsidR="00793E97">
        <w:rPr>
          <w:rFonts w:cs="ALAEM" w:hint="cs"/>
          <w:rtl/>
        </w:rPr>
        <w:t>7</w:t>
      </w:r>
      <w:r w:rsidR="00793E97">
        <w:rPr>
          <w:rFonts w:hint="cs"/>
          <w:rtl/>
        </w:rPr>
        <w:t xml:space="preserve"> تمرین سربازی کنیم. بیایید برای اثبات نوکری و </w:t>
      </w:r>
      <w:r w:rsidR="00921FA8">
        <w:rPr>
          <w:rFonts w:hint="cs"/>
          <w:rtl/>
        </w:rPr>
        <w:t>وفا</w:t>
      </w:r>
      <w:r w:rsidR="0083073C">
        <w:rPr>
          <w:rFonts w:hint="cs"/>
          <w:rtl/>
        </w:rPr>
        <w:t xml:space="preserve">داری </w:t>
      </w:r>
      <w:r w:rsidR="00793E97">
        <w:rPr>
          <w:rFonts w:hint="cs"/>
          <w:rtl/>
        </w:rPr>
        <w:t xml:space="preserve">خود، یک هفته از عافیت‌جویی و راحت‌طلبی دست برداریم و </w:t>
      </w:r>
      <w:r>
        <w:rPr>
          <w:rFonts w:hint="cs"/>
          <w:rtl/>
        </w:rPr>
        <w:t xml:space="preserve">این کتاب را </w:t>
      </w:r>
      <w:r w:rsidR="00777F22">
        <w:rPr>
          <w:rFonts w:hint="cs"/>
          <w:rtl/>
        </w:rPr>
        <w:t>با مجاهدت و تلاش بخوانیم».</w:t>
      </w:r>
    </w:p>
    <w:p w:rsidR="003E7EEB" w:rsidRDefault="003E7EEB" w:rsidP="00C172D5">
      <w:pPr>
        <w:ind w:firstLine="288"/>
        <w:rPr>
          <w:rtl/>
        </w:rPr>
      </w:pPr>
      <w:r>
        <w:rPr>
          <w:rFonts w:hint="cs"/>
          <w:rtl/>
        </w:rPr>
        <w:t xml:space="preserve">با این سخنان </w:t>
      </w:r>
      <w:r w:rsidR="00486D3C">
        <w:rPr>
          <w:rFonts w:hint="cs"/>
          <w:rtl/>
        </w:rPr>
        <w:t xml:space="preserve">باز همان اتفاق </w:t>
      </w:r>
      <w:r>
        <w:rPr>
          <w:rFonts w:hint="cs"/>
          <w:rtl/>
        </w:rPr>
        <w:t xml:space="preserve">در میان جوانان </w:t>
      </w:r>
      <w:r w:rsidR="00486D3C">
        <w:rPr>
          <w:rFonts w:hint="cs"/>
          <w:rtl/>
        </w:rPr>
        <w:t>می</w:t>
      </w:r>
      <w:r w:rsidR="00486D3C">
        <w:rPr>
          <w:rFonts w:hint="cs"/>
          <w:rtl/>
        </w:rPr>
        <w:softHyphen/>
        <w:t>افتد</w:t>
      </w:r>
      <w:r>
        <w:rPr>
          <w:rFonts w:hint="cs"/>
          <w:rtl/>
        </w:rPr>
        <w:t xml:space="preserve">؛ همان </w:t>
      </w:r>
      <w:r w:rsidR="0083073C">
        <w:rPr>
          <w:rFonts w:hint="cs"/>
          <w:rtl/>
        </w:rPr>
        <w:t xml:space="preserve">رنج کشیدن‌‌ها، </w:t>
      </w:r>
      <w:r>
        <w:rPr>
          <w:rFonts w:hint="cs"/>
          <w:rtl/>
        </w:rPr>
        <w:t>بیدارماندن‌ها و آب بر صورت پاشیدن‌ها. همان چشم‌های قرمز و همان شور و خروش و تلاش.</w:t>
      </w:r>
    </w:p>
    <w:p w:rsidR="00D24B7B" w:rsidRDefault="00486D3C" w:rsidP="00C172D5">
      <w:pPr>
        <w:ind w:firstLine="288"/>
        <w:rPr>
          <w:rtl/>
        </w:rPr>
      </w:pPr>
      <w:r>
        <w:rPr>
          <w:rFonts w:hint="cs"/>
          <w:rtl/>
        </w:rPr>
        <w:t xml:space="preserve">این روش سوم اختصاصی انسان است </w:t>
      </w:r>
      <w:r w:rsidR="003E7EEB">
        <w:rPr>
          <w:rFonts w:hint="cs"/>
          <w:rtl/>
        </w:rPr>
        <w:t xml:space="preserve">و </w:t>
      </w:r>
      <w:r w:rsidR="00777F22">
        <w:rPr>
          <w:rFonts w:hint="cs"/>
          <w:rtl/>
        </w:rPr>
        <w:t xml:space="preserve">بر </w:t>
      </w:r>
      <w:r w:rsidR="003E7EEB">
        <w:rPr>
          <w:rFonts w:hint="cs"/>
          <w:rtl/>
        </w:rPr>
        <w:t xml:space="preserve">هیچ حیوانی اثر نمی‌کند. هیچ حیوانی را با توضیح و اقناع و روشنگری نمی‌توان راه انداخت. </w:t>
      </w:r>
      <w:r w:rsidR="0083073C">
        <w:rPr>
          <w:rFonts w:hint="cs"/>
          <w:rtl/>
        </w:rPr>
        <w:t xml:space="preserve">این روش، فعال‌سازی نیروی فهم و عقلانیت است </w:t>
      </w:r>
      <w:r w:rsidR="00D24B7B">
        <w:rPr>
          <w:rFonts w:hint="cs"/>
          <w:rtl/>
        </w:rPr>
        <w:t xml:space="preserve">که در حیوان وجود ندارد؛ و عمل برخاسته‌ی از آن عملی </w:t>
      </w:r>
      <w:r w:rsidR="005558B5">
        <w:rPr>
          <w:rFonts w:hint="cs"/>
          <w:rtl/>
        </w:rPr>
        <w:t xml:space="preserve">کاملاً </w:t>
      </w:r>
      <w:r w:rsidR="00D24B7B">
        <w:rPr>
          <w:rFonts w:hint="cs"/>
          <w:rtl/>
        </w:rPr>
        <w:t>انسانی است.</w:t>
      </w:r>
      <w:r w:rsidR="00D24B7B" w:rsidRPr="00D24B7B">
        <w:rPr>
          <w:rFonts w:hint="cs"/>
          <w:rtl/>
        </w:rPr>
        <w:t xml:space="preserve"> </w:t>
      </w:r>
      <w:r w:rsidR="00D24B7B">
        <w:rPr>
          <w:rFonts w:hint="cs"/>
          <w:rtl/>
        </w:rPr>
        <w:t>عمل انسانی عملی است که در آن تشخیص و آگاهی وجود داشته باشد</w:t>
      </w:r>
      <w:r w:rsidR="00DC02D5">
        <w:rPr>
          <w:rFonts w:hint="cs"/>
          <w:rtl/>
        </w:rPr>
        <w:t>؛</w:t>
      </w:r>
      <w:r w:rsidR="00D24B7B">
        <w:rPr>
          <w:rFonts w:hint="cs"/>
          <w:rtl/>
        </w:rPr>
        <w:t xml:space="preserve"> نه اینکه صرفاً برخاسته از میل و هوس و غریزه یا تهدید و تطمیع باشد.</w:t>
      </w:r>
    </w:p>
    <w:p w:rsidR="00D0182E" w:rsidRDefault="00750799" w:rsidP="00C172D5">
      <w:pPr>
        <w:ind w:firstLine="288"/>
        <w:rPr>
          <w:rtl/>
          <w:lang w:eastAsia="zh-CN"/>
        </w:rPr>
      </w:pPr>
      <w:r>
        <w:rPr>
          <w:rFonts w:hint="cs"/>
          <w:rtl/>
          <w:lang w:eastAsia="zh-CN"/>
        </w:rPr>
        <w:t>انسان و حیوان هر دو صاحب اراده‌اند. حیوان را حساس و متحرک بالاراده دانسته‌اند. انسان نیز موجودی صاحب اراده است؛ اما اراده‌ی انسان با اراده‌ی حیوان تفاوت دارد. اراده‌ی حیوان تابع شهوت و غضب و تمایلات غریزی است</w:t>
      </w:r>
      <w:r w:rsidR="002065AB">
        <w:rPr>
          <w:rFonts w:hint="cs"/>
          <w:rtl/>
          <w:lang w:eastAsia="zh-CN"/>
        </w:rPr>
        <w:t xml:space="preserve"> و اراده‌ی انسان تابع فهم و شناخت</w:t>
      </w:r>
      <w:r>
        <w:rPr>
          <w:rFonts w:hint="cs"/>
          <w:rtl/>
          <w:lang w:eastAsia="zh-CN"/>
        </w:rPr>
        <w:t xml:space="preserve">؛ یعنی هرگاه </w:t>
      </w:r>
      <w:r w:rsidR="002065AB">
        <w:rPr>
          <w:rFonts w:hint="cs"/>
          <w:rtl/>
          <w:lang w:eastAsia="zh-CN"/>
        </w:rPr>
        <w:t>غریزه و میل حیوان</w:t>
      </w:r>
      <w:r>
        <w:rPr>
          <w:rFonts w:hint="cs"/>
          <w:rtl/>
          <w:lang w:eastAsia="zh-CN"/>
        </w:rPr>
        <w:t xml:space="preserve"> تحریک شود و هوس چیزی در سرش آید بی‌درنگ به‌سوی آن حرکت می‌کند؛ هیچ حیوانی نمی‌تواند در مقابل هوس خود بایستد و با خواسته‌ی دل خود بستیزد؛ یعنی اراده‌ی او برخاسته از غریزه است و میان غریزه و اراده‌ی او فاصله‌ای وجود ندارد. انسان نیز از آن جهت که حیوان است این گون</w:t>
      </w:r>
      <w:r w:rsidR="00DC02D5">
        <w:rPr>
          <w:rFonts w:hint="cs"/>
          <w:rtl/>
          <w:lang w:eastAsia="zh-CN"/>
        </w:rPr>
        <w:t>ه اراده را داراست و امیال و غرای</w:t>
      </w:r>
      <w:r>
        <w:rPr>
          <w:rFonts w:hint="cs"/>
          <w:rtl/>
          <w:lang w:eastAsia="zh-CN"/>
        </w:rPr>
        <w:t xml:space="preserve">ز، در او انگیزه و حرکت ایجاد می‌کند. آنچه که انسان، بیش از حیوان دارد قوه‌ی عاقله یا همان نیروی برخاسته از فهم و تشخیص وظیفه است. انسان می‌تواند بر اساس درک و فهم و تشخیص خود، امیال غریزی را کنترل کند؛ یعنی آگاهانه و از روی عقل، برخلاف کشش‌های غریزی و امیال حیوانی خود اراده کند. </w:t>
      </w:r>
      <w:r w:rsidR="00E1392C">
        <w:rPr>
          <w:rFonts w:hint="cs"/>
          <w:rtl/>
          <w:lang w:eastAsia="zh-CN"/>
        </w:rPr>
        <w:t>این اراده</w:t>
      </w:r>
      <w:r w:rsidR="00DC02D5">
        <w:rPr>
          <w:rFonts w:hint="cs"/>
          <w:rtl/>
          <w:lang w:eastAsia="zh-CN"/>
        </w:rPr>
        <w:t>،</w:t>
      </w:r>
      <w:r w:rsidR="00E1392C">
        <w:rPr>
          <w:rFonts w:hint="cs"/>
          <w:rtl/>
          <w:lang w:eastAsia="zh-CN"/>
        </w:rPr>
        <w:t xml:space="preserve"> اراده‌ی انسانی (ویژه‌ی انسان) است.</w:t>
      </w:r>
      <w:r w:rsidR="00D0182E">
        <w:rPr>
          <w:rFonts w:hint="cs"/>
          <w:rtl/>
          <w:lang w:eastAsia="zh-CN"/>
        </w:rPr>
        <w:t xml:space="preserve"> </w:t>
      </w:r>
    </w:p>
    <w:p w:rsidR="00DC02D5" w:rsidRDefault="00750799" w:rsidP="00C172D5">
      <w:pPr>
        <w:ind w:firstLine="288"/>
        <w:rPr>
          <w:rtl/>
          <w:lang w:eastAsia="zh-CN"/>
        </w:rPr>
      </w:pPr>
      <w:r>
        <w:rPr>
          <w:rFonts w:hint="cs"/>
          <w:rtl/>
          <w:lang w:eastAsia="zh-CN"/>
        </w:rPr>
        <w:t>هرچه این نیرو در وجود انسان بیشتر باشد انسان</w:t>
      </w:r>
      <w:r w:rsidR="00CC7F57">
        <w:rPr>
          <w:rFonts w:hint="cs"/>
          <w:rtl/>
          <w:lang w:eastAsia="zh-CN"/>
        </w:rPr>
        <w:t>،</w:t>
      </w:r>
      <w:r>
        <w:rPr>
          <w:rFonts w:hint="cs"/>
          <w:rtl/>
          <w:lang w:eastAsia="zh-CN"/>
        </w:rPr>
        <w:t xml:space="preserve"> انسان‌تر است</w:t>
      </w:r>
      <w:r w:rsidR="00DC02D5">
        <w:rPr>
          <w:rFonts w:hint="cs"/>
          <w:rtl/>
          <w:lang w:eastAsia="zh-CN"/>
        </w:rPr>
        <w:t>؛</w:t>
      </w:r>
      <w:r>
        <w:rPr>
          <w:rFonts w:hint="cs"/>
          <w:rtl/>
          <w:lang w:eastAsia="zh-CN"/>
        </w:rPr>
        <w:t xml:space="preserve"> یعنی بهره‌ی انسانیت او بیشتر است</w:t>
      </w:r>
      <w:r w:rsidR="00CC7F57">
        <w:rPr>
          <w:rFonts w:hint="cs"/>
          <w:rtl/>
          <w:lang w:eastAsia="zh-CN"/>
        </w:rPr>
        <w:t>،</w:t>
      </w:r>
      <w:r>
        <w:rPr>
          <w:rFonts w:hint="cs"/>
          <w:rtl/>
          <w:lang w:eastAsia="zh-CN"/>
        </w:rPr>
        <w:t xml:space="preserve"> و هرچه از این نیرو بهره‌ی کمتری داشته باشد</w:t>
      </w:r>
      <w:r w:rsidR="00DC02D5">
        <w:rPr>
          <w:rFonts w:hint="cs"/>
          <w:rtl/>
          <w:lang w:eastAsia="zh-CN"/>
        </w:rPr>
        <w:t>،</w:t>
      </w:r>
      <w:r>
        <w:rPr>
          <w:rFonts w:hint="cs"/>
          <w:rtl/>
          <w:lang w:eastAsia="zh-CN"/>
        </w:rPr>
        <w:t xml:space="preserve"> فاصله‌ی او با حیوان کمتر است. کودک انسان از آنجا که این نیرو را ندارد</w:t>
      </w:r>
      <w:r w:rsidR="00CC7F57">
        <w:rPr>
          <w:rFonts w:hint="cs"/>
          <w:rtl/>
        </w:rPr>
        <w:t xml:space="preserve"> و </w:t>
      </w:r>
      <w:r w:rsidR="00CB5ADA" w:rsidRPr="009B6DAC">
        <w:rPr>
          <w:rFonts w:hint="cs"/>
          <w:rtl/>
        </w:rPr>
        <w:t xml:space="preserve">تمام رفتارهایش از سر غریزه </w:t>
      </w:r>
      <w:r w:rsidR="00CC7F57">
        <w:rPr>
          <w:rFonts w:hint="cs"/>
          <w:rtl/>
        </w:rPr>
        <w:t>صادر می‌شود</w:t>
      </w:r>
      <w:r w:rsidR="00CC7F57">
        <w:rPr>
          <w:rFonts w:hint="cs"/>
          <w:rtl/>
          <w:lang w:eastAsia="zh-CN"/>
        </w:rPr>
        <w:t xml:space="preserve">، حیوان بالفعل است و انسان بالقوه. به‌مرور زمان هرچه این نیرو در او بیشتر شود، فاصله‌ی او با حیوان بیشتر می‌گردد. کودکان از روزی که بتوانند آگاهانه و از سر تشخیص </w:t>
      </w:r>
      <w:r w:rsidR="00CB5ADA" w:rsidRPr="009B6DAC">
        <w:rPr>
          <w:rFonts w:hint="cs"/>
          <w:rtl/>
        </w:rPr>
        <w:t xml:space="preserve">پا </w:t>
      </w:r>
      <w:r w:rsidR="00CC7F57">
        <w:rPr>
          <w:rFonts w:hint="cs"/>
          <w:rtl/>
        </w:rPr>
        <w:t>بر روی تمایلات خود</w:t>
      </w:r>
      <w:r w:rsidR="00CB5ADA" w:rsidRPr="009B6DAC">
        <w:rPr>
          <w:rFonts w:hint="cs"/>
          <w:rtl/>
        </w:rPr>
        <w:t xml:space="preserve"> گذار</w:t>
      </w:r>
      <w:r w:rsidR="00CC7F57">
        <w:rPr>
          <w:rFonts w:hint="cs"/>
          <w:rtl/>
        </w:rPr>
        <w:t>ن</w:t>
      </w:r>
      <w:r w:rsidR="00CB5ADA" w:rsidRPr="009B6DAC">
        <w:rPr>
          <w:rFonts w:hint="cs"/>
          <w:rtl/>
        </w:rPr>
        <w:t>د</w:t>
      </w:r>
      <w:r w:rsidR="00DC02D5">
        <w:rPr>
          <w:rFonts w:hint="cs"/>
          <w:rtl/>
        </w:rPr>
        <w:t>،</w:t>
      </w:r>
      <w:r w:rsidR="00CB5ADA" w:rsidRPr="009B6DAC">
        <w:rPr>
          <w:rFonts w:hint="cs"/>
          <w:rtl/>
        </w:rPr>
        <w:t xml:space="preserve"> </w:t>
      </w:r>
      <w:r w:rsidR="00CC7F57">
        <w:rPr>
          <w:rFonts w:hint="cs"/>
          <w:rtl/>
        </w:rPr>
        <w:t>بزرگ می‌شوند.</w:t>
      </w:r>
      <w:r w:rsidR="00CC7F57">
        <w:rPr>
          <w:rStyle w:val="FootnoteReference"/>
          <w:rtl/>
        </w:rPr>
        <w:footnoteReference w:id="10"/>
      </w:r>
      <w:r w:rsidR="00D0182E">
        <w:rPr>
          <w:rFonts w:hint="cs"/>
          <w:rtl/>
        </w:rPr>
        <w:t xml:space="preserve"> برای </w:t>
      </w:r>
      <w:r w:rsidR="00D0182E">
        <w:rPr>
          <w:rFonts w:hint="cs"/>
          <w:rtl/>
          <w:lang w:eastAsia="zh-CN"/>
        </w:rPr>
        <w:t xml:space="preserve">نمونه خوردن داروی </w:t>
      </w:r>
      <w:r w:rsidR="00DC02D5">
        <w:rPr>
          <w:rFonts w:hint="cs"/>
          <w:rtl/>
          <w:lang w:eastAsia="zh-CN"/>
        </w:rPr>
        <w:t>تلخ خلاف طبع</w:t>
      </w:r>
      <w:r w:rsidR="00D0182E">
        <w:rPr>
          <w:rFonts w:hint="cs"/>
          <w:rtl/>
          <w:lang w:eastAsia="zh-CN"/>
        </w:rPr>
        <w:t>، جز از انسان و با قوه‌ی عاقله صادر نمی‌شود</w:t>
      </w:r>
      <w:r w:rsidR="00DC02D5">
        <w:rPr>
          <w:rFonts w:hint="cs"/>
          <w:rtl/>
          <w:lang w:eastAsia="zh-CN"/>
        </w:rPr>
        <w:t xml:space="preserve"> و </w:t>
      </w:r>
      <w:r w:rsidR="00D0182E">
        <w:rPr>
          <w:rFonts w:hint="cs"/>
          <w:rtl/>
          <w:lang w:eastAsia="zh-CN"/>
        </w:rPr>
        <w:t>هیچ حیوانی نمی‌تواند این کار را انجام دهد.</w:t>
      </w:r>
      <w:r w:rsidR="00DC02D5">
        <w:rPr>
          <w:rFonts w:hint="cs"/>
          <w:rtl/>
          <w:lang w:eastAsia="zh-CN"/>
        </w:rPr>
        <w:t xml:space="preserve"> </w:t>
      </w:r>
    </w:p>
    <w:p w:rsidR="00750799" w:rsidRDefault="00750799" w:rsidP="00C172D5">
      <w:pPr>
        <w:ind w:firstLine="288"/>
        <w:rPr>
          <w:rtl/>
        </w:rPr>
      </w:pPr>
      <w:r>
        <w:rPr>
          <w:rFonts w:hint="cs"/>
          <w:rtl/>
          <w:lang w:eastAsia="zh-CN"/>
        </w:rPr>
        <w:t>امام خمینی</w:t>
      </w:r>
      <w:r>
        <w:rPr>
          <w:rFonts w:cs="ALAEM" w:hint="cs"/>
          <w:rtl/>
          <w:lang w:eastAsia="zh-CN"/>
        </w:rPr>
        <w:t>;</w:t>
      </w:r>
      <w:r>
        <w:rPr>
          <w:rFonts w:hint="cs"/>
          <w:rtl/>
          <w:lang w:eastAsia="zh-CN"/>
        </w:rPr>
        <w:t xml:space="preserve"> در کتاب چهل حدیث می‌نویسند: «بعضی از مشایخ ما، أطال الله عمره، می‏فرمودند که «عزم» جوهره‌ی انسانیت و میزان امتیاز انسان است و تفاوت درجات ا</w:t>
      </w:r>
      <w:r w:rsidR="00DC02D5">
        <w:rPr>
          <w:rFonts w:hint="cs"/>
          <w:rtl/>
          <w:lang w:eastAsia="zh-CN"/>
        </w:rPr>
        <w:t>نسان به تفاوت درجات عزم او است»؛</w:t>
      </w:r>
      <w:r>
        <w:rPr>
          <w:rStyle w:val="FootnoteReference"/>
          <w:rtl/>
          <w:lang w:eastAsia="zh-CN"/>
        </w:rPr>
        <w:footnoteReference w:id="11"/>
      </w:r>
      <w:r w:rsidR="00DC02D5">
        <w:rPr>
          <w:rFonts w:hint="cs"/>
          <w:rtl/>
          <w:lang w:eastAsia="zh-CN"/>
        </w:rPr>
        <w:t xml:space="preserve"> </w:t>
      </w:r>
      <w:r>
        <w:rPr>
          <w:rFonts w:hint="cs"/>
          <w:rtl/>
          <w:lang w:eastAsia="zh-CN"/>
        </w:rPr>
        <w:t xml:space="preserve">یعنی کسی که عزم نداشته </w:t>
      </w:r>
      <w:r w:rsidR="00857477">
        <w:rPr>
          <w:rFonts w:hint="cs"/>
          <w:rtl/>
          <w:lang w:eastAsia="zh-CN"/>
        </w:rPr>
        <w:t>باشد از جوهره‌ی</w:t>
      </w:r>
      <w:r>
        <w:rPr>
          <w:rFonts w:hint="cs"/>
          <w:rtl/>
          <w:lang w:eastAsia="zh-CN"/>
        </w:rPr>
        <w:t xml:space="preserve"> انسانیت، محروم و به حیوان </w:t>
      </w:r>
      <w:r w:rsidR="00857477">
        <w:rPr>
          <w:rFonts w:hint="cs"/>
          <w:rtl/>
          <w:lang w:eastAsia="zh-CN"/>
        </w:rPr>
        <w:t xml:space="preserve">ملحق </w:t>
      </w:r>
      <w:r>
        <w:rPr>
          <w:rFonts w:hint="cs"/>
          <w:rtl/>
          <w:lang w:eastAsia="zh-CN"/>
        </w:rPr>
        <w:t xml:space="preserve">است؛ بنابراین </w:t>
      </w:r>
      <w:r>
        <w:rPr>
          <w:rFonts w:hint="cs"/>
          <w:rtl/>
        </w:rPr>
        <w:t>حیات انسانیِ انسان‌ها، حیات ارادی آنان است. کسی که این اراده را ندارد و همه‌ی برنامه‌های او بر اساس اقتضای شرایط و بازتاب محرک‌های محیطی است، به حوزه‌ی انسانیت و اخلاق نیامده است. انرژی انسانی قدرت اراده است؛ اراده‌ی برخاسته از فهم و شناخت و آگاهی، و عمل بر اساس تشخیص وظیفه؛ نه اراده‌ی برخاسته از میل و غریزه و عمل غریزی.</w:t>
      </w:r>
    </w:p>
    <w:p w:rsidR="00D24B7B" w:rsidRDefault="0047068E" w:rsidP="00C172D5">
      <w:pPr>
        <w:ind w:firstLine="288"/>
        <w:rPr>
          <w:rtl/>
        </w:rPr>
      </w:pPr>
      <w:r>
        <w:rPr>
          <w:rFonts w:hint="cs"/>
          <w:rtl/>
        </w:rPr>
        <w:t xml:space="preserve">با این مقدمه به سخن گروه اول می‌پردازیم. گروه اول می‌گفتند: </w:t>
      </w:r>
      <w:r w:rsidR="0055729C">
        <w:rPr>
          <w:rFonts w:hint="cs"/>
          <w:rtl/>
        </w:rPr>
        <w:t>مربی باید نیروی اقدام و عمل را در وجود متربی پدید آورد زیرا کمال انسان در گرو کار و فعالیت است. ما نیز در این مطلب شک نداریم</w:t>
      </w:r>
      <w:r w:rsidR="004456D0">
        <w:rPr>
          <w:rFonts w:hint="cs"/>
          <w:rtl/>
        </w:rPr>
        <w:t xml:space="preserve">؛ اما </w:t>
      </w:r>
      <w:r w:rsidR="0062024A">
        <w:rPr>
          <w:rFonts w:hint="cs"/>
          <w:rtl/>
        </w:rPr>
        <w:t xml:space="preserve">کار </w:t>
      </w:r>
      <w:r w:rsidR="0055729C">
        <w:rPr>
          <w:rFonts w:hint="cs"/>
          <w:rtl/>
        </w:rPr>
        <w:t xml:space="preserve">و فعالیت </w:t>
      </w:r>
      <w:r w:rsidR="0062024A">
        <w:rPr>
          <w:rFonts w:hint="cs"/>
          <w:rtl/>
        </w:rPr>
        <w:t xml:space="preserve">بر دو قسم است. یکی </w:t>
      </w:r>
      <w:r w:rsidR="0055729C">
        <w:rPr>
          <w:rFonts w:hint="cs"/>
          <w:rtl/>
        </w:rPr>
        <w:t xml:space="preserve">فعالیت </w:t>
      </w:r>
      <w:r w:rsidR="0062024A">
        <w:rPr>
          <w:rFonts w:hint="cs"/>
          <w:rtl/>
        </w:rPr>
        <w:t>کور</w:t>
      </w:r>
      <w:r w:rsidR="0055729C">
        <w:rPr>
          <w:rFonts w:hint="cs"/>
          <w:rtl/>
        </w:rPr>
        <w:t xml:space="preserve"> و برخاسته از قوای حیوانی</w:t>
      </w:r>
      <w:r w:rsidR="0062024A">
        <w:rPr>
          <w:rFonts w:hint="cs"/>
          <w:rtl/>
        </w:rPr>
        <w:t xml:space="preserve">، و دیگری </w:t>
      </w:r>
      <w:r w:rsidR="0055729C">
        <w:rPr>
          <w:rFonts w:hint="cs"/>
          <w:rtl/>
        </w:rPr>
        <w:t>فعالیت آگاهانه و برخاسته از فهم و نیروی انسانی</w:t>
      </w:r>
      <w:r w:rsidR="0062024A">
        <w:rPr>
          <w:rFonts w:hint="cs"/>
          <w:rtl/>
        </w:rPr>
        <w:t xml:space="preserve">. </w:t>
      </w:r>
      <w:r w:rsidR="0055729C">
        <w:rPr>
          <w:rFonts w:hint="cs"/>
          <w:rtl/>
        </w:rPr>
        <w:t>فعالیت‌های نوع اول</w:t>
      </w:r>
      <w:r w:rsidR="006634BF">
        <w:rPr>
          <w:rFonts w:hint="cs"/>
          <w:rtl/>
        </w:rPr>
        <w:t>،</w:t>
      </w:r>
      <w:r w:rsidR="0055729C">
        <w:rPr>
          <w:rFonts w:hint="cs"/>
          <w:rtl/>
        </w:rPr>
        <w:t xml:space="preserve"> حیوانیت </w:t>
      </w:r>
      <w:r w:rsidR="006634BF">
        <w:rPr>
          <w:rFonts w:hint="cs"/>
          <w:rtl/>
        </w:rPr>
        <w:t xml:space="preserve">آدمی </w:t>
      </w:r>
      <w:r w:rsidR="0055729C">
        <w:rPr>
          <w:rFonts w:hint="cs"/>
          <w:rtl/>
        </w:rPr>
        <w:t>را تقویت می‌کند و فعالیت‌های نوع دوم</w:t>
      </w:r>
      <w:r w:rsidR="006634BF">
        <w:rPr>
          <w:rFonts w:hint="cs"/>
          <w:rtl/>
        </w:rPr>
        <w:t>،</w:t>
      </w:r>
      <w:r w:rsidR="0055729C">
        <w:rPr>
          <w:rFonts w:hint="cs"/>
          <w:rtl/>
        </w:rPr>
        <w:t xml:space="preserve"> </w:t>
      </w:r>
      <w:r w:rsidR="0062024A">
        <w:rPr>
          <w:rFonts w:hint="cs"/>
          <w:rtl/>
        </w:rPr>
        <w:t>قوای انسانی را</w:t>
      </w:r>
      <w:r w:rsidR="006634BF">
        <w:rPr>
          <w:rFonts w:hint="cs"/>
          <w:rtl/>
        </w:rPr>
        <w:t>.</w:t>
      </w:r>
    </w:p>
    <w:p w:rsidR="0062024A" w:rsidRDefault="00D24B7B" w:rsidP="00C172D5">
      <w:pPr>
        <w:ind w:firstLine="288"/>
        <w:rPr>
          <w:rtl/>
        </w:rPr>
      </w:pPr>
      <w:r>
        <w:rPr>
          <w:rFonts w:hint="cs"/>
          <w:rtl/>
        </w:rPr>
        <w:t xml:space="preserve">بی‌تردید </w:t>
      </w:r>
      <w:r w:rsidR="0055729C">
        <w:rPr>
          <w:rFonts w:hint="cs"/>
          <w:rtl/>
        </w:rPr>
        <w:t>برای تربیت انسان</w:t>
      </w:r>
      <w:r w:rsidR="006634BF">
        <w:rPr>
          <w:rFonts w:hint="cs"/>
          <w:rtl/>
        </w:rPr>
        <w:t>،</w:t>
      </w:r>
      <w:r w:rsidR="0055729C">
        <w:rPr>
          <w:rFonts w:hint="cs"/>
          <w:rtl/>
        </w:rPr>
        <w:t xml:space="preserve"> </w:t>
      </w:r>
      <w:r w:rsidR="0062024A">
        <w:rPr>
          <w:rFonts w:hint="cs"/>
          <w:rtl/>
        </w:rPr>
        <w:t xml:space="preserve">وادار </w:t>
      </w:r>
      <w:r w:rsidR="0055729C">
        <w:rPr>
          <w:rFonts w:hint="cs"/>
          <w:rtl/>
        </w:rPr>
        <w:t xml:space="preserve">کردن او </w:t>
      </w:r>
      <w:r w:rsidR="0062024A">
        <w:rPr>
          <w:rFonts w:hint="cs"/>
          <w:rtl/>
        </w:rPr>
        <w:t xml:space="preserve">به کار </w:t>
      </w:r>
      <w:r w:rsidR="0055729C">
        <w:rPr>
          <w:rFonts w:hint="cs"/>
          <w:rtl/>
        </w:rPr>
        <w:t>و فعالیت لازم است و از آن گریزی نیست؛</w:t>
      </w:r>
      <w:r w:rsidR="0062024A">
        <w:rPr>
          <w:rFonts w:hint="cs"/>
          <w:rtl/>
        </w:rPr>
        <w:t xml:space="preserve"> اما اگر </w:t>
      </w:r>
      <w:r w:rsidR="0055729C">
        <w:rPr>
          <w:rFonts w:hint="cs"/>
          <w:rtl/>
        </w:rPr>
        <w:t xml:space="preserve">انسان را </w:t>
      </w:r>
      <w:r w:rsidR="0062024A">
        <w:rPr>
          <w:rFonts w:hint="cs"/>
          <w:rtl/>
        </w:rPr>
        <w:t xml:space="preserve">به کار حیوانی </w:t>
      </w:r>
      <w:r w:rsidR="0055729C">
        <w:rPr>
          <w:rFonts w:hint="cs"/>
          <w:rtl/>
        </w:rPr>
        <w:t>وادار کنیم</w:t>
      </w:r>
      <w:r w:rsidR="006634BF">
        <w:rPr>
          <w:rFonts w:hint="cs"/>
          <w:rtl/>
        </w:rPr>
        <w:t>،</w:t>
      </w:r>
      <w:r w:rsidR="0062024A">
        <w:rPr>
          <w:rFonts w:hint="cs"/>
          <w:rtl/>
        </w:rPr>
        <w:t xml:space="preserve"> ب</w:t>
      </w:r>
      <w:r w:rsidR="006634BF">
        <w:rPr>
          <w:rFonts w:hint="cs"/>
          <w:rtl/>
        </w:rPr>
        <w:t>ُ</w:t>
      </w:r>
      <w:r w:rsidR="0062024A">
        <w:rPr>
          <w:rFonts w:hint="cs"/>
          <w:rtl/>
        </w:rPr>
        <w:t xml:space="preserve">عد حیوانی </w:t>
      </w:r>
      <w:r w:rsidR="0055729C">
        <w:rPr>
          <w:rFonts w:hint="cs"/>
          <w:rtl/>
        </w:rPr>
        <w:t xml:space="preserve">او </w:t>
      </w:r>
      <w:r w:rsidR="0062024A">
        <w:rPr>
          <w:rFonts w:hint="cs"/>
          <w:rtl/>
        </w:rPr>
        <w:t xml:space="preserve">را قوی کرده‌ایم و اگر </w:t>
      </w:r>
      <w:r w:rsidR="0055729C">
        <w:rPr>
          <w:rFonts w:hint="cs"/>
          <w:rtl/>
        </w:rPr>
        <w:t xml:space="preserve">او را </w:t>
      </w:r>
      <w:r w:rsidR="0062024A">
        <w:rPr>
          <w:rFonts w:hint="cs"/>
          <w:rtl/>
        </w:rPr>
        <w:t xml:space="preserve">به کار انسانی </w:t>
      </w:r>
      <w:r w:rsidR="0055729C">
        <w:rPr>
          <w:rFonts w:hint="cs"/>
          <w:rtl/>
        </w:rPr>
        <w:t xml:space="preserve">برانگیزیم </w:t>
      </w:r>
      <w:r w:rsidR="0062024A">
        <w:rPr>
          <w:rFonts w:hint="cs"/>
          <w:rtl/>
        </w:rPr>
        <w:t>ب</w:t>
      </w:r>
      <w:r w:rsidR="006634BF">
        <w:rPr>
          <w:rFonts w:hint="cs"/>
          <w:rtl/>
        </w:rPr>
        <w:t>ُ</w:t>
      </w:r>
      <w:r w:rsidR="0062024A">
        <w:rPr>
          <w:rFonts w:hint="cs"/>
          <w:rtl/>
        </w:rPr>
        <w:t xml:space="preserve">عد انسانی </w:t>
      </w:r>
      <w:r w:rsidR="0055729C">
        <w:rPr>
          <w:rFonts w:hint="cs"/>
          <w:rtl/>
        </w:rPr>
        <w:t xml:space="preserve">او </w:t>
      </w:r>
      <w:r w:rsidR="0062024A">
        <w:rPr>
          <w:rFonts w:hint="cs"/>
          <w:rtl/>
        </w:rPr>
        <w:t>را فربه ساخته‌ایم.</w:t>
      </w:r>
    </w:p>
    <w:p w:rsidR="007844F9" w:rsidRDefault="005A2183" w:rsidP="002C17C6">
      <w:pPr>
        <w:pStyle w:val="Heading1"/>
        <w:rPr>
          <w:rtl/>
        </w:rPr>
      </w:pPr>
      <w:bookmarkStart w:id="12" w:name="_Toc71099104"/>
      <w:r>
        <w:rPr>
          <w:rFonts w:hint="cs"/>
        </w:rPr>
        <w:sym w:font="Wingdings" w:char="F0A8"/>
      </w:r>
      <w:r>
        <w:rPr>
          <w:rFonts w:hint="cs"/>
          <w:rtl/>
        </w:rPr>
        <w:t xml:space="preserve"> </w:t>
      </w:r>
      <w:r w:rsidR="007844F9">
        <w:rPr>
          <w:rFonts w:hint="cs"/>
          <w:rtl/>
        </w:rPr>
        <w:t xml:space="preserve">پاسخ گروه اول: شکل‌دهی به وجود </w:t>
      </w:r>
      <w:r w:rsidR="00F66244">
        <w:rPr>
          <w:rFonts w:hint="cs"/>
          <w:rtl/>
        </w:rPr>
        <w:t>انسان</w:t>
      </w:r>
      <w:r w:rsidR="00ED5AD7">
        <w:rPr>
          <w:rFonts w:hint="cs"/>
          <w:rtl/>
        </w:rPr>
        <w:t xml:space="preserve"> و رهاسازی از اسارت شهوت و غضب</w:t>
      </w:r>
      <w:bookmarkEnd w:id="12"/>
    </w:p>
    <w:p w:rsidR="00ED5AD7" w:rsidRDefault="00F66244" w:rsidP="00C172D5">
      <w:pPr>
        <w:ind w:firstLine="288"/>
      </w:pPr>
      <w:r>
        <w:rPr>
          <w:rFonts w:hint="cs"/>
          <w:rtl/>
        </w:rPr>
        <w:t>گروه اول از این بیان جواب می‌دهند</w:t>
      </w:r>
      <w:r w:rsidR="00ED5AD7">
        <w:rPr>
          <w:rFonts w:hint="cs"/>
          <w:rtl/>
        </w:rPr>
        <w:t xml:space="preserve"> که </w:t>
      </w:r>
      <w:r w:rsidR="00B04BA7">
        <w:rPr>
          <w:rFonts w:hint="cs"/>
          <w:rtl/>
        </w:rPr>
        <w:t xml:space="preserve">اجبار </w:t>
      </w:r>
      <w:r w:rsidR="00ED5AD7">
        <w:rPr>
          <w:rFonts w:hint="cs"/>
          <w:rtl/>
        </w:rPr>
        <w:t>و سخت‌گیری</w:t>
      </w:r>
      <w:r w:rsidR="00B04BA7">
        <w:rPr>
          <w:rFonts w:hint="cs"/>
          <w:rtl/>
        </w:rPr>
        <w:t>،</w:t>
      </w:r>
      <w:r w:rsidR="00ED5AD7">
        <w:rPr>
          <w:rFonts w:hint="cs"/>
          <w:rtl/>
        </w:rPr>
        <w:t xml:space="preserve"> </w:t>
      </w:r>
      <w:r w:rsidR="00BD3375">
        <w:rPr>
          <w:rFonts w:hint="cs"/>
          <w:rtl/>
        </w:rPr>
        <w:t xml:space="preserve">لازمه‌ی </w:t>
      </w:r>
      <w:r w:rsidR="00ED5AD7">
        <w:rPr>
          <w:rFonts w:hint="cs"/>
          <w:rtl/>
        </w:rPr>
        <w:t>شکل</w:t>
      </w:r>
      <w:r w:rsidR="00BD3375">
        <w:rPr>
          <w:rFonts w:hint="cs"/>
          <w:rtl/>
        </w:rPr>
        <w:t>‌دهی به</w:t>
      </w:r>
      <w:r w:rsidR="00ED5AD7">
        <w:rPr>
          <w:rFonts w:hint="cs"/>
          <w:rtl/>
        </w:rPr>
        <w:t xml:space="preserve"> شخصیت </w:t>
      </w:r>
      <w:r w:rsidR="00BD3375">
        <w:rPr>
          <w:rFonts w:hint="cs"/>
          <w:rtl/>
        </w:rPr>
        <w:t xml:space="preserve">است و بدون آن </w:t>
      </w:r>
      <w:r w:rsidR="00ED5AD7">
        <w:rPr>
          <w:rFonts w:hint="cs"/>
          <w:rtl/>
        </w:rPr>
        <w:t>تحول</w:t>
      </w:r>
      <w:r w:rsidR="00BD3375">
        <w:rPr>
          <w:rFonts w:hint="cs"/>
          <w:rtl/>
        </w:rPr>
        <w:t>ی در جان انسان حاصل نمی‌شود</w:t>
      </w:r>
      <w:r w:rsidR="00ED5AD7">
        <w:rPr>
          <w:rFonts w:hint="cs"/>
          <w:rtl/>
        </w:rPr>
        <w:t xml:space="preserve">. اگر تکلیف و الزام </w:t>
      </w:r>
      <w:r w:rsidR="00BD3375">
        <w:rPr>
          <w:rFonts w:hint="cs"/>
          <w:rtl/>
        </w:rPr>
        <w:t>نباشد</w:t>
      </w:r>
      <w:r w:rsidR="00F13032">
        <w:rPr>
          <w:rFonts w:hint="cs"/>
          <w:rtl/>
        </w:rPr>
        <w:t>،</w:t>
      </w:r>
      <w:r w:rsidR="00BD3375">
        <w:rPr>
          <w:rFonts w:hint="cs"/>
          <w:rtl/>
        </w:rPr>
        <w:t xml:space="preserve"> </w:t>
      </w:r>
      <w:r w:rsidR="00ED5AD7">
        <w:rPr>
          <w:rFonts w:hint="cs"/>
          <w:rtl/>
        </w:rPr>
        <w:t xml:space="preserve">ملکات فاضله </w:t>
      </w:r>
      <w:r w:rsidR="00BD3375">
        <w:rPr>
          <w:rFonts w:hint="cs"/>
          <w:rtl/>
        </w:rPr>
        <w:t xml:space="preserve">در وجود کسی </w:t>
      </w:r>
      <w:r w:rsidR="00ED5AD7">
        <w:rPr>
          <w:rFonts w:hint="cs"/>
          <w:rtl/>
        </w:rPr>
        <w:t xml:space="preserve">پدید </w:t>
      </w:r>
      <w:r w:rsidR="00BD3375">
        <w:rPr>
          <w:rFonts w:hint="cs"/>
          <w:rtl/>
        </w:rPr>
        <w:t>نمی‌آید</w:t>
      </w:r>
      <w:r w:rsidR="00BE0D5D">
        <w:rPr>
          <w:rFonts w:hint="cs"/>
          <w:rtl/>
        </w:rPr>
        <w:t xml:space="preserve">؛ زیرا </w:t>
      </w:r>
      <w:r w:rsidR="00BD3375">
        <w:rPr>
          <w:rFonts w:hint="cs"/>
          <w:rtl/>
        </w:rPr>
        <w:t>آدمی در ابتدا</w:t>
      </w:r>
      <w:r w:rsidR="00ED5AD7">
        <w:rPr>
          <w:rFonts w:hint="cs"/>
          <w:rtl/>
        </w:rPr>
        <w:t xml:space="preserve"> اسیر شهو</w:t>
      </w:r>
      <w:r w:rsidR="00B04BA7">
        <w:rPr>
          <w:rFonts w:hint="cs"/>
          <w:rtl/>
        </w:rPr>
        <w:t>ا</w:t>
      </w:r>
      <w:r w:rsidR="00ED5AD7">
        <w:rPr>
          <w:rFonts w:hint="cs"/>
          <w:rtl/>
        </w:rPr>
        <w:t xml:space="preserve">ت است و در </w:t>
      </w:r>
      <w:r w:rsidR="00BD3375">
        <w:rPr>
          <w:rFonts w:hint="cs"/>
          <w:rtl/>
        </w:rPr>
        <w:t xml:space="preserve">زنجیر </w:t>
      </w:r>
      <w:r w:rsidR="004A45A8">
        <w:rPr>
          <w:rFonts w:hint="cs"/>
          <w:rtl/>
        </w:rPr>
        <w:t>غرایز</w:t>
      </w:r>
      <w:r w:rsidR="009D31AD">
        <w:rPr>
          <w:rFonts w:hint="cs"/>
          <w:rtl/>
        </w:rPr>
        <w:t xml:space="preserve"> قرار دارد</w:t>
      </w:r>
      <w:r w:rsidR="00BD3375">
        <w:rPr>
          <w:rFonts w:hint="cs"/>
          <w:rtl/>
        </w:rPr>
        <w:t xml:space="preserve">. </w:t>
      </w:r>
      <w:r w:rsidR="009D31AD">
        <w:rPr>
          <w:rFonts w:hint="cs"/>
          <w:rtl/>
        </w:rPr>
        <w:t xml:space="preserve">نیروی </w:t>
      </w:r>
      <w:r w:rsidR="00BD3375">
        <w:rPr>
          <w:rFonts w:hint="cs"/>
          <w:rtl/>
        </w:rPr>
        <w:t>شهوت</w:t>
      </w:r>
      <w:r w:rsidR="00F13032">
        <w:rPr>
          <w:rFonts w:hint="cs"/>
          <w:rtl/>
        </w:rPr>
        <w:t>،</w:t>
      </w:r>
      <w:r w:rsidR="00BD3375">
        <w:rPr>
          <w:rFonts w:hint="cs"/>
          <w:rtl/>
        </w:rPr>
        <w:t xml:space="preserve"> پیش از نیروی </w:t>
      </w:r>
      <w:r w:rsidR="00F13032">
        <w:rPr>
          <w:rFonts w:hint="cs"/>
          <w:rtl/>
        </w:rPr>
        <w:t xml:space="preserve">عقل </w:t>
      </w:r>
      <w:r w:rsidR="00BD3375">
        <w:rPr>
          <w:rFonts w:hint="cs"/>
          <w:rtl/>
        </w:rPr>
        <w:t>در وجود انسان فعال شده و تم</w:t>
      </w:r>
      <w:r w:rsidR="00F13032">
        <w:rPr>
          <w:rFonts w:hint="cs"/>
          <w:rtl/>
        </w:rPr>
        <w:t xml:space="preserve">ام سنگرهای وجود او را فتح کرده </w:t>
      </w:r>
      <w:r w:rsidR="00BD3375">
        <w:rPr>
          <w:rFonts w:hint="cs"/>
          <w:rtl/>
        </w:rPr>
        <w:t>و جایی برای عقل باقی</w:t>
      </w:r>
      <w:r w:rsidR="00F13032">
        <w:rPr>
          <w:rFonts w:hint="cs"/>
          <w:rtl/>
        </w:rPr>
        <w:t xml:space="preserve"> نگذاشته است</w:t>
      </w:r>
      <w:r w:rsidR="00BD3375">
        <w:rPr>
          <w:rFonts w:hint="cs"/>
          <w:rtl/>
        </w:rPr>
        <w:t>. به همین جهت فهم و شناخت انسان در او انبعاث و حرکتی نمی‌آفریند</w:t>
      </w:r>
      <w:r w:rsidR="00B04017">
        <w:rPr>
          <w:rFonts w:hint="cs"/>
          <w:rtl/>
        </w:rPr>
        <w:t xml:space="preserve">. </w:t>
      </w:r>
      <w:r w:rsidR="00B04BA7">
        <w:rPr>
          <w:rFonts w:hint="cs"/>
          <w:rtl/>
        </w:rPr>
        <w:t xml:space="preserve">از این جهت باید با نیروی قهر و </w:t>
      </w:r>
      <w:r w:rsidR="002527D7">
        <w:rPr>
          <w:rFonts w:hint="cs"/>
          <w:rtl/>
        </w:rPr>
        <w:t xml:space="preserve">غضب، </w:t>
      </w:r>
      <w:r w:rsidR="00B04BA7">
        <w:rPr>
          <w:rFonts w:hint="cs"/>
          <w:rtl/>
        </w:rPr>
        <w:t>قوه</w:t>
      </w:r>
      <w:r w:rsidR="00F13032">
        <w:rPr>
          <w:rFonts w:hint="cs"/>
          <w:rtl/>
        </w:rPr>
        <w:t>‌ی شهوت</w:t>
      </w:r>
      <w:r w:rsidR="00B04BA7">
        <w:rPr>
          <w:rFonts w:hint="cs"/>
          <w:rtl/>
        </w:rPr>
        <w:t xml:space="preserve"> را مهار کرد. این قاعده</w:t>
      </w:r>
      <w:r w:rsidR="002527D7">
        <w:rPr>
          <w:rFonts w:hint="cs"/>
          <w:rtl/>
        </w:rPr>
        <w:t xml:space="preserve">‌ای است که عالمان اخلاق نیز بر آن </w:t>
      </w:r>
      <w:r w:rsidR="005B1652">
        <w:rPr>
          <w:rFonts w:hint="cs"/>
          <w:rtl/>
        </w:rPr>
        <w:t>تأکید</w:t>
      </w:r>
      <w:r w:rsidR="002527D7">
        <w:rPr>
          <w:rFonts w:hint="cs"/>
          <w:rtl/>
        </w:rPr>
        <w:t xml:space="preserve"> کرده‌اند</w:t>
      </w:r>
      <w:r w:rsidR="00F13032">
        <w:rPr>
          <w:rFonts w:hint="cs"/>
          <w:rtl/>
        </w:rPr>
        <w:t>.</w:t>
      </w:r>
    </w:p>
    <w:p w:rsidR="00DE39B7" w:rsidRDefault="00BD3375" w:rsidP="00C172D5">
      <w:pPr>
        <w:ind w:firstLine="288"/>
        <w:rPr>
          <w:rtl/>
        </w:rPr>
      </w:pPr>
      <w:r>
        <w:rPr>
          <w:rFonts w:hint="cs"/>
          <w:rtl/>
        </w:rPr>
        <w:t xml:space="preserve">یک معتاد را در نظر بگیرید، معتاد اسیر اعتیاد است و با توصیه و نصیحت و تبیین هرچند قانع شود و سر به </w:t>
      </w:r>
      <w:r w:rsidR="00E10228">
        <w:rPr>
          <w:rFonts w:hint="cs"/>
          <w:rtl/>
        </w:rPr>
        <w:t>تأیید</w:t>
      </w:r>
      <w:r>
        <w:rPr>
          <w:rFonts w:hint="cs"/>
          <w:rtl/>
        </w:rPr>
        <w:t xml:space="preserve"> تکان دهد از مصرف مواد مخدر دست برنمی‌دارد. راه علاج اعتیاد</w:t>
      </w:r>
      <w:r w:rsidR="004A037F">
        <w:rPr>
          <w:rFonts w:hint="cs"/>
          <w:rtl/>
        </w:rPr>
        <w:t>،</w:t>
      </w:r>
      <w:r>
        <w:rPr>
          <w:rFonts w:hint="cs"/>
          <w:rtl/>
        </w:rPr>
        <w:t xml:space="preserve"> روشنگری و آگاه‌سازی و فرهنگ‌پراکنی نیست. راه علاج اعتیاد این است که او را به تخت ببندیم و محبوس کنیم و به ناله و التماس و فریاد او ترتیب اثر ندهیم تا از این اسارت و درماندگی آزاد شود. جوان نیز به طبع اولیه‌ی خود</w:t>
      </w:r>
      <w:r w:rsidR="004A037F">
        <w:rPr>
          <w:rFonts w:hint="cs"/>
          <w:rtl/>
        </w:rPr>
        <w:t>،</w:t>
      </w:r>
      <w:r>
        <w:rPr>
          <w:rFonts w:hint="cs"/>
          <w:rtl/>
        </w:rPr>
        <w:t xml:space="preserve"> معتاد تنبلی و عافیت‌جویی و خودخواهی است و تا زمانی که از این </w:t>
      </w:r>
      <w:r w:rsidR="004A45A8">
        <w:rPr>
          <w:rFonts w:hint="cs"/>
          <w:rtl/>
        </w:rPr>
        <w:t xml:space="preserve">درماندگی </w:t>
      </w:r>
      <w:r>
        <w:rPr>
          <w:rFonts w:hint="cs"/>
          <w:rtl/>
        </w:rPr>
        <w:t>آزاد نشود</w:t>
      </w:r>
      <w:r w:rsidR="004A037F">
        <w:rPr>
          <w:rFonts w:hint="cs"/>
          <w:rtl/>
        </w:rPr>
        <w:t>،</w:t>
      </w:r>
      <w:r>
        <w:rPr>
          <w:rFonts w:hint="cs"/>
          <w:rtl/>
        </w:rPr>
        <w:t xml:space="preserve"> فهم و توصیه و روشنگری</w:t>
      </w:r>
      <w:r w:rsidR="002E6FB2">
        <w:rPr>
          <w:rFonts w:hint="cs"/>
          <w:rtl/>
        </w:rPr>
        <w:t xml:space="preserve"> به تنهایی</w:t>
      </w:r>
      <w:r>
        <w:rPr>
          <w:rFonts w:hint="cs"/>
          <w:rtl/>
        </w:rPr>
        <w:t xml:space="preserve"> اثر ندارد.</w:t>
      </w:r>
      <w:r w:rsidR="00DE39B7">
        <w:rPr>
          <w:rFonts w:hint="cs"/>
          <w:rtl/>
        </w:rPr>
        <w:t xml:space="preserve"> محیط سخت‌گیرانه</w:t>
      </w:r>
      <w:r w:rsidR="004A037F">
        <w:rPr>
          <w:rFonts w:hint="cs"/>
          <w:rtl/>
        </w:rPr>
        <w:t>‌ی</w:t>
      </w:r>
      <w:r w:rsidR="00DE39B7">
        <w:rPr>
          <w:rFonts w:hint="cs"/>
          <w:rtl/>
        </w:rPr>
        <w:t xml:space="preserve"> پادگان نیز با سربازها همین کار را می‌کند. از طریق الزام و تکلیف سخت و با برخورد شدید و غیرمنعطف</w:t>
      </w:r>
      <w:r w:rsidR="004A037F">
        <w:rPr>
          <w:rFonts w:hint="cs"/>
          <w:rtl/>
        </w:rPr>
        <w:t>،</w:t>
      </w:r>
      <w:r w:rsidR="00DE39B7">
        <w:rPr>
          <w:rFonts w:hint="cs"/>
          <w:rtl/>
        </w:rPr>
        <w:t xml:space="preserve"> سربازان را از اسارت پرخوابی و بی‌مبالاتی و بی‌مسئولیتی می‌رهاند و به قول معروف مرد می‌سازد.</w:t>
      </w:r>
    </w:p>
    <w:p w:rsidR="00414B2D" w:rsidRDefault="00414B2D" w:rsidP="00C172D5">
      <w:pPr>
        <w:ind w:firstLine="288"/>
        <w:rPr>
          <w:rtl/>
        </w:rPr>
      </w:pPr>
      <w:r>
        <w:rPr>
          <w:rFonts w:hint="cs"/>
          <w:rtl/>
        </w:rPr>
        <w:t>ما نیز در مدارس خود با استفاده از همین روش</w:t>
      </w:r>
      <w:r w:rsidR="004A037F">
        <w:rPr>
          <w:rFonts w:hint="cs"/>
          <w:rtl/>
        </w:rPr>
        <w:t>،</w:t>
      </w:r>
      <w:r>
        <w:rPr>
          <w:rFonts w:hint="cs"/>
          <w:rtl/>
        </w:rPr>
        <w:t xml:space="preserve"> طلبه را از این اسارت‌ها خارج می‌کنیم و پرتلاش و سخت‌کوش و چالاک بار می‌آوریم. حاصل این روش</w:t>
      </w:r>
      <w:r w:rsidR="004A037F">
        <w:rPr>
          <w:rFonts w:hint="cs"/>
          <w:rtl/>
        </w:rPr>
        <w:t>، طلبه</w:t>
      </w:r>
      <w:r w:rsidR="004A037F">
        <w:rPr>
          <w:rFonts w:hint="cs"/>
          <w:rtl/>
        </w:rPr>
        <w:softHyphen/>
        <w:t>ا</w:t>
      </w:r>
      <w:r>
        <w:rPr>
          <w:rFonts w:hint="cs"/>
          <w:rtl/>
        </w:rPr>
        <w:t xml:space="preserve">ی است که هم بر علوم رسمی حوزوی و بر </w:t>
      </w:r>
      <w:r w:rsidR="004A037F">
        <w:rPr>
          <w:rFonts w:hint="cs"/>
          <w:rtl/>
        </w:rPr>
        <w:t>سایر حوزه‌های مطالعاتی تسلط دار</w:t>
      </w:r>
      <w:r>
        <w:rPr>
          <w:rFonts w:hint="cs"/>
          <w:rtl/>
        </w:rPr>
        <w:t xml:space="preserve">د و هم مهارت‌های پرشماری را فراگرفته و آمادگی بسیاری برای خدمت </w:t>
      </w:r>
      <w:r w:rsidR="00B57058">
        <w:rPr>
          <w:rFonts w:hint="cs"/>
          <w:rtl/>
        </w:rPr>
        <w:t>مؤثر</w:t>
      </w:r>
      <w:r w:rsidR="004A037F">
        <w:rPr>
          <w:rFonts w:hint="cs"/>
          <w:rtl/>
        </w:rPr>
        <w:t xml:space="preserve"> به جامعه اندوخته است</w:t>
      </w:r>
      <w:r>
        <w:rPr>
          <w:rFonts w:hint="cs"/>
          <w:rtl/>
        </w:rPr>
        <w:t xml:space="preserve">. </w:t>
      </w:r>
    </w:p>
    <w:p w:rsidR="00F93150" w:rsidRPr="00481179" w:rsidRDefault="005A2183" w:rsidP="002C17C6">
      <w:pPr>
        <w:pStyle w:val="Heading1"/>
        <w:rPr>
          <w:rFonts w:cs="Cambria"/>
          <w:rtl/>
        </w:rPr>
      </w:pPr>
      <w:bookmarkStart w:id="13" w:name="_Toc71099105"/>
      <w:r>
        <w:rPr>
          <w:rFonts w:hint="cs"/>
        </w:rPr>
        <w:sym w:font="Wingdings" w:char="F0A1"/>
      </w:r>
      <w:r>
        <w:rPr>
          <w:rFonts w:hint="cs"/>
          <w:rtl/>
        </w:rPr>
        <w:t xml:space="preserve"> </w:t>
      </w:r>
      <w:r w:rsidR="00605F86">
        <w:rPr>
          <w:rFonts w:hint="cs"/>
          <w:rtl/>
        </w:rPr>
        <w:t xml:space="preserve">پاسخ </w:t>
      </w:r>
      <w:r w:rsidR="004A45CA">
        <w:rPr>
          <w:rFonts w:hint="cs"/>
          <w:rtl/>
        </w:rPr>
        <w:t>گروه دوم:</w:t>
      </w:r>
      <w:r w:rsidR="005328CB">
        <w:rPr>
          <w:rFonts w:hint="cs"/>
          <w:rtl/>
        </w:rPr>
        <w:t xml:space="preserve"> </w:t>
      </w:r>
      <w:r w:rsidR="00481179">
        <w:rPr>
          <w:rFonts w:hint="cs"/>
          <w:rtl/>
        </w:rPr>
        <w:t>تحول</w:t>
      </w:r>
      <w:r w:rsidR="00F93150">
        <w:rPr>
          <w:rFonts w:hint="cs"/>
          <w:rtl/>
        </w:rPr>
        <w:t xml:space="preserve"> </w:t>
      </w:r>
      <w:r w:rsidR="00481179">
        <w:rPr>
          <w:rFonts w:hint="cs"/>
          <w:rtl/>
        </w:rPr>
        <w:t>و تربیت</w:t>
      </w:r>
      <w:bookmarkEnd w:id="13"/>
    </w:p>
    <w:p w:rsidR="004A45A8" w:rsidRDefault="00605F86" w:rsidP="00C172D5">
      <w:pPr>
        <w:ind w:firstLine="288"/>
        <w:rPr>
          <w:rtl/>
        </w:rPr>
      </w:pPr>
      <w:r>
        <w:rPr>
          <w:rFonts w:hint="cs"/>
          <w:rtl/>
        </w:rPr>
        <w:t xml:space="preserve">گروه دوم از این سخنان جواب می‌دهند که </w:t>
      </w:r>
      <w:r w:rsidR="004A45A8">
        <w:rPr>
          <w:rFonts w:hint="cs"/>
          <w:rtl/>
        </w:rPr>
        <w:t xml:space="preserve">بی‌تردید </w:t>
      </w:r>
      <w:r>
        <w:rPr>
          <w:rFonts w:hint="cs"/>
          <w:rtl/>
        </w:rPr>
        <w:t xml:space="preserve">شما </w:t>
      </w:r>
      <w:r w:rsidR="004A45A8">
        <w:rPr>
          <w:rFonts w:hint="cs"/>
          <w:rtl/>
        </w:rPr>
        <w:t>توانسته‌اید تحولی در شخصیت جوان پدید آور</w:t>
      </w:r>
      <w:r>
        <w:rPr>
          <w:rFonts w:hint="cs"/>
          <w:rtl/>
        </w:rPr>
        <w:t>ید و در این جهت موفق بوده‌اید؛ اما هر تحولی را نمی‌توان تربیت انسان دانست</w:t>
      </w:r>
      <w:r w:rsidR="00BE0D5D">
        <w:rPr>
          <w:rFonts w:hint="cs"/>
          <w:rtl/>
        </w:rPr>
        <w:t xml:space="preserve">؛ زیرا </w:t>
      </w:r>
      <w:r w:rsidR="004A45A8">
        <w:rPr>
          <w:rFonts w:hint="cs"/>
          <w:rtl/>
        </w:rPr>
        <w:t>تحول بر چند قسم است:</w:t>
      </w:r>
    </w:p>
    <w:p w:rsidR="0062024A" w:rsidRDefault="004A45A8" w:rsidP="00C172D5">
      <w:pPr>
        <w:ind w:firstLine="288"/>
        <w:rPr>
          <w:rtl/>
        </w:rPr>
      </w:pPr>
      <w:r>
        <w:rPr>
          <w:rFonts w:hint="cs"/>
          <w:rtl/>
        </w:rPr>
        <w:t>۱. تحول بخشیدن به جمادات: زمانی که چوب یا سنگی را می‌تراشیم و از آن مجسمه‌ای پدید می‌آوریم تحولی در او ایجاد کرده‌ایم. در این تحول آنچه ما اراده می‌کنیم</w:t>
      </w:r>
      <w:r w:rsidR="004A037F">
        <w:rPr>
          <w:rFonts w:hint="cs"/>
          <w:rtl/>
        </w:rPr>
        <w:t>،</w:t>
      </w:r>
      <w:r>
        <w:rPr>
          <w:rFonts w:hint="cs"/>
          <w:rtl/>
        </w:rPr>
        <w:t xml:space="preserve"> بر روی آن نقش می‌زند و سلیقه‌ی ما محقق می‌شود. </w:t>
      </w:r>
      <w:r w:rsidR="00366240">
        <w:rPr>
          <w:rFonts w:hint="cs"/>
          <w:rtl/>
        </w:rPr>
        <w:t xml:space="preserve">ما فعال‌ایم و آن </w:t>
      </w:r>
      <w:r>
        <w:rPr>
          <w:rFonts w:hint="cs"/>
          <w:rtl/>
        </w:rPr>
        <w:t xml:space="preserve">سنگ </w:t>
      </w:r>
      <w:r w:rsidR="00366240">
        <w:rPr>
          <w:rFonts w:hint="cs"/>
          <w:rtl/>
        </w:rPr>
        <w:t xml:space="preserve">در مقابل اراده‌ی ما </w:t>
      </w:r>
      <w:r w:rsidR="005558B5">
        <w:rPr>
          <w:rFonts w:hint="cs"/>
          <w:rtl/>
        </w:rPr>
        <w:t xml:space="preserve">کاملاً </w:t>
      </w:r>
      <w:r w:rsidR="00366240">
        <w:rPr>
          <w:rFonts w:hint="cs"/>
          <w:rtl/>
        </w:rPr>
        <w:t xml:space="preserve">منفعل است؛ یعنی پذیرای </w:t>
      </w:r>
      <w:r w:rsidR="00A2724E">
        <w:rPr>
          <w:rFonts w:hint="cs"/>
          <w:rtl/>
        </w:rPr>
        <w:t xml:space="preserve">تصمیمی است که ما برای او گرفته‌ایم و دریافت‌کننده‌ی </w:t>
      </w:r>
      <w:r w:rsidR="00366240">
        <w:rPr>
          <w:rFonts w:hint="cs"/>
          <w:rtl/>
        </w:rPr>
        <w:t>نقشی است که ما بر وجود او می‌اندازیم</w:t>
      </w:r>
      <w:r w:rsidR="00A2724E">
        <w:rPr>
          <w:rFonts w:hint="cs"/>
          <w:rtl/>
        </w:rPr>
        <w:t xml:space="preserve"> و هیچ مقاومت یا اختیاری ندارد</w:t>
      </w:r>
      <w:r w:rsidR="004A037F">
        <w:rPr>
          <w:rFonts w:hint="cs"/>
          <w:rtl/>
        </w:rPr>
        <w:t>.</w:t>
      </w:r>
    </w:p>
    <w:p w:rsidR="005328CB" w:rsidRDefault="005328CB" w:rsidP="007F0575">
      <w:pPr>
        <w:ind w:firstLine="288"/>
        <w:rPr>
          <w:rtl/>
        </w:rPr>
      </w:pPr>
      <w:r>
        <w:rPr>
          <w:rFonts w:hint="cs"/>
          <w:rtl/>
        </w:rPr>
        <w:t xml:space="preserve">۲. </w:t>
      </w:r>
      <w:r w:rsidR="004A45A8">
        <w:rPr>
          <w:rFonts w:hint="cs"/>
          <w:rtl/>
        </w:rPr>
        <w:t>تحول بخشیدن به گیاهان</w:t>
      </w:r>
      <w:r>
        <w:rPr>
          <w:rFonts w:hint="cs"/>
          <w:rtl/>
        </w:rPr>
        <w:t xml:space="preserve">: </w:t>
      </w:r>
      <w:r w:rsidR="004A45A8">
        <w:rPr>
          <w:rFonts w:hint="cs"/>
          <w:rtl/>
        </w:rPr>
        <w:t>زمانی که دانه‌ای را در زمین می‌کاریم</w:t>
      </w:r>
      <w:r w:rsidR="004A037F">
        <w:rPr>
          <w:rFonts w:hint="cs"/>
          <w:rtl/>
        </w:rPr>
        <w:t>،</w:t>
      </w:r>
      <w:r w:rsidR="004A45A8">
        <w:rPr>
          <w:rFonts w:hint="cs"/>
          <w:rtl/>
        </w:rPr>
        <w:t xml:space="preserve"> تحولی در او ایجاد کرده‌ایم</w:t>
      </w:r>
      <w:r w:rsidR="00F970D4">
        <w:rPr>
          <w:rFonts w:hint="cs"/>
          <w:rtl/>
        </w:rPr>
        <w:t xml:space="preserve"> و او را پرورده‌ایم</w:t>
      </w:r>
      <w:r w:rsidR="004A45A8">
        <w:rPr>
          <w:rFonts w:hint="cs"/>
          <w:rtl/>
        </w:rPr>
        <w:t>. در این تحول</w:t>
      </w:r>
      <w:r w:rsidR="00A2724E">
        <w:rPr>
          <w:rFonts w:hint="cs"/>
          <w:rtl/>
        </w:rPr>
        <w:t>،</w:t>
      </w:r>
      <w:r w:rsidR="004A45A8">
        <w:rPr>
          <w:rFonts w:hint="cs"/>
          <w:rtl/>
        </w:rPr>
        <w:t xml:space="preserve"> شرایطی را برای شکوفایی گیاه فراهم می‌آوریم</w:t>
      </w:r>
      <w:r>
        <w:rPr>
          <w:rFonts w:hint="cs"/>
          <w:rtl/>
        </w:rPr>
        <w:t xml:space="preserve"> </w:t>
      </w:r>
      <w:r w:rsidR="004A45A8">
        <w:rPr>
          <w:rFonts w:hint="cs"/>
          <w:rtl/>
        </w:rPr>
        <w:t xml:space="preserve">و </w:t>
      </w:r>
      <w:r>
        <w:rPr>
          <w:rFonts w:hint="cs"/>
          <w:rtl/>
        </w:rPr>
        <w:t xml:space="preserve">موانع </w:t>
      </w:r>
      <w:r w:rsidR="004A45A8">
        <w:rPr>
          <w:rFonts w:hint="cs"/>
          <w:rtl/>
        </w:rPr>
        <w:t>رشد را از مسیرش برمی‌داریم</w:t>
      </w:r>
      <w:r>
        <w:rPr>
          <w:rFonts w:hint="cs"/>
          <w:rtl/>
        </w:rPr>
        <w:t xml:space="preserve">. </w:t>
      </w:r>
      <w:r w:rsidR="00F970D4">
        <w:rPr>
          <w:rFonts w:hint="cs"/>
          <w:rtl/>
        </w:rPr>
        <w:t>این تحول تابع خواست ما نیست</w:t>
      </w:r>
      <w:r w:rsidR="004A037F">
        <w:rPr>
          <w:rFonts w:hint="cs"/>
          <w:rtl/>
        </w:rPr>
        <w:t>؛</w:t>
      </w:r>
      <w:r w:rsidR="00F970D4">
        <w:rPr>
          <w:rFonts w:hint="cs"/>
          <w:rtl/>
        </w:rPr>
        <w:t xml:space="preserve"> بلکه تابع </w:t>
      </w:r>
      <w:r w:rsidR="00A2724E">
        <w:rPr>
          <w:rFonts w:hint="cs"/>
          <w:rtl/>
        </w:rPr>
        <w:t xml:space="preserve">استعداد </w:t>
      </w:r>
      <w:r w:rsidR="00F970D4">
        <w:rPr>
          <w:rFonts w:hint="cs"/>
          <w:rtl/>
        </w:rPr>
        <w:t>درونی گیاه است</w:t>
      </w:r>
      <w:r w:rsidR="00D51313">
        <w:rPr>
          <w:rFonts w:hint="cs"/>
          <w:rtl/>
        </w:rPr>
        <w:t xml:space="preserve">؛ یعنی </w:t>
      </w:r>
      <w:r w:rsidR="00F970D4">
        <w:rPr>
          <w:rFonts w:hint="cs"/>
          <w:rtl/>
        </w:rPr>
        <w:t>دانه</w:t>
      </w:r>
      <w:r w:rsidR="00A2724E">
        <w:rPr>
          <w:rFonts w:hint="cs"/>
          <w:rtl/>
        </w:rPr>
        <w:t>‌ی</w:t>
      </w:r>
      <w:r w:rsidR="00F970D4">
        <w:rPr>
          <w:rFonts w:hint="cs"/>
          <w:rtl/>
        </w:rPr>
        <w:t xml:space="preserve"> گیاه، همان که هست می‌شود نه آنچه </w:t>
      </w:r>
      <w:r w:rsidR="00A2724E">
        <w:rPr>
          <w:rFonts w:hint="cs"/>
          <w:rtl/>
        </w:rPr>
        <w:t xml:space="preserve">که </w:t>
      </w:r>
      <w:r w:rsidR="00F970D4">
        <w:rPr>
          <w:rFonts w:hint="cs"/>
          <w:rtl/>
        </w:rPr>
        <w:t>ما می‌خواهیم؛ اگر دانه</w:t>
      </w:r>
      <w:r w:rsidR="00A2724E">
        <w:rPr>
          <w:rFonts w:hint="cs"/>
          <w:rtl/>
        </w:rPr>
        <w:t>‌ی</w:t>
      </w:r>
      <w:r w:rsidR="00F970D4">
        <w:rPr>
          <w:rFonts w:hint="cs"/>
          <w:rtl/>
        </w:rPr>
        <w:t xml:space="preserve"> سیب است</w:t>
      </w:r>
      <w:r w:rsidR="004A037F">
        <w:rPr>
          <w:rFonts w:hint="cs"/>
          <w:rtl/>
        </w:rPr>
        <w:t>،</w:t>
      </w:r>
      <w:r w:rsidR="00F970D4">
        <w:rPr>
          <w:rFonts w:hint="cs"/>
          <w:rtl/>
        </w:rPr>
        <w:t xml:space="preserve"> درخت سیب و اگر دانه</w:t>
      </w:r>
      <w:r w:rsidR="00A2724E">
        <w:rPr>
          <w:rFonts w:hint="cs"/>
          <w:rtl/>
        </w:rPr>
        <w:t>‌ی</w:t>
      </w:r>
      <w:r w:rsidR="00F970D4">
        <w:rPr>
          <w:rFonts w:hint="cs"/>
          <w:rtl/>
        </w:rPr>
        <w:t xml:space="preserve"> گلابی است</w:t>
      </w:r>
      <w:r w:rsidR="00A2724E">
        <w:rPr>
          <w:rFonts w:hint="cs"/>
          <w:rtl/>
        </w:rPr>
        <w:t>،</w:t>
      </w:r>
      <w:r w:rsidR="00F970D4">
        <w:rPr>
          <w:rFonts w:hint="cs"/>
          <w:rtl/>
        </w:rPr>
        <w:t xml:space="preserve"> درخت گلابی خواهد شد و به </w:t>
      </w:r>
      <w:r w:rsidR="00A2724E">
        <w:rPr>
          <w:rFonts w:hint="cs"/>
          <w:rtl/>
        </w:rPr>
        <w:t xml:space="preserve">خواست و </w:t>
      </w:r>
      <w:r w:rsidR="00F970D4">
        <w:rPr>
          <w:rFonts w:hint="cs"/>
          <w:rtl/>
        </w:rPr>
        <w:t xml:space="preserve">اراده </w:t>
      </w:r>
      <w:r w:rsidR="00A2724E">
        <w:rPr>
          <w:rFonts w:hint="cs"/>
          <w:rtl/>
        </w:rPr>
        <w:t xml:space="preserve">و تصمیم و سلیقه‌ی </w:t>
      </w:r>
      <w:r w:rsidR="00F970D4">
        <w:rPr>
          <w:rFonts w:hint="cs"/>
          <w:rtl/>
        </w:rPr>
        <w:t>ما توجه نمی‌کند.</w:t>
      </w:r>
      <w:r w:rsidR="00A2724E">
        <w:rPr>
          <w:rFonts w:hint="cs"/>
          <w:rtl/>
        </w:rPr>
        <w:t xml:space="preserve"> وجود او شکوفا و درون او نمایان می‌شود.</w:t>
      </w:r>
      <w:r w:rsidR="007F0575" w:rsidRPr="007F0575">
        <w:rPr>
          <w:rtl/>
        </w:rPr>
        <w:t xml:space="preserve"> باغبان، در ع</w:t>
      </w:r>
      <w:r w:rsidR="007F0575" w:rsidRPr="007F0575">
        <w:rPr>
          <w:rFonts w:hint="cs"/>
          <w:rtl/>
        </w:rPr>
        <w:t>ی</w:t>
      </w:r>
      <w:r w:rsidR="007F0575" w:rsidRPr="007F0575">
        <w:rPr>
          <w:rFonts w:hint="eastAsia"/>
          <w:rtl/>
        </w:rPr>
        <w:t>ن</w:t>
      </w:r>
      <w:r w:rsidR="007F0575" w:rsidRPr="007F0575">
        <w:rPr>
          <w:rtl/>
        </w:rPr>
        <w:t xml:space="preserve"> فعال</w:t>
      </w:r>
      <w:r w:rsidR="007F0575" w:rsidRPr="007F0575">
        <w:rPr>
          <w:rFonts w:hint="cs"/>
          <w:rtl/>
        </w:rPr>
        <w:t>ی</w:t>
      </w:r>
      <w:r w:rsidR="007F0575" w:rsidRPr="007F0575">
        <w:rPr>
          <w:rFonts w:hint="eastAsia"/>
          <w:rtl/>
        </w:rPr>
        <w:t>ت،</w:t>
      </w:r>
      <w:r w:rsidR="007F0575" w:rsidRPr="007F0575">
        <w:rPr>
          <w:rtl/>
        </w:rPr>
        <w:t xml:space="preserve"> در موقف انفعال و مطاوعه قرار</w:t>
      </w:r>
      <w:r w:rsidR="007F0575">
        <w:rPr>
          <w:rFonts w:hint="cs"/>
          <w:rtl/>
        </w:rPr>
        <w:t xml:space="preserve"> دارد</w:t>
      </w:r>
      <w:r w:rsidR="007F0575" w:rsidRPr="007F0575">
        <w:rPr>
          <w:rtl/>
        </w:rPr>
        <w:t>.</w:t>
      </w:r>
    </w:p>
    <w:p w:rsidR="005D2CF9" w:rsidRDefault="005328CB" w:rsidP="00C172D5">
      <w:pPr>
        <w:ind w:firstLine="288"/>
        <w:rPr>
          <w:rtl/>
        </w:rPr>
      </w:pPr>
      <w:r>
        <w:rPr>
          <w:rFonts w:hint="cs"/>
          <w:rtl/>
        </w:rPr>
        <w:t xml:space="preserve">۳. </w:t>
      </w:r>
      <w:r w:rsidR="004A45A8">
        <w:rPr>
          <w:rFonts w:hint="cs"/>
          <w:rtl/>
        </w:rPr>
        <w:t xml:space="preserve">تحول بخشیدن به حیوانات: زمانی که حیوانی را </w:t>
      </w:r>
      <w:r>
        <w:rPr>
          <w:rFonts w:hint="cs"/>
          <w:rtl/>
        </w:rPr>
        <w:t xml:space="preserve">دست‌آموز </w:t>
      </w:r>
      <w:r w:rsidR="004A45A8">
        <w:rPr>
          <w:rFonts w:hint="cs"/>
          <w:rtl/>
        </w:rPr>
        <w:t>می‌کنیم</w:t>
      </w:r>
      <w:r w:rsidR="004A037F">
        <w:rPr>
          <w:rFonts w:hint="cs"/>
          <w:rtl/>
        </w:rPr>
        <w:t>،</w:t>
      </w:r>
      <w:r w:rsidR="004A45A8">
        <w:rPr>
          <w:rFonts w:hint="cs"/>
          <w:rtl/>
        </w:rPr>
        <w:t xml:space="preserve"> </w:t>
      </w:r>
      <w:r w:rsidR="00F970D4">
        <w:rPr>
          <w:rFonts w:hint="cs"/>
          <w:rtl/>
        </w:rPr>
        <w:t xml:space="preserve">تحولی در او ایجاد کرده‌ایم. دست‌آموز کردن حیوانات از طریق فرایند شرطی‌سازی </w:t>
      </w:r>
      <w:r w:rsidR="00A2724E">
        <w:rPr>
          <w:rFonts w:hint="cs"/>
          <w:rtl/>
        </w:rPr>
        <w:t xml:space="preserve">و محرک و پاسخ </w:t>
      </w:r>
      <w:r w:rsidR="005D2CF9">
        <w:rPr>
          <w:rFonts w:hint="cs"/>
          <w:rtl/>
        </w:rPr>
        <w:t xml:space="preserve">است. </w:t>
      </w:r>
      <w:r w:rsidR="00A2724E">
        <w:rPr>
          <w:rFonts w:hint="cs"/>
          <w:rtl/>
        </w:rPr>
        <w:t xml:space="preserve">به این ترتیب که </w:t>
      </w:r>
      <w:r w:rsidR="005D2CF9">
        <w:rPr>
          <w:rFonts w:hint="cs"/>
          <w:rtl/>
        </w:rPr>
        <w:t xml:space="preserve">نیاز و خواسته‌ی </w:t>
      </w:r>
      <w:r w:rsidR="00A2724E">
        <w:rPr>
          <w:rFonts w:hint="cs"/>
          <w:rtl/>
        </w:rPr>
        <w:t xml:space="preserve">حیوان </w:t>
      </w:r>
      <w:r w:rsidR="004A037F">
        <w:rPr>
          <w:rFonts w:hint="cs"/>
          <w:rtl/>
        </w:rPr>
        <w:t>را با خواسته‌ی خود پیوند می‌دهیم</w:t>
      </w:r>
      <w:r w:rsidR="005D2CF9">
        <w:rPr>
          <w:rFonts w:hint="cs"/>
          <w:rtl/>
        </w:rPr>
        <w:t>؛</w:t>
      </w:r>
      <w:r w:rsidR="00DA39E7">
        <w:rPr>
          <w:rFonts w:hint="cs"/>
          <w:rtl/>
        </w:rPr>
        <w:t xml:space="preserve"> مثلاً</w:t>
      </w:r>
      <w:r w:rsidR="005D2CF9">
        <w:rPr>
          <w:rFonts w:hint="cs"/>
          <w:rtl/>
        </w:rPr>
        <w:t xml:space="preserve"> </w:t>
      </w:r>
      <w:r w:rsidR="004A037F">
        <w:rPr>
          <w:rFonts w:hint="cs"/>
          <w:rtl/>
        </w:rPr>
        <w:t>مربیان سیرک، برای اینکه دلفین از حلقه</w:t>
      </w:r>
      <w:r w:rsidR="005D2CF9">
        <w:rPr>
          <w:rFonts w:hint="cs"/>
          <w:rtl/>
        </w:rPr>
        <w:t xml:space="preserve"> عبور کند او را گرسنه نگاه می‌دارند، هر زمان که تصادفا</w:t>
      </w:r>
      <w:r w:rsidR="004A037F">
        <w:rPr>
          <w:rFonts w:hint="cs"/>
          <w:rtl/>
        </w:rPr>
        <w:t>ً</w:t>
      </w:r>
      <w:r w:rsidR="005D2CF9">
        <w:rPr>
          <w:rFonts w:hint="cs"/>
          <w:rtl/>
        </w:rPr>
        <w:t xml:space="preserve"> از آن عبور کرد</w:t>
      </w:r>
      <w:r w:rsidR="004A037F">
        <w:rPr>
          <w:rFonts w:hint="cs"/>
          <w:rtl/>
        </w:rPr>
        <w:t>،</w:t>
      </w:r>
      <w:r w:rsidR="005D2CF9">
        <w:rPr>
          <w:rFonts w:hint="cs"/>
          <w:rtl/>
        </w:rPr>
        <w:t xml:space="preserve"> غذای مورد علاقه‌اش را می‌دهند. پس از چند نوبت، دلفین می‌آموزد که برای دریافت غذا باید از حلقه رد شود. بعد از آن می‌توان حلقه را از آب بیرون کشید تا دلفین از درون آن بپرد. به این ترتیب دلفین دست‌آموز شده است</w:t>
      </w:r>
      <w:r w:rsidR="004A037F">
        <w:rPr>
          <w:rFonts w:hint="cs"/>
          <w:rtl/>
        </w:rPr>
        <w:t>؛</w:t>
      </w:r>
      <w:r w:rsidR="005D2CF9">
        <w:rPr>
          <w:rFonts w:hint="cs"/>
          <w:rtl/>
        </w:rPr>
        <w:t xml:space="preserve"> یعنی یاد گرفته که برای رسیدن به خواسته</w:t>
      </w:r>
      <w:r w:rsidR="004A037F">
        <w:rPr>
          <w:rFonts w:hint="cs"/>
          <w:rtl/>
        </w:rPr>
        <w:t>‌ی</w:t>
      </w:r>
      <w:r w:rsidR="005D2CF9">
        <w:rPr>
          <w:rFonts w:hint="cs"/>
          <w:rtl/>
        </w:rPr>
        <w:t xml:space="preserve"> خود باید خواست ما را انجام دهد. در این نوع از تحول </w:t>
      </w:r>
      <w:r w:rsidR="00755E6D">
        <w:rPr>
          <w:rFonts w:hint="cs"/>
          <w:rtl/>
        </w:rPr>
        <w:t>بر</w:t>
      </w:r>
      <w:r w:rsidR="005D2CF9">
        <w:rPr>
          <w:rFonts w:hint="cs"/>
          <w:rtl/>
        </w:rPr>
        <w:t xml:space="preserve">خلاف نوع اول و دوم </w:t>
      </w:r>
      <w:r w:rsidR="00C00E89">
        <w:rPr>
          <w:rFonts w:hint="cs"/>
          <w:rtl/>
        </w:rPr>
        <w:t xml:space="preserve">در یک معامله‌ی بُرد </w:t>
      </w:r>
      <w:r w:rsidR="004A037F">
        <w:rPr>
          <w:rtl/>
        </w:rPr>
        <w:t>–</w:t>
      </w:r>
      <w:r w:rsidR="00C00E89">
        <w:rPr>
          <w:rFonts w:hint="cs"/>
          <w:rtl/>
        </w:rPr>
        <w:t xml:space="preserve"> بُرد</w:t>
      </w:r>
      <w:r w:rsidR="004A037F">
        <w:rPr>
          <w:rFonts w:hint="cs"/>
          <w:rtl/>
        </w:rPr>
        <w:t>،</w:t>
      </w:r>
      <w:r w:rsidR="00C00E89">
        <w:rPr>
          <w:rFonts w:hint="cs"/>
          <w:rtl/>
        </w:rPr>
        <w:t xml:space="preserve"> </w:t>
      </w:r>
      <w:r w:rsidR="00755E6D">
        <w:rPr>
          <w:rFonts w:hint="cs"/>
          <w:rtl/>
        </w:rPr>
        <w:t>هم خواست</w:t>
      </w:r>
      <w:r w:rsidR="00A2724E">
        <w:rPr>
          <w:rFonts w:hint="cs"/>
          <w:rtl/>
        </w:rPr>
        <w:t xml:space="preserve"> </w:t>
      </w:r>
      <w:r w:rsidR="005D2CF9">
        <w:rPr>
          <w:rFonts w:hint="cs"/>
          <w:rtl/>
        </w:rPr>
        <w:t xml:space="preserve">ما محقق می‌شود و هم </w:t>
      </w:r>
      <w:r w:rsidR="00755E6D">
        <w:rPr>
          <w:rFonts w:hint="cs"/>
          <w:rtl/>
        </w:rPr>
        <w:t>خواست</w:t>
      </w:r>
      <w:r w:rsidR="00A2724E">
        <w:rPr>
          <w:rFonts w:hint="cs"/>
          <w:rtl/>
        </w:rPr>
        <w:t xml:space="preserve"> </w:t>
      </w:r>
      <w:r w:rsidR="005D2CF9">
        <w:rPr>
          <w:rFonts w:hint="cs"/>
          <w:rtl/>
        </w:rPr>
        <w:t>حیوان</w:t>
      </w:r>
      <w:r w:rsidR="00755E6D">
        <w:rPr>
          <w:rFonts w:hint="cs"/>
          <w:rtl/>
        </w:rPr>
        <w:t>. ما به نتیجه</w:t>
      </w:r>
      <w:r w:rsidR="00C00E89">
        <w:rPr>
          <w:rFonts w:hint="cs"/>
          <w:rtl/>
        </w:rPr>
        <w:t>‌ی</w:t>
      </w:r>
      <w:r w:rsidR="00755E6D">
        <w:rPr>
          <w:rFonts w:hint="cs"/>
          <w:rtl/>
        </w:rPr>
        <w:t xml:space="preserve"> مطلوب خود دست می‌یابیم</w:t>
      </w:r>
      <w:r w:rsidR="00C00E89">
        <w:rPr>
          <w:rFonts w:hint="cs"/>
          <w:rtl/>
        </w:rPr>
        <w:t>،</w:t>
      </w:r>
      <w:r w:rsidR="00755E6D">
        <w:rPr>
          <w:rFonts w:hint="cs"/>
          <w:rtl/>
        </w:rPr>
        <w:t xml:space="preserve"> حیوان </w:t>
      </w:r>
      <w:r w:rsidR="00C00E89">
        <w:rPr>
          <w:rFonts w:hint="cs"/>
          <w:rtl/>
        </w:rPr>
        <w:t xml:space="preserve">هم </w:t>
      </w:r>
      <w:r w:rsidR="00755E6D">
        <w:rPr>
          <w:rFonts w:hint="cs"/>
          <w:rtl/>
        </w:rPr>
        <w:t>به مطلوب خود</w:t>
      </w:r>
      <w:r w:rsidR="00C00E89">
        <w:rPr>
          <w:rFonts w:hint="cs"/>
          <w:rtl/>
        </w:rPr>
        <w:t xml:space="preserve"> می‌رسد</w:t>
      </w:r>
      <w:r w:rsidR="00755E6D">
        <w:rPr>
          <w:rFonts w:hint="cs"/>
          <w:rtl/>
        </w:rPr>
        <w:t>.</w:t>
      </w:r>
    </w:p>
    <w:p w:rsidR="00EB7686" w:rsidRDefault="00C00E89" w:rsidP="00C172D5">
      <w:pPr>
        <w:ind w:firstLine="288"/>
        <w:rPr>
          <w:rtl/>
        </w:rPr>
      </w:pPr>
      <w:r>
        <w:rPr>
          <w:rFonts w:hint="cs"/>
          <w:rtl/>
        </w:rPr>
        <w:t>این روش‌ها را می‌توان در</w:t>
      </w:r>
      <w:r w:rsidR="00EB7686">
        <w:rPr>
          <w:rFonts w:hint="cs"/>
          <w:rtl/>
        </w:rPr>
        <w:t>باره</w:t>
      </w:r>
      <w:r>
        <w:rPr>
          <w:rFonts w:hint="cs"/>
          <w:rtl/>
        </w:rPr>
        <w:t>‌ی</w:t>
      </w:r>
      <w:r w:rsidR="00EB7686">
        <w:rPr>
          <w:rFonts w:hint="cs"/>
          <w:rtl/>
        </w:rPr>
        <w:t xml:space="preserve"> انسان </w:t>
      </w:r>
      <w:r w:rsidR="00550FC1">
        <w:rPr>
          <w:rFonts w:hint="cs"/>
          <w:rtl/>
        </w:rPr>
        <w:t xml:space="preserve">هم </w:t>
      </w:r>
      <w:r w:rsidR="00EB7686">
        <w:rPr>
          <w:rFonts w:hint="cs"/>
          <w:rtl/>
        </w:rPr>
        <w:t xml:space="preserve">به کار گرفت. می‌توان بدون نظر به </w:t>
      </w:r>
      <w:r w:rsidR="00550FC1">
        <w:rPr>
          <w:rFonts w:hint="cs"/>
          <w:rtl/>
        </w:rPr>
        <w:t xml:space="preserve">خواست و اراده‌ی انسان بر وجود او نقشی آفرید. می‌توان او را رها گذاشت </w:t>
      </w:r>
      <w:r w:rsidR="00DA39E7">
        <w:rPr>
          <w:rFonts w:hint="cs"/>
          <w:rtl/>
        </w:rPr>
        <w:t xml:space="preserve">و وانهاد </w:t>
      </w:r>
      <w:r w:rsidR="00550FC1">
        <w:rPr>
          <w:rFonts w:hint="cs"/>
          <w:rtl/>
        </w:rPr>
        <w:t>تا استعدادهای درونی خود را شکوفا کند و می‌توان او را شرطی ساخت و خواست او را به خواست خود گره زد؛</w:t>
      </w:r>
      <w:r w:rsidR="00DA39E7">
        <w:rPr>
          <w:rFonts w:hint="cs"/>
          <w:rtl/>
        </w:rPr>
        <w:t xml:space="preserve"> مثلاً</w:t>
      </w:r>
      <w:r w:rsidR="0007211F">
        <w:rPr>
          <w:rFonts w:hint="cs"/>
          <w:rtl/>
        </w:rPr>
        <w:t xml:space="preserve"> با اجرای تشویق و تنبیه مستمر</w:t>
      </w:r>
      <w:r w:rsidR="00DA39E7">
        <w:rPr>
          <w:rFonts w:hint="cs"/>
          <w:rtl/>
        </w:rPr>
        <w:t>،</w:t>
      </w:r>
      <w:r w:rsidR="0007211F">
        <w:rPr>
          <w:rFonts w:hint="cs"/>
          <w:rtl/>
        </w:rPr>
        <w:t xml:space="preserve"> عاداتی را در </w:t>
      </w:r>
      <w:r>
        <w:rPr>
          <w:rFonts w:hint="cs"/>
          <w:rtl/>
        </w:rPr>
        <w:t xml:space="preserve">او </w:t>
      </w:r>
      <w:r w:rsidR="0007211F">
        <w:rPr>
          <w:rFonts w:hint="cs"/>
          <w:rtl/>
        </w:rPr>
        <w:t xml:space="preserve">پدید آورد؛ </w:t>
      </w:r>
      <w:r w:rsidR="00550FC1">
        <w:rPr>
          <w:rFonts w:hint="cs"/>
          <w:rtl/>
        </w:rPr>
        <w:t>اما هیچ یک از اینها تحول انسانی نیست.</w:t>
      </w:r>
    </w:p>
    <w:p w:rsidR="005328CB" w:rsidRDefault="005328CB" w:rsidP="00C172D5">
      <w:pPr>
        <w:ind w:firstLine="288"/>
        <w:rPr>
          <w:rtl/>
        </w:rPr>
      </w:pPr>
      <w:r>
        <w:rPr>
          <w:rFonts w:hint="cs"/>
          <w:rtl/>
        </w:rPr>
        <w:t xml:space="preserve">۴. </w:t>
      </w:r>
      <w:r w:rsidR="00F970D4">
        <w:rPr>
          <w:rFonts w:hint="cs"/>
          <w:rtl/>
        </w:rPr>
        <w:t xml:space="preserve">تحول بخشیدن به </w:t>
      </w:r>
      <w:r>
        <w:rPr>
          <w:rFonts w:hint="cs"/>
          <w:rtl/>
        </w:rPr>
        <w:t xml:space="preserve">انسان: </w:t>
      </w:r>
      <w:r w:rsidR="005A132E">
        <w:rPr>
          <w:rFonts w:hint="cs"/>
          <w:rtl/>
        </w:rPr>
        <w:t xml:space="preserve">تحول انسانی </w:t>
      </w:r>
      <w:r>
        <w:rPr>
          <w:rFonts w:hint="cs"/>
          <w:rtl/>
        </w:rPr>
        <w:t>باید از عناصر انسانی بهره‌مند باشد</w:t>
      </w:r>
      <w:r w:rsidR="005A132E">
        <w:rPr>
          <w:rFonts w:hint="cs"/>
          <w:rtl/>
        </w:rPr>
        <w:t xml:space="preserve"> و انسان را با ویژگی‌های انسانی یعنی از آن جهت که انسان است در نظر بگیرد</w:t>
      </w:r>
      <w:r w:rsidR="00DA39E7">
        <w:rPr>
          <w:rFonts w:hint="cs"/>
          <w:rtl/>
        </w:rPr>
        <w:t>،</w:t>
      </w:r>
      <w:r w:rsidR="005A132E">
        <w:rPr>
          <w:rFonts w:hint="cs"/>
          <w:rtl/>
        </w:rPr>
        <w:t xml:space="preserve"> نه از آن جهت که جماد یا حیوان است</w:t>
      </w:r>
      <w:r>
        <w:rPr>
          <w:rFonts w:hint="cs"/>
          <w:rtl/>
        </w:rPr>
        <w:t xml:space="preserve">. عناصر </w:t>
      </w:r>
      <w:r w:rsidR="005A132E">
        <w:rPr>
          <w:rFonts w:hint="cs"/>
          <w:rtl/>
        </w:rPr>
        <w:t xml:space="preserve">و ویژگی‌های </w:t>
      </w:r>
      <w:r>
        <w:rPr>
          <w:rFonts w:hint="cs"/>
          <w:rtl/>
        </w:rPr>
        <w:t xml:space="preserve">انسانی عبارت‌اند از </w:t>
      </w:r>
      <w:r w:rsidR="00DA39E7">
        <w:rPr>
          <w:rFonts w:hint="cs"/>
          <w:rtl/>
        </w:rPr>
        <w:t>«</w:t>
      </w:r>
      <w:r>
        <w:rPr>
          <w:rFonts w:hint="cs"/>
          <w:rtl/>
        </w:rPr>
        <w:t>اراده و عقلانیت و آگاهی</w:t>
      </w:r>
      <w:r w:rsidR="00DA39E7">
        <w:rPr>
          <w:rFonts w:hint="cs"/>
          <w:rtl/>
        </w:rPr>
        <w:t>»</w:t>
      </w:r>
      <w:r w:rsidR="005A132E">
        <w:rPr>
          <w:rFonts w:hint="cs"/>
          <w:rtl/>
        </w:rPr>
        <w:t xml:space="preserve"> یا به تعبیر بهتر </w:t>
      </w:r>
      <w:r w:rsidR="00DA39E7">
        <w:rPr>
          <w:rFonts w:hint="cs"/>
          <w:rtl/>
        </w:rPr>
        <w:t>«</w:t>
      </w:r>
      <w:r>
        <w:rPr>
          <w:rFonts w:hint="cs"/>
          <w:rtl/>
        </w:rPr>
        <w:t>اراده</w:t>
      </w:r>
      <w:r w:rsidR="00C00E89">
        <w:rPr>
          <w:rFonts w:hint="cs"/>
          <w:rtl/>
        </w:rPr>
        <w:t>‌ی</w:t>
      </w:r>
      <w:r w:rsidR="00DA39E7">
        <w:rPr>
          <w:rFonts w:hint="cs"/>
          <w:rtl/>
        </w:rPr>
        <w:t xml:space="preserve"> برخاسته از فهم،</w:t>
      </w:r>
      <w:r>
        <w:rPr>
          <w:rFonts w:hint="cs"/>
          <w:rtl/>
        </w:rPr>
        <w:t xml:space="preserve"> </w:t>
      </w:r>
      <w:r w:rsidR="00DA39E7">
        <w:rPr>
          <w:rFonts w:hint="cs"/>
          <w:rtl/>
        </w:rPr>
        <w:t>تشخیص،</w:t>
      </w:r>
      <w:r w:rsidR="0007211F">
        <w:rPr>
          <w:rFonts w:hint="cs"/>
          <w:rtl/>
        </w:rPr>
        <w:t xml:space="preserve"> </w:t>
      </w:r>
      <w:r w:rsidR="005A132E">
        <w:rPr>
          <w:rFonts w:hint="cs"/>
          <w:rtl/>
        </w:rPr>
        <w:t>عقلانیت و آگاهی</w:t>
      </w:r>
      <w:r w:rsidR="00DA39E7">
        <w:rPr>
          <w:rFonts w:hint="cs"/>
          <w:rtl/>
        </w:rPr>
        <w:t>»</w:t>
      </w:r>
      <w:r>
        <w:rPr>
          <w:rFonts w:hint="cs"/>
          <w:rtl/>
        </w:rPr>
        <w:t>.</w:t>
      </w:r>
      <w:r w:rsidR="0007211F">
        <w:rPr>
          <w:rFonts w:hint="cs"/>
          <w:rtl/>
        </w:rPr>
        <w:t xml:space="preserve"> </w:t>
      </w:r>
      <w:r>
        <w:rPr>
          <w:rFonts w:hint="cs"/>
          <w:rtl/>
        </w:rPr>
        <w:t xml:space="preserve">اگر </w:t>
      </w:r>
      <w:r w:rsidR="0007211F">
        <w:rPr>
          <w:rFonts w:hint="cs"/>
          <w:rtl/>
        </w:rPr>
        <w:t xml:space="preserve">بتوانیم </w:t>
      </w:r>
      <w:r>
        <w:rPr>
          <w:rFonts w:hint="cs"/>
          <w:rtl/>
        </w:rPr>
        <w:t xml:space="preserve">این اراده را به کار بگیریم </w:t>
      </w:r>
      <w:r w:rsidR="0007211F">
        <w:rPr>
          <w:rFonts w:hint="cs"/>
          <w:rtl/>
        </w:rPr>
        <w:t>و فعال سازیم</w:t>
      </w:r>
      <w:r w:rsidR="00C00E89">
        <w:rPr>
          <w:rFonts w:hint="cs"/>
          <w:rtl/>
        </w:rPr>
        <w:t>،</w:t>
      </w:r>
      <w:r w:rsidR="0007211F">
        <w:rPr>
          <w:rFonts w:hint="cs"/>
          <w:rtl/>
        </w:rPr>
        <w:t xml:space="preserve"> </w:t>
      </w:r>
      <w:r w:rsidR="00DA39E7">
        <w:rPr>
          <w:rFonts w:hint="cs"/>
          <w:rtl/>
        </w:rPr>
        <w:t>تربیت انسانی کرده‌ایم.</w:t>
      </w:r>
    </w:p>
    <w:p w:rsidR="0007211F" w:rsidRDefault="0007211F" w:rsidP="00C172D5">
      <w:pPr>
        <w:ind w:firstLine="288"/>
        <w:rPr>
          <w:rtl/>
        </w:rPr>
      </w:pPr>
      <w:r>
        <w:rPr>
          <w:rFonts w:hint="cs"/>
          <w:rtl/>
        </w:rPr>
        <w:t>راهی که گروه اول پیش گرفته‌اند در نهایت</w:t>
      </w:r>
      <w:r w:rsidR="00C00E89">
        <w:rPr>
          <w:rFonts w:hint="cs"/>
          <w:rtl/>
        </w:rPr>
        <w:t>،</w:t>
      </w:r>
      <w:r w:rsidR="00DA39E7">
        <w:rPr>
          <w:rFonts w:hint="cs"/>
          <w:rtl/>
        </w:rPr>
        <w:t xml:space="preserve"> استفاده از روش شرطی‌سازی است.</w:t>
      </w:r>
      <w:r>
        <w:rPr>
          <w:rFonts w:hint="cs"/>
          <w:rtl/>
        </w:rPr>
        <w:t xml:space="preserve"> </w:t>
      </w:r>
      <w:r w:rsidR="00DA39E7">
        <w:rPr>
          <w:rFonts w:hint="cs"/>
          <w:rtl/>
        </w:rPr>
        <w:t xml:space="preserve">البته </w:t>
      </w:r>
      <w:r>
        <w:rPr>
          <w:rFonts w:hint="cs"/>
          <w:rtl/>
        </w:rPr>
        <w:t>روش شرطی‌سازی به نتیجه</w:t>
      </w:r>
      <w:r w:rsidR="00DA39E7">
        <w:rPr>
          <w:rFonts w:hint="cs"/>
          <w:rtl/>
        </w:rPr>
        <w:t>‌ی</w:t>
      </w:r>
      <w:r>
        <w:rPr>
          <w:rFonts w:hint="cs"/>
          <w:rtl/>
        </w:rPr>
        <w:t xml:space="preserve"> مطلوب</w:t>
      </w:r>
      <w:r w:rsidR="00421464">
        <w:rPr>
          <w:rFonts w:hint="cs"/>
          <w:rtl/>
        </w:rPr>
        <w:t xml:space="preserve"> منتهی می‌شود</w:t>
      </w:r>
      <w:r>
        <w:rPr>
          <w:rFonts w:hint="cs"/>
          <w:rtl/>
        </w:rPr>
        <w:t xml:space="preserve">. </w:t>
      </w:r>
      <w:r w:rsidR="00C00E89">
        <w:rPr>
          <w:rFonts w:hint="cs"/>
          <w:rtl/>
        </w:rPr>
        <w:t xml:space="preserve">مربی یا </w:t>
      </w:r>
      <w:r>
        <w:rPr>
          <w:rFonts w:hint="cs"/>
          <w:rtl/>
        </w:rPr>
        <w:t>مدیر مدرسه با این روش به خواست خود دست می‌یاب</w:t>
      </w:r>
      <w:r w:rsidR="00AB0F59">
        <w:rPr>
          <w:rFonts w:hint="cs"/>
          <w:rtl/>
        </w:rPr>
        <w:t>ن</w:t>
      </w:r>
      <w:r>
        <w:rPr>
          <w:rFonts w:hint="cs"/>
          <w:rtl/>
        </w:rPr>
        <w:t>د</w:t>
      </w:r>
      <w:r w:rsidR="00C00E89">
        <w:rPr>
          <w:rFonts w:hint="cs"/>
          <w:rtl/>
        </w:rPr>
        <w:t xml:space="preserve"> و آنچه </w:t>
      </w:r>
      <w:r w:rsidR="00AB0F59">
        <w:rPr>
          <w:rFonts w:hint="cs"/>
          <w:rtl/>
        </w:rPr>
        <w:t xml:space="preserve">را </w:t>
      </w:r>
      <w:r w:rsidR="00C00E89">
        <w:rPr>
          <w:rFonts w:hint="cs"/>
          <w:rtl/>
        </w:rPr>
        <w:t xml:space="preserve">برای </w:t>
      </w:r>
      <w:r w:rsidR="00AB0F59">
        <w:rPr>
          <w:rFonts w:hint="cs"/>
          <w:rtl/>
        </w:rPr>
        <w:t>طلبه آرزو می‌کرده‌اند</w:t>
      </w:r>
      <w:r w:rsidR="00C00E89">
        <w:rPr>
          <w:rFonts w:hint="cs"/>
          <w:rtl/>
        </w:rPr>
        <w:t xml:space="preserve"> در </w:t>
      </w:r>
      <w:r w:rsidR="00AB0F59">
        <w:rPr>
          <w:rFonts w:hint="cs"/>
          <w:rtl/>
        </w:rPr>
        <w:t>وجود او خواهند دید؛</w:t>
      </w:r>
      <w:r w:rsidR="00DA39E7">
        <w:rPr>
          <w:rFonts w:hint="cs"/>
          <w:rtl/>
        </w:rPr>
        <w:t xml:space="preserve"> مثلاً</w:t>
      </w:r>
      <w:r w:rsidR="00AB0F59">
        <w:rPr>
          <w:rFonts w:hint="cs"/>
          <w:rtl/>
        </w:rPr>
        <w:t xml:space="preserve"> </w:t>
      </w:r>
      <w:r w:rsidR="00421464">
        <w:rPr>
          <w:rFonts w:hint="cs"/>
          <w:rtl/>
        </w:rPr>
        <w:t xml:space="preserve">طلبه </w:t>
      </w:r>
      <w:r w:rsidR="00AB0F59">
        <w:rPr>
          <w:rFonts w:hint="cs"/>
          <w:rtl/>
        </w:rPr>
        <w:t>در علوم حوزوی</w:t>
      </w:r>
      <w:r w:rsidR="00421464">
        <w:rPr>
          <w:rFonts w:hint="cs"/>
          <w:rtl/>
        </w:rPr>
        <w:t xml:space="preserve"> و مهارت‌های مورد نیاز رشد </w:t>
      </w:r>
      <w:r w:rsidR="00AB0F59">
        <w:rPr>
          <w:rFonts w:hint="cs"/>
          <w:rtl/>
        </w:rPr>
        <w:t xml:space="preserve">می‌کند </w:t>
      </w:r>
      <w:r w:rsidR="00421464">
        <w:rPr>
          <w:rFonts w:hint="cs"/>
          <w:rtl/>
        </w:rPr>
        <w:t xml:space="preserve">و توانایی‌های فراوانی </w:t>
      </w:r>
      <w:r w:rsidR="00AB0F59">
        <w:rPr>
          <w:rFonts w:hint="cs"/>
          <w:rtl/>
        </w:rPr>
        <w:t>به دست می‌آورد</w:t>
      </w:r>
      <w:r w:rsidR="00421464">
        <w:rPr>
          <w:rFonts w:hint="cs"/>
          <w:rtl/>
        </w:rPr>
        <w:t xml:space="preserve">؛ </w:t>
      </w:r>
      <w:r w:rsidR="00C00E89">
        <w:rPr>
          <w:rFonts w:hint="cs"/>
          <w:rtl/>
        </w:rPr>
        <w:t>اما این نتیجه</w:t>
      </w:r>
      <w:r w:rsidR="001A55E9">
        <w:rPr>
          <w:rFonts w:hint="cs"/>
          <w:rtl/>
        </w:rPr>
        <w:t>‌ی</w:t>
      </w:r>
      <w:r w:rsidR="00C00E89">
        <w:rPr>
          <w:rFonts w:hint="cs"/>
          <w:rtl/>
        </w:rPr>
        <w:t xml:space="preserve"> </w:t>
      </w:r>
      <w:r w:rsidR="00AB0F59">
        <w:rPr>
          <w:rFonts w:hint="cs"/>
          <w:rtl/>
        </w:rPr>
        <w:t xml:space="preserve">نهایی </w:t>
      </w:r>
      <w:r w:rsidR="00C00E89">
        <w:rPr>
          <w:rFonts w:hint="cs"/>
          <w:rtl/>
        </w:rPr>
        <w:t xml:space="preserve">نباید </w:t>
      </w:r>
      <w:r w:rsidR="00421464">
        <w:rPr>
          <w:rFonts w:hint="cs"/>
          <w:rtl/>
        </w:rPr>
        <w:t xml:space="preserve">مدیر </w:t>
      </w:r>
      <w:r w:rsidR="00AB0F59">
        <w:rPr>
          <w:rFonts w:hint="cs"/>
          <w:rtl/>
        </w:rPr>
        <w:t xml:space="preserve">یا مربی </w:t>
      </w:r>
      <w:r w:rsidR="00C00E89">
        <w:rPr>
          <w:rFonts w:hint="cs"/>
          <w:rtl/>
        </w:rPr>
        <w:t xml:space="preserve">را فریب دهد؛ چون عناصر انسانی هنوز در وجود </w:t>
      </w:r>
      <w:r w:rsidR="00AB0F59">
        <w:rPr>
          <w:rFonts w:hint="cs"/>
          <w:rtl/>
        </w:rPr>
        <w:t xml:space="preserve">طلبه </w:t>
      </w:r>
      <w:r w:rsidR="00C00E89">
        <w:rPr>
          <w:rFonts w:hint="cs"/>
          <w:rtl/>
        </w:rPr>
        <w:t xml:space="preserve">فعال نشده است. این همان شیوه‌ای است که بر هر </w:t>
      </w:r>
      <w:r w:rsidR="00AB0F59">
        <w:rPr>
          <w:rFonts w:hint="cs"/>
          <w:rtl/>
        </w:rPr>
        <w:t xml:space="preserve">جانور دیگری </w:t>
      </w:r>
      <w:r w:rsidR="001A55E9">
        <w:rPr>
          <w:rFonts w:hint="cs"/>
          <w:rtl/>
        </w:rPr>
        <w:t>کارگر است و جواب می‌دهد.</w:t>
      </w:r>
    </w:p>
    <w:p w:rsidR="00C00E89" w:rsidRDefault="00A55501" w:rsidP="00C172D5">
      <w:pPr>
        <w:ind w:firstLine="288"/>
        <w:rPr>
          <w:rtl/>
        </w:rPr>
      </w:pPr>
      <w:r>
        <w:rPr>
          <w:rFonts w:hint="cs"/>
          <w:rtl/>
        </w:rPr>
        <w:t>سؤال</w:t>
      </w:r>
      <w:r w:rsidR="00C00E89">
        <w:rPr>
          <w:rFonts w:hint="cs"/>
          <w:rtl/>
        </w:rPr>
        <w:t xml:space="preserve"> </w:t>
      </w:r>
      <w:r w:rsidR="00AB0F59">
        <w:rPr>
          <w:rFonts w:hint="cs"/>
          <w:rtl/>
        </w:rPr>
        <w:t xml:space="preserve">مهم </w:t>
      </w:r>
      <w:r w:rsidR="00C00E89">
        <w:rPr>
          <w:rFonts w:hint="cs"/>
          <w:rtl/>
        </w:rPr>
        <w:t xml:space="preserve">این است که </w:t>
      </w:r>
      <w:r w:rsidR="00282311">
        <w:rPr>
          <w:rFonts w:hint="cs"/>
          <w:rtl/>
        </w:rPr>
        <w:t>مدرسه‌ی علمیه</w:t>
      </w:r>
      <w:r w:rsidR="00C00E89">
        <w:rPr>
          <w:rFonts w:hint="cs"/>
          <w:rtl/>
        </w:rPr>
        <w:t xml:space="preserve"> </w:t>
      </w:r>
      <w:r w:rsidR="006042A4">
        <w:rPr>
          <w:rFonts w:hint="cs"/>
          <w:rtl/>
        </w:rPr>
        <w:t xml:space="preserve">آیا </w:t>
      </w:r>
      <w:r w:rsidR="001A55E9">
        <w:rPr>
          <w:rFonts w:hint="cs"/>
          <w:rtl/>
        </w:rPr>
        <w:t xml:space="preserve">باید </w:t>
      </w:r>
      <w:r w:rsidR="006042A4">
        <w:rPr>
          <w:rFonts w:hint="cs"/>
          <w:rtl/>
        </w:rPr>
        <w:t>انسان تربیت‌شده تحویل دهد یا یک موجود دست‌آموز شرطی</w:t>
      </w:r>
      <w:r w:rsidR="00C00E89">
        <w:rPr>
          <w:rFonts w:hint="cs"/>
          <w:rtl/>
        </w:rPr>
        <w:t>؟</w:t>
      </w:r>
    </w:p>
    <w:p w:rsidR="002E0852" w:rsidRPr="00EF11AE" w:rsidRDefault="002E0852" w:rsidP="00C172D5">
      <w:pPr>
        <w:ind w:firstLine="288"/>
        <w:rPr>
          <w:rtl/>
        </w:rPr>
      </w:pPr>
      <w:r w:rsidRPr="00EF11AE">
        <w:rPr>
          <w:rFonts w:hint="eastAsia"/>
          <w:rtl/>
        </w:rPr>
        <w:t>اگر</w:t>
      </w:r>
      <w:r w:rsidRPr="00EF11AE">
        <w:rPr>
          <w:rtl/>
        </w:rPr>
        <w:t xml:space="preserve"> </w:t>
      </w:r>
      <w:r w:rsidRPr="00EF11AE">
        <w:rPr>
          <w:rFonts w:hint="eastAsia"/>
          <w:rtl/>
        </w:rPr>
        <w:t>طلبه</w:t>
      </w:r>
      <w:r w:rsidR="001A55E9">
        <w:rPr>
          <w:rFonts w:hint="cs"/>
          <w:rtl/>
        </w:rPr>
        <w:t>،</w:t>
      </w:r>
      <w:r w:rsidRPr="00EF11AE">
        <w:rPr>
          <w:rtl/>
        </w:rPr>
        <w:t xml:space="preserve"> </w:t>
      </w:r>
      <w:r w:rsidRPr="00EF11AE">
        <w:rPr>
          <w:rFonts w:hint="eastAsia"/>
          <w:rtl/>
        </w:rPr>
        <w:t>آزاد</w:t>
      </w:r>
      <w:r w:rsidR="0070116F">
        <w:rPr>
          <w:rFonts w:hint="cs"/>
          <w:rtl/>
        </w:rPr>
        <w:t>انه و آگاهانه و از سر اختیار و عقلانیت عمل کند</w:t>
      </w:r>
      <w:r w:rsidR="001A55E9">
        <w:rPr>
          <w:rFonts w:hint="cs"/>
          <w:rtl/>
        </w:rPr>
        <w:t>،</w:t>
      </w:r>
      <w:r w:rsidR="0070116F">
        <w:rPr>
          <w:rFonts w:hint="cs"/>
          <w:rtl/>
        </w:rPr>
        <w:t xml:space="preserve"> انسانیت او فعال است؛ اما اگر از ترس توبیخ و تحقیر </w:t>
      </w:r>
      <w:r w:rsidR="00421464">
        <w:rPr>
          <w:rFonts w:hint="cs"/>
          <w:rtl/>
        </w:rPr>
        <w:t xml:space="preserve">یا </w:t>
      </w:r>
      <w:r w:rsidR="0070116F">
        <w:rPr>
          <w:rFonts w:hint="cs"/>
          <w:rtl/>
        </w:rPr>
        <w:t>به ملاحظه‌ی</w:t>
      </w:r>
      <w:r w:rsidRPr="00EF11AE">
        <w:rPr>
          <w:rtl/>
        </w:rPr>
        <w:t xml:space="preserve"> </w:t>
      </w:r>
      <w:r w:rsidRPr="00EF11AE">
        <w:rPr>
          <w:rFonts w:hint="eastAsia"/>
          <w:rtl/>
        </w:rPr>
        <w:t>دورب</w:t>
      </w:r>
      <w:r w:rsidRPr="00EF11AE">
        <w:rPr>
          <w:rFonts w:hint="cs"/>
          <w:rtl/>
        </w:rPr>
        <w:t>ی</w:t>
      </w:r>
      <w:r w:rsidRPr="00EF11AE">
        <w:rPr>
          <w:rFonts w:hint="eastAsia"/>
          <w:rtl/>
        </w:rPr>
        <w:t>ن</w:t>
      </w:r>
      <w:r w:rsidR="00421464">
        <w:rPr>
          <w:rFonts w:hint="cs"/>
          <w:rtl/>
        </w:rPr>
        <w:t>‌های مدار</w:t>
      </w:r>
      <w:r w:rsidR="0070116F">
        <w:rPr>
          <w:rFonts w:hint="cs"/>
          <w:rtl/>
        </w:rPr>
        <w:t xml:space="preserve">بسته </w:t>
      </w:r>
      <w:r w:rsidR="00421464">
        <w:rPr>
          <w:rFonts w:hint="cs"/>
          <w:rtl/>
        </w:rPr>
        <w:t xml:space="preserve">یا از بیم عواقب سنگین قوانین </w:t>
      </w:r>
      <w:r w:rsidR="0070116F">
        <w:rPr>
          <w:rFonts w:hint="cs"/>
          <w:rtl/>
        </w:rPr>
        <w:t>محدود</w:t>
      </w:r>
      <w:r w:rsidR="00421464">
        <w:rPr>
          <w:rFonts w:hint="cs"/>
          <w:rtl/>
        </w:rPr>
        <w:t>کننده، به وظایف خود عمل کند در شرایط جبر قرار گرفته و ویژگی‌های انسانی او آشکار نیست. وقتی همه چیز به پاداش و عقاب‌های سریع و تنبیه و تشویق‌های بلافاصله گره می‌خورد</w:t>
      </w:r>
      <w:r w:rsidR="00D51313">
        <w:rPr>
          <w:rFonts w:hint="cs"/>
          <w:rtl/>
        </w:rPr>
        <w:t>،</w:t>
      </w:r>
      <w:r w:rsidR="00421464">
        <w:rPr>
          <w:rFonts w:hint="cs"/>
          <w:rtl/>
        </w:rPr>
        <w:t xml:space="preserve"> جا برای </w:t>
      </w:r>
      <w:r w:rsidR="0036064E">
        <w:rPr>
          <w:rFonts w:hint="cs"/>
          <w:rtl/>
        </w:rPr>
        <w:t>تأمل</w:t>
      </w:r>
      <w:r w:rsidR="00421464">
        <w:rPr>
          <w:rFonts w:hint="cs"/>
          <w:rtl/>
        </w:rPr>
        <w:t xml:space="preserve"> و معرفت و عقلانیت باقی نمی‌ماند.</w:t>
      </w:r>
    </w:p>
    <w:p w:rsidR="00AB0F59" w:rsidRDefault="00421464" w:rsidP="00C172D5">
      <w:pPr>
        <w:ind w:firstLine="288"/>
        <w:rPr>
          <w:rtl/>
        </w:rPr>
      </w:pPr>
      <w:r>
        <w:rPr>
          <w:rFonts w:hint="cs"/>
          <w:rtl/>
        </w:rPr>
        <w:t>کمال هر موجود</w:t>
      </w:r>
      <w:r w:rsidR="00AB0F59">
        <w:rPr>
          <w:rFonts w:hint="cs"/>
          <w:rtl/>
        </w:rPr>
        <w:t>ی</w:t>
      </w:r>
      <w:r>
        <w:rPr>
          <w:rFonts w:hint="cs"/>
          <w:rtl/>
        </w:rPr>
        <w:t xml:space="preserve"> در رشد فصل </w:t>
      </w:r>
      <w:r w:rsidR="00AB0F59">
        <w:rPr>
          <w:rFonts w:hint="cs"/>
          <w:rtl/>
        </w:rPr>
        <w:t xml:space="preserve">ممیز </w:t>
      </w:r>
      <w:r w:rsidR="00EB3482">
        <w:rPr>
          <w:rFonts w:hint="cs"/>
          <w:rtl/>
        </w:rPr>
        <w:t xml:space="preserve">ماهیت </w:t>
      </w:r>
      <w:r>
        <w:rPr>
          <w:rFonts w:hint="cs"/>
          <w:rtl/>
        </w:rPr>
        <w:t>ا</w:t>
      </w:r>
      <w:r w:rsidR="00EB3482">
        <w:rPr>
          <w:rFonts w:hint="cs"/>
          <w:rtl/>
        </w:rPr>
        <w:t>و</w:t>
      </w:r>
      <w:r>
        <w:rPr>
          <w:rFonts w:hint="cs"/>
          <w:rtl/>
        </w:rPr>
        <w:t>ست</w:t>
      </w:r>
      <w:r w:rsidR="00D51313">
        <w:rPr>
          <w:rFonts w:hint="cs"/>
          <w:rtl/>
        </w:rPr>
        <w:t xml:space="preserve">؛ یعنی </w:t>
      </w:r>
      <w:r w:rsidR="00ED0FF8">
        <w:rPr>
          <w:rFonts w:hint="cs"/>
          <w:rtl/>
        </w:rPr>
        <w:t>اگر آنچه مایه</w:t>
      </w:r>
      <w:r w:rsidR="00D51313">
        <w:rPr>
          <w:rFonts w:hint="cs"/>
          <w:rtl/>
        </w:rPr>
        <w:t>‌ی</w:t>
      </w:r>
      <w:r w:rsidR="00ED0FF8">
        <w:rPr>
          <w:rFonts w:hint="cs"/>
          <w:rtl/>
        </w:rPr>
        <w:t xml:space="preserve"> تمایز او از سایر موجودات است رشد کند</w:t>
      </w:r>
      <w:r w:rsidR="00D51313">
        <w:rPr>
          <w:rFonts w:hint="cs"/>
          <w:rtl/>
        </w:rPr>
        <w:t>،</w:t>
      </w:r>
      <w:r w:rsidR="00ED0FF8">
        <w:rPr>
          <w:rFonts w:hint="cs"/>
          <w:rtl/>
        </w:rPr>
        <w:t xml:space="preserve"> کامل شده است. </w:t>
      </w:r>
      <w:r w:rsidR="00EB3482">
        <w:rPr>
          <w:rFonts w:hint="cs"/>
          <w:rtl/>
        </w:rPr>
        <w:t xml:space="preserve">یک درخت گلابی را در نظر بگیرید. کمال درخت گلابی در سایه‌ی گسترده‌اش نیست؛ زیرا سایه‌ی گسترده به درخت گلابی اختصاص ندارد و در درخت کاج و چنار بلکه در </w:t>
      </w:r>
      <w:r w:rsidR="009615BC">
        <w:rPr>
          <w:rFonts w:hint="cs"/>
          <w:rtl/>
        </w:rPr>
        <w:t xml:space="preserve">چتر و دیوار </w:t>
      </w:r>
      <w:r w:rsidR="00EB3482">
        <w:rPr>
          <w:rFonts w:hint="cs"/>
          <w:rtl/>
        </w:rPr>
        <w:t xml:space="preserve">نیز وجود دارد؛ کمال او در گلابی‌های درشت، آبدار و فراوان است؛ به همین جهت باغبان هوشمند شاخه‌های درخت را هرس </w:t>
      </w:r>
      <w:r w:rsidR="00ED0FF8">
        <w:rPr>
          <w:rFonts w:hint="cs"/>
          <w:rtl/>
        </w:rPr>
        <w:t xml:space="preserve">و سایه‌ی آن را کوتاه می‌کند </w:t>
      </w:r>
      <w:r w:rsidR="00EB3482">
        <w:rPr>
          <w:rFonts w:hint="cs"/>
          <w:rtl/>
        </w:rPr>
        <w:t xml:space="preserve">تا میوه‌ی بیشتری برداشت کند. ممکن است فرد ساده‌لوحی که این </w:t>
      </w:r>
      <w:r w:rsidR="009615BC">
        <w:rPr>
          <w:rFonts w:hint="cs"/>
          <w:rtl/>
        </w:rPr>
        <w:t xml:space="preserve">رفتار باغبان </w:t>
      </w:r>
      <w:r w:rsidR="00EB3482">
        <w:rPr>
          <w:rFonts w:hint="cs"/>
          <w:rtl/>
        </w:rPr>
        <w:t xml:space="preserve">را می‌بیند گمان کند </w:t>
      </w:r>
      <w:r w:rsidR="00D51313">
        <w:rPr>
          <w:rFonts w:hint="cs"/>
          <w:rtl/>
        </w:rPr>
        <w:t xml:space="preserve">آن </w:t>
      </w:r>
      <w:r w:rsidR="00EB3482">
        <w:rPr>
          <w:rFonts w:hint="cs"/>
          <w:rtl/>
        </w:rPr>
        <w:t xml:space="preserve">درخت ناقص </w:t>
      </w:r>
      <w:r w:rsidR="009615BC">
        <w:rPr>
          <w:rFonts w:hint="cs"/>
          <w:rtl/>
        </w:rPr>
        <w:t xml:space="preserve">شده است؛ </w:t>
      </w:r>
      <w:r w:rsidR="00EB3482">
        <w:rPr>
          <w:rFonts w:hint="cs"/>
          <w:rtl/>
        </w:rPr>
        <w:t xml:space="preserve">ولی باید بداند که کمال </w:t>
      </w:r>
      <w:r w:rsidR="00D51313">
        <w:rPr>
          <w:rFonts w:hint="cs"/>
          <w:rtl/>
        </w:rPr>
        <w:t xml:space="preserve">آن </w:t>
      </w:r>
      <w:r w:rsidR="009615BC">
        <w:rPr>
          <w:rFonts w:hint="cs"/>
          <w:rtl/>
        </w:rPr>
        <w:t>در رشد ویژگی اختصاصی و فصل مایز وجود اوست نه در صفات مشترک و عام.</w:t>
      </w:r>
    </w:p>
    <w:p w:rsidR="00D51313" w:rsidRDefault="009615BC" w:rsidP="00C172D5">
      <w:pPr>
        <w:ind w:firstLine="288"/>
        <w:rPr>
          <w:rtl/>
        </w:rPr>
      </w:pPr>
      <w:r>
        <w:rPr>
          <w:rtl/>
        </w:rPr>
        <w:t xml:space="preserve">انسان </w:t>
      </w:r>
      <w:r>
        <w:rPr>
          <w:rFonts w:hint="cs"/>
          <w:rtl/>
        </w:rPr>
        <w:t xml:space="preserve">نیز </w:t>
      </w:r>
      <w:r>
        <w:rPr>
          <w:rtl/>
        </w:rPr>
        <w:t>فصل مم</w:t>
      </w:r>
      <w:r>
        <w:rPr>
          <w:rFonts w:hint="cs"/>
          <w:rtl/>
        </w:rPr>
        <w:t>ی</w:t>
      </w:r>
      <w:r>
        <w:rPr>
          <w:rFonts w:hint="eastAsia"/>
          <w:rtl/>
        </w:rPr>
        <w:t>ز</w:t>
      </w:r>
      <w:r>
        <w:rPr>
          <w:rFonts w:hint="cs"/>
          <w:rtl/>
        </w:rPr>
        <w:t>ی</w:t>
      </w:r>
      <w:r>
        <w:rPr>
          <w:rtl/>
        </w:rPr>
        <w:t xml:space="preserve"> دارد که ب</w:t>
      </w:r>
      <w:r w:rsidR="00D51313">
        <w:rPr>
          <w:rFonts w:hint="cs"/>
          <w:rtl/>
        </w:rPr>
        <w:t xml:space="preserve">ه </w:t>
      </w:r>
      <w:r>
        <w:rPr>
          <w:rtl/>
        </w:rPr>
        <w:t>وس</w:t>
      </w:r>
      <w:r>
        <w:rPr>
          <w:rFonts w:hint="cs"/>
          <w:rtl/>
        </w:rPr>
        <w:t>ی</w:t>
      </w:r>
      <w:r>
        <w:rPr>
          <w:rFonts w:hint="eastAsia"/>
          <w:rtl/>
        </w:rPr>
        <w:t>له</w:t>
      </w:r>
      <w:r w:rsidR="00D51313">
        <w:rPr>
          <w:rFonts w:hint="cs"/>
          <w:rtl/>
        </w:rPr>
        <w:t>‌ی</w:t>
      </w:r>
      <w:r>
        <w:rPr>
          <w:rtl/>
        </w:rPr>
        <w:t xml:space="preserve"> آن از جماد و گ</w:t>
      </w:r>
      <w:r>
        <w:rPr>
          <w:rFonts w:hint="cs"/>
          <w:rtl/>
        </w:rPr>
        <w:t>ی</w:t>
      </w:r>
      <w:r>
        <w:rPr>
          <w:rFonts w:hint="eastAsia"/>
          <w:rtl/>
        </w:rPr>
        <w:t>اه</w:t>
      </w:r>
      <w:r>
        <w:rPr>
          <w:rtl/>
        </w:rPr>
        <w:t xml:space="preserve"> و ح</w:t>
      </w:r>
      <w:r>
        <w:rPr>
          <w:rFonts w:hint="cs"/>
          <w:rtl/>
        </w:rPr>
        <w:t>ی</w:t>
      </w:r>
      <w:r>
        <w:rPr>
          <w:rFonts w:hint="eastAsia"/>
          <w:rtl/>
        </w:rPr>
        <w:t>وان</w:t>
      </w:r>
      <w:r>
        <w:rPr>
          <w:rtl/>
        </w:rPr>
        <w:t xml:space="preserve"> فاصله می‌گ</w:t>
      </w:r>
      <w:r>
        <w:rPr>
          <w:rFonts w:hint="cs"/>
          <w:rtl/>
        </w:rPr>
        <w:t>ی</w:t>
      </w:r>
      <w:r>
        <w:rPr>
          <w:rFonts w:hint="eastAsia"/>
          <w:rtl/>
        </w:rPr>
        <w:t>رد</w:t>
      </w:r>
      <w:r>
        <w:rPr>
          <w:rFonts w:hint="cs"/>
          <w:rtl/>
        </w:rPr>
        <w:t>. آن فصل ممیز</w:t>
      </w:r>
      <w:r w:rsidR="00D51313">
        <w:rPr>
          <w:rFonts w:hint="cs"/>
          <w:rtl/>
        </w:rPr>
        <w:t>،</w:t>
      </w:r>
      <w:r>
        <w:rPr>
          <w:rFonts w:hint="cs"/>
          <w:rtl/>
        </w:rPr>
        <w:t xml:space="preserve"> </w:t>
      </w:r>
      <w:r w:rsidR="006722AF">
        <w:rPr>
          <w:rFonts w:hint="cs"/>
          <w:rtl/>
        </w:rPr>
        <w:t xml:space="preserve">قوه‌ی </w:t>
      </w:r>
      <w:r>
        <w:rPr>
          <w:rFonts w:hint="cs"/>
          <w:rtl/>
        </w:rPr>
        <w:t>عقل نظری و عملی است</w:t>
      </w:r>
      <w:r w:rsidR="00ED0FF8">
        <w:rPr>
          <w:rFonts w:hint="cs"/>
          <w:rtl/>
        </w:rPr>
        <w:t xml:space="preserve"> نه قوه</w:t>
      </w:r>
      <w:r w:rsidR="00D51313">
        <w:rPr>
          <w:rFonts w:hint="cs"/>
          <w:rtl/>
        </w:rPr>
        <w:t>‌ی</w:t>
      </w:r>
      <w:r w:rsidR="00ED0FF8">
        <w:rPr>
          <w:rFonts w:hint="cs"/>
          <w:rtl/>
        </w:rPr>
        <w:t xml:space="preserve"> شهوت و غضب که میان انسان و حیوان مشترک است</w:t>
      </w:r>
      <w:r w:rsidR="004D279F">
        <w:rPr>
          <w:rFonts w:hint="cs"/>
          <w:rtl/>
        </w:rPr>
        <w:t xml:space="preserve">؛ بنابراین </w:t>
      </w:r>
      <w:r w:rsidR="006722AF">
        <w:rPr>
          <w:rFonts w:hint="cs"/>
          <w:rtl/>
        </w:rPr>
        <w:t xml:space="preserve">هرچه انسان این قوه را بیشتر داشته باشد انسان‌تر است. </w:t>
      </w:r>
    </w:p>
    <w:p w:rsidR="006722AF" w:rsidRDefault="00D51313" w:rsidP="00C172D5">
      <w:pPr>
        <w:ind w:firstLine="288"/>
        <w:rPr>
          <w:rtl/>
        </w:rPr>
      </w:pPr>
      <w:r>
        <w:rPr>
          <w:rFonts w:hint="cs"/>
          <w:rtl/>
        </w:rPr>
        <w:t xml:space="preserve">به این ترتیب </w:t>
      </w:r>
      <w:r w:rsidR="006722AF">
        <w:rPr>
          <w:rFonts w:hint="cs"/>
          <w:rtl/>
        </w:rPr>
        <w:t>اگر بخواهیم درجات انسانیت کسی را اندازه بگیریم</w:t>
      </w:r>
      <w:r>
        <w:rPr>
          <w:rFonts w:hint="cs"/>
          <w:rtl/>
        </w:rPr>
        <w:t>،</w:t>
      </w:r>
      <w:r w:rsidR="006722AF">
        <w:rPr>
          <w:rFonts w:hint="cs"/>
          <w:rtl/>
        </w:rPr>
        <w:t xml:space="preserve"> باید به این ویژگی </w:t>
      </w:r>
      <w:r>
        <w:rPr>
          <w:rFonts w:hint="cs"/>
          <w:rtl/>
        </w:rPr>
        <w:t xml:space="preserve">او </w:t>
      </w:r>
      <w:r w:rsidR="006722AF">
        <w:rPr>
          <w:rFonts w:hint="cs"/>
          <w:rtl/>
        </w:rPr>
        <w:t>توجه کنیم؛</w:t>
      </w:r>
      <w:r w:rsidR="00DA39E7">
        <w:rPr>
          <w:rFonts w:hint="cs"/>
          <w:rtl/>
        </w:rPr>
        <w:t xml:space="preserve"> مثلاً</w:t>
      </w:r>
      <w:r w:rsidR="006722AF">
        <w:rPr>
          <w:rFonts w:hint="cs"/>
          <w:rtl/>
        </w:rPr>
        <w:t xml:space="preserve"> فهرستی از فعالیت‌های طول شبانه‌روز او از دیدن و شنیدن و خوردن و خوابیدن و سخن گفتن و سکوت و معاشرت و </w:t>
      </w:r>
      <w:r w:rsidR="00AF03E0">
        <w:rPr>
          <w:rFonts w:hint="cs"/>
          <w:rtl/>
        </w:rPr>
        <w:t xml:space="preserve">عبادت و تفریح و </w:t>
      </w:r>
      <w:r w:rsidR="006722AF">
        <w:rPr>
          <w:rFonts w:hint="cs"/>
          <w:rtl/>
        </w:rPr>
        <w:t xml:space="preserve">مانند آن فراهم آوریم و ببینیم کدام یک از این فعالیت‌ها </w:t>
      </w:r>
      <w:r w:rsidR="00AF03E0">
        <w:rPr>
          <w:rFonts w:hint="cs"/>
          <w:rtl/>
        </w:rPr>
        <w:t>و اراده‌ها</w:t>
      </w:r>
      <w:r>
        <w:rPr>
          <w:rFonts w:hint="cs"/>
          <w:rtl/>
        </w:rPr>
        <w:t>،</w:t>
      </w:r>
      <w:r w:rsidR="00AF03E0">
        <w:rPr>
          <w:rFonts w:hint="cs"/>
          <w:rtl/>
        </w:rPr>
        <w:t xml:space="preserve"> </w:t>
      </w:r>
      <w:r w:rsidR="006722AF">
        <w:rPr>
          <w:rFonts w:hint="cs"/>
          <w:rtl/>
        </w:rPr>
        <w:t xml:space="preserve">از شهوت و غضب و غریزه </w:t>
      </w:r>
      <w:r>
        <w:rPr>
          <w:rFonts w:hint="cs"/>
          <w:rtl/>
        </w:rPr>
        <w:t xml:space="preserve">برخاسته </w:t>
      </w:r>
      <w:r w:rsidR="006722AF">
        <w:rPr>
          <w:rFonts w:hint="cs"/>
          <w:rtl/>
        </w:rPr>
        <w:t xml:space="preserve">است و کدام یک از فهم و شناخت وظیفه؟ اگر مجموع این </w:t>
      </w:r>
      <w:r w:rsidR="00AF03E0">
        <w:rPr>
          <w:rFonts w:hint="cs"/>
          <w:rtl/>
        </w:rPr>
        <w:t xml:space="preserve">اراده‌ها و </w:t>
      </w:r>
      <w:r w:rsidR="006722AF">
        <w:rPr>
          <w:rFonts w:hint="cs"/>
          <w:rtl/>
        </w:rPr>
        <w:t>فعالیت‌ها را صد تا فرض کنیم</w:t>
      </w:r>
      <w:r>
        <w:rPr>
          <w:rFonts w:hint="cs"/>
          <w:rtl/>
        </w:rPr>
        <w:t>،</w:t>
      </w:r>
      <w:r w:rsidR="006722AF">
        <w:rPr>
          <w:rFonts w:hint="cs"/>
          <w:rtl/>
        </w:rPr>
        <w:t xml:space="preserve"> هر میزان از آنها که برخاسته از فهم و عقلانیت و نه از سر هوا و شهوت و غضب باشد</w:t>
      </w:r>
      <w:r>
        <w:rPr>
          <w:rFonts w:hint="cs"/>
          <w:rtl/>
        </w:rPr>
        <w:t>،</w:t>
      </w:r>
      <w:r w:rsidR="006722AF">
        <w:rPr>
          <w:rFonts w:hint="cs"/>
          <w:rtl/>
        </w:rPr>
        <w:t xml:space="preserve"> به همان درصد، انسانیت دارد و به میزان باقی‌مانده حیوان است.</w:t>
      </w:r>
      <w:r w:rsidR="00575CF2">
        <w:rPr>
          <w:rStyle w:val="FootnoteReference"/>
          <w:rtl/>
        </w:rPr>
        <w:footnoteReference w:id="12"/>
      </w:r>
    </w:p>
    <w:p w:rsidR="00441F23" w:rsidRPr="00EF11AE" w:rsidRDefault="00AF03E0" w:rsidP="00C172D5">
      <w:pPr>
        <w:ind w:firstLine="288"/>
        <w:rPr>
          <w:rtl/>
          <w:lang w:eastAsia="zh-CN"/>
        </w:rPr>
      </w:pPr>
      <w:r>
        <w:rPr>
          <w:rFonts w:hint="cs"/>
          <w:rtl/>
        </w:rPr>
        <w:t>پیشتر نیز گفته شد که اراده‌ی حیوانی، تابع شهوت و غضب و غریزه است و اراده‌ی ویژه</w:t>
      </w:r>
      <w:r w:rsidR="00D51313">
        <w:rPr>
          <w:rFonts w:hint="cs"/>
          <w:rtl/>
        </w:rPr>
        <w:t>‌ی</w:t>
      </w:r>
      <w:r>
        <w:rPr>
          <w:rFonts w:hint="cs"/>
          <w:rtl/>
        </w:rPr>
        <w:t xml:space="preserve"> انسان</w:t>
      </w:r>
      <w:r w:rsidR="009A511F">
        <w:rPr>
          <w:rFonts w:hint="cs"/>
          <w:rtl/>
        </w:rPr>
        <w:t>،</w:t>
      </w:r>
      <w:r>
        <w:rPr>
          <w:rFonts w:hint="cs"/>
          <w:rtl/>
        </w:rPr>
        <w:t xml:space="preserve"> تابع فهم وظیفه و </w:t>
      </w:r>
      <w:r w:rsidR="009A511F">
        <w:rPr>
          <w:rFonts w:hint="cs"/>
          <w:rtl/>
        </w:rPr>
        <w:t xml:space="preserve">درک </w:t>
      </w:r>
      <w:r>
        <w:rPr>
          <w:rFonts w:hint="cs"/>
          <w:rtl/>
        </w:rPr>
        <w:t>رسال</w:t>
      </w:r>
      <w:r w:rsidR="009A511F">
        <w:rPr>
          <w:rFonts w:hint="cs"/>
          <w:rtl/>
        </w:rPr>
        <w:t>ت</w:t>
      </w:r>
      <w:r w:rsidR="00D51313">
        <w:rPr>
          <w:rFonts w:hint="cs"/>
          <w:rtl/>
        </w:rPr>
        <w:t xml:space="preserve"> است</w:t>
      </w:r>
      <w:r w:rsidR="004D279F">
        <w:rPr>
          <w:rFonts w:hint="cs"/>
          <w:rtl/>
        </w:rPr>
        <w:t xml:space="preserve">؛ بنابراین </w:t>
      </w:r>
      <w:r w:rsidR="009A511F">
        <w:rPr>
          <w:rFonts w:hint="cs"/>
          <w:rtl/>
        </w:rPr>
        <w:t xml:space="preserve">باید عمده‌ترین تلاش‌های تربیتی به </w:t>
      </w:r>
      <w:r w:rsidR="00ED0FF8">
        <w:rPr>
          <w:rFonts w:hint="cs"/>
          <w:rtl/>
          <w:lang w:eastAsia="zh-CN"/>
        </w:rPr>
        <w:t>تقویت اراده</w:t>
      </w:r>
      <w:r w:rsidR="009A511F">
        <w:rPr>
          <w:rFonts w:hint="cs"/>
          <w:rtl/>
          <w:lang w:eastAsia="zh-CN"/>
        </w:rPr>
        <w:t>‌ی انسانی</w:t>
      </w:r>
      <w:r w:rsidR="00ED0FF8">
        <w:rPr>
          <w:rFonts w:hint="cs"/>
          <w:rtl/>
          <w:lang w:eastAsia="zh-CN"/>
        </w:rPr>
        <w:t xml:space="preserve"> معطوف باشد </w:t>
      </w:r>
      <w:r w:rsidR="009A511F">
        <w:rPr>
          <w:rFonts w:hint="cs"/>
          <w:rtl/>
          <w:lang w:eastAsia="zh-CN"/>
        </w:rPr>
        <w:t>و با تقویت نیروی اراده</w:t>
      </w:r>
      <w:r w:rsidR="00D51313">
        <w:rPr>
          <w:rFonts w:hint="cs"/>
          <w:rtl/>
          <w:lang w:eastAsia="zh-CN"/>
        </w:rPr>
        <w:t>،</w:t>
      </w:r>
      <w:r w:rsidR="009A511F">
        <w:rPr>
          <w:rFonts w:hint="cs"/>
          <w:rtl/>
          <w:lang w:eastAsia="zh-CN"/>
        </w:rPr>
        <w:t xml:space="preserve"> فاصله‌ی</w:t>
      </w:r>
      <w:r w:rsidR="00ED0FF8">
        <w:rPr>
          <w:rFonts w:hint="cs"/>
          <w:rtl/>
          <w:lang w:eastAsia="zh-CN"/>
        </w:rPr>
        <w:t xml:space="preserve"> انسان از حیوان افزایش یابد.</w:t>
      </w:r>
    </w:p>
    <w:p w:rsidR="004019FC" w:rsidRDefault="004019FC" w:rsidP="006D429F">
      <w:pPr>
        <w:ind w:firstLine="288"/>
        <w:rPr>
          <w:rtl/>
        </w:rPr>
      </w:pPr>
      <w:r>
        <w:rPr>
          <w:rFonts w:hint="cs"/>
          <w:rtl/>
        </w:rPr>
        <w:t>تعهد عملی، التزام، تقید، انضباط رفتاری و احساس جدیت و مسئولیت</w:t>
      </w:r>
      <w:r w:rsidR="00D51313">
        <w:rPr>
          <w:rFonts w:hint="cs"/>
          <w:rtl/>
        </w:rPr>
        <w:t>،</w:t>
      </w:r>
      <w:r>
        <w:rPr>
          <w:rFonts w:hint="cs"/>
          <w:rtl/>
        </w:rPr>
        <w:t xml:space="preserve"> نشان از اراده</w:t>
      </w:r>
      <w:r w:rsidR="00D51313">
        <w:rPr>
          <w:rFonts w:hint="cs"/>
          <w:rtl/>
        </w:rPr>
        <w:t>‌ی</w:t>
      </w:r>
      <w:r>
        <w:rPr>
          <w:rFonts w:hint="cs"/>
          <w:rtl/>
        </w:rPr>
        <w:t xml:space="preserve"> </w:t>
      </w:r>
      <w:r w:rsidR="00BC53D2">
        <w:rPr>
          <w:rFonts w:hint="cs"/>
          <w:rtl/>
        </w:rPr>
        <w:t xml:space="preserve">انسانی </w:t>
      </w:r>
      <w:r>
        <w:rPr>
          <w:rFonts w:hint="cs"/>
          <w:rtl/>
        </w:rPr>
        <w:t xml:space="preserve">و </w:t>
      </w:r>
      <w:r w:rsidR="00BC53D2">
        <w:rPr>
          <w:rFonts w:hint="cs"/>
          <w:rtl/>
        </w:rPr>
        <w:t xml:space="preserve">وجود صفت </w:t>
      </w:r>
      <w:r>
        <w:rPr>
          <w:rFonts w:hint="cs"/>
          <w:rtl/>
        </w:rPr>
        <w:t xml:space="preserve">عزم در شخصیت </w:t>
      </w:r>
      <w:r w:rsidR="00BC53D2">
        <w:rPr>
          <w:rFonts w:hint="cs"/>
          <w:rtl/>
        </w:rPr>
        <w:t xml:space="preserve">او </w:t>
      </w:r>
      <w:r>
        <w:rPr>
          <w:rFonts w:hint="cs"/>
          <w:rtl/>
        </w:rPr>
        <w:t xml:space="preserve">دارد. انسان </w:t>
      </w:r>
      <w:r w:rsidR="00BC53D2">
        <w:rPr>
          <w:rFonts w:hint="cs"/>
          <w:rtl/>
        </w:rPr>
        <w:t xml:space="preserve">ارزشمند </w:t>
      </w:r>
      <w:r>
        <w:rPr>
          <w:rFonts w:hint="cs"/>
          <w:rtl/>
        </w:rPr>
        <w:t>اخلاقی کسی است که برای خود تقیدات</w:t>
      </w:r>
      <w:r w:rsidR="00BC53D2">
        <w:rPr>
          <w:rFonts w:hint="cs"/>
          <w:rtl/>
        </w:rPr>
        <w:t>ی</w:t>
      </w:r>
      <w:r>
        <w:rPr>
          <w:rFonts w:hint="cs"/>
          <w:rtl/>
        </w:rPr>
        <w:t xml:space="preserve"> پدید آورد. از اراده و انرژی انسانی خود بهره گیرد. خود را </w:t>
      </w:r>
      <w:r w:rsidR="00BC53D2">
        <w:rPr>
          <w:rFonts w:hint="cs"/>
          <w:rtl/>
        </w:rPr>
        <w:t xml:space="preserve">در مقابل شهوت و غضب </w:t>
      </w:r>
      <w:r>
        <w:rPr>
          <w:rFonts w:hint="cs"/>
          <w:rtl/>
        </w:rPr>
        <w:t xml:space="preserve">رها نگذارد، هیچ ارزش یا وظیفه‌ای را شوخی نگیرد، </w:t>
      </w:r>
      <w:r w:rsidR="00D51313">
        <w:rPr>
          <w:rFonts w:hint="cs"/>
          <w:rtl/>
        </w:rPr>
        <w:t xml:space="preserve">و </w:t>
      </w:r>
      <w:r>
        <w:rPr>
          <w:rFonts w:hint="cs"/>
          <w:rtl/>
        </w:rPr>
        <w:t>جدیت و اهتمام در او دیده شود. این گونه نباشد که همواره بر اساس هوس و م</w:t>
      </w:r>
      <w:r w:rsidR="00D51313">
        <w:rPr>
          <w:rFonts w:hint="cs"/>
          <w:rtl/>
        </w:rPr>
        <w:t>یل خود -</w:t>
      </w:r>
      <w:r w:rsidR="00D51313">
        <w:rPr>
          <w:rFonts w:cs="Cambria" w:hint="cs"/>
          <w:rtl/>
        </w:rPr>
        <w:t> </w:t>
      </w:r>
      <w:r w:rsidR="00D51313">
        <w:rPr>
          <w:rFonts w:hint="cs"/>
          <w:rtl/>
        </w:rPr>
        <w:t>یعنی حیوانی</w:t>
      </w:r>
      <w:r w:rsidR="00D51313">
        <w:rPr>
          <w:rFonts w:cs="Cambria" w:hint="eastAsia"/>
          <w:rtl/>
        </w:rPr>
        <w:t> </w:t>
      </w:r>
      <w:r w:rsidR="00D51313">
        <w:rPr>
          <w:rFonts w:hint="cs"/>
          <w:rtl/>
        </w:rPr>
        <w:t>-</w:t>
      </w:r>
      <w:r>
        <w:rPr>
          <w:rFonts w:hint="cs"/>
          <w:rtl/>
        </w:rPr>
        <w:t xml:space="preserve"> عمل کند</w:t>
      </w:r>
      <w:r w:rsidR="004D279F">
        <w:rPr>
          <w:rFonts w:hint="cs"/>
          <w:rtl/>
        </w:rPr>
        <w:t xml:space="preserve">؛ بنابراین </w:t>
      </w:r>
      <w:r>
        <w:rPr>
          <w:rFonts w:hint="cs"/>
          <w:rtl/>
        </w:rPr>
        <w:t xml:space="preserve">برای ارزیابی میزان اراده و عزم انسان‌ها باید به تقیدات و التزامات شخصی </w:t>
      </w:r>
      <w:bookmarkStart w:id="14" w:name="_Toc271550405"/>
      <w:r w:rsidR="00BC53D2">
        <w:rPr>
          <w:rFonts w:hint="cs"/>
          <w:rtl/>
        </w:rPr>
        <w:t>خصوصاً در اعمال مستمر توجه کرد.</w:t>
      </w:r>
      <w:r w:rsidR="003A09FC">
        <w:rPr>
          <w:rFonts w:hint="cs"/>
          <w:rtl/>
        </w:rPr>
        <w:t xml:space="preserve"> </w:t>
      </w:r>
      <w:r>
        <w:rPr>
          <w:rFonts w:hint="cs"/>
          <w:rtl/>
        </w:rPr>
        <w:t xml:space="preserve">بر </w:t>
      </w:r>
      <w:r w:rsidR="003A09FC">
        <w:rPr>
          <w:rFonts w:hint="cs"/>
          <w:rtl/>
        </w:rPr>
        <w:t xml:space="preserve">این </w:t>
      </w:r>
      <w:r>
        <w:rPr>
          <w:rFonts w:hint="cs"/>
          <w:rtl/>
        </w:rPr>
        <w:t>اساس تربیت را باید از «</w:t>
      </w:r>
      <w:r w:rsidR="003A09FC">
        <w:rPr>
          <w:rFonts w:hint="cs"/>
          <w:rtl/>
        </w:rPr>
        <w:t>تقویت اراده</w:t>
      </w:r>
      <w:r w:rsidR="00D51313">
        <w:rPr>
          <w:rFonts w:hint="cs"/>
          <w:rtl/>
        </w:rPr>
        <w:t>‌ی انسانی</w:t>
      </w:r>
      <w:r w:rsidR="003A09FC">
        <w:rPr>
          <w:rFonts w:hint="cs"/>
          <w:rtl/>
        </w:rPr>
        <w:t>» آغاز کرد. اگر اراده‌ی</w:t>
      </w:r>
      <w:r>
        <w:rPr>
          <w:rFonts w:hint="cs"/>
          <w:rtl/>
        </w:rPr>
        <w:t xml:space="preserve"> انسانی را محور تربیت بگیریم</w:t>
      </w:r>
      <w:r w:rsidR="00D51313">
        <w:rPr>
          <w:rFonts w:hint="cs"/>
          <w:rtl/>
        </w:rPr>
        <w:t>،</w:t>
      </w:r>
      <w:r>
        <w:rPr>
          <w:rFonts w:hint="cs"/>
          <w:rtl/>
        </w:rPr>
        <w:t xml:space="preserve"> لازم است تأکید و تمرکز تربیت را بر آن نهیم</w:t>
      </w:r>
      <w:r w:rsidR="00D51313">
        <w:rPr>
          <w:rFonts w:hint="cs"/>
          <w:rtl/>
        </w:rPr>
        <w:t>،</w:t>
      </w:r>
      <w:r w:rsidR="003A09FC">
        <w:rPr>
          <w:rFonts w:hint="cs"/>
          <w:rtl/>
        </w:rPr>
        <w:t xml:space="preserve"> نه بر تشویق و تنبیه یا تحریک و تشدید قوای حیوانی</w:t>
      </w:r>
      <w:r>
        <w:rPr>
          <w:rFonts w:hint="cs"/>
          <w:rtl/>
        </w:rPr>
        <w:t>.</w:t>
      </w:r>
      <w:r w:rsidR="009F2EF0">
        <w:rPr>
          <w:rFonts w:hint="cs"/>
          <w:rtl/>
        </w:rPr>
        <w:t xml:space="preserve"> تقویت اراده‌ی انسانی هم با معرفت‌دادن و </w:t>
      </w:r>
      <w:r w:rsidR="006D429F">
        <w:rPr>
          <w:rFonts w:hint="cs"/>
          <w:rtl/>
        </w:rPr>
        <w:t>تقویت شناخت‌ه</w:t>
      </w:r>
      <w:r w:rsidR="009F2EF0">
        <w:rPr>
          <w:rFonts w:hint="cs"/>
          <w:rtl/>
        </w:rPr>
        <w:t>است نه با الزام و اکراه.</w:t>
      </w:r>
    </w:p>
    <w:p w:rsidR="00AA2A92" w:rsidRDefault="00AA2A92" w:rsidP="00C172D5">
      <w:pPr>
        <w:ind w:firstLine="288"/>
        <w:jc w:val="center"/>
        <w:rPr>
          <w:rtl/>
        </w:rPr>
      </w:pPr>
      <w:r>
        <w:rPr>
          <w:rtl/>
        </w:rPr>
        <w:t>جانور فربه شود ل</w:t>
      </w:r>
      <w:r>
        <w:rPr>
          <w:rFonts w:hint="cs"/>
          <w:rtl/>
        </w:rPr>
        <w:t>ی</w:t>
      </w:r>
      <w:r>
        <w:rPr>
          <w:rFonts w:hint="eastAsia"/>
          <w:rtl/>
        </w:rPr>
        <w:t>ک</w:t>
      </w:r>
      <w:r>
        <w:rPr>
          <w:rtl/>
        </w:rPr>
        <w:t xml:space="preserve"> از علف</w:t>
      </w:r>
      <w:r>
        <w:rPr>
          <w:rFonts w:hint="cs"/>
          <w:rtl/>
        </w:rPr>
        <w:t xml:space="preserve"> </w:t>
      </w:r>
      <w:r w:rsidR="00B57058">
        <w:rPr>
          <w:rtl/>
        </w:rPr>
        <w:tab/>
      </w:r>
      <w:r>
        <w:rPr>
          <w:rtl/>
        </w:rPr>
        <w:tab/>
      </w:r>
      <w:r>
        <w:rPr>
          <w:rFonts w:hint="eastAsia"/>
          <w:rtl/>
        </w:rPr>
        <w:t>آدم</w:t>
      </w:r>
      <w:r>
        <w:rPr>
          <w:rFonts w:hint="cs"/>
          <w:rtl/>
        </w:rPr>
        <w:t>ی</w:t>
      </w:r>
      <w:r>
        <w:rPr>
          <w:rtl/>
        </w:rPr>
        <w:t xml:space="preserve"> فربه ز عز</w:t>
      </w:r>
      <w:r>
        <w:rPr>
          <w:rFonts w:hint="cs"/>
          <w:rtl/>
        </w:rPr>
        <w:t>م ا</w:t>
      </w:r>
      <w:r>
        <w:rPr>
          <w:rtl/>
        </w:rPr>
        <w:t>ست و شرف</w:t>
      </w:r>
    </w:p>
    <w:p w:rsidR="00AA2A92" w:rsidRDefault="00AA2A92" w:rsidP="00C172D5">
      <w:pPr>
        <w:ind w:firstLine="288"/>
        <w:jc w:val="center"/>
        <w:rPr>
          <w:rtl/>
        </w:rPr>
      </w:pPr>
      <w:r>
        <w:rPr>
          <w:rFonts w:hint="eastAsia"/>
          <w:rtl/>
        </w:rPr>
        <w:t>آدم</w:t>
      </w:r>
      <w:r>
        <w:rPr>
          <w:rFonts w:hint="cs"/>
          <w:rtl/>
        </w:rPr>
        <w:t>ی</w:t>
      </w:r>
      <w:r>
        <w:rPr>
          <w:rtl/>
        </w:rPr>
        <w:t xml:space="preserve"> فربه شود از راه گوش</w:t>
      </w:r>
      <w:r>
        <w:rPr>
          <w:rtl/>
        </w:rPr>
        <w:tab/>
      </w:r>
      <w:r>
        <w:rPr>
          <w:rtl/>
        </w:rPr>
        <w:tab/>
      </w:r>
      <w:r>
        <w:rPr>
          <w:rFonts w:hint="eastAsia"/>
          <w:rtl/>
        </w:rPr>
        <w:t>جانور</w:t>
      </w:r>
      <w:r>
        <w:rPr>
          <w:rtl/>
        </w:rPr>
        <w:t xml:space="preserve"> فربه شود از حلق و نوش</w:t>
      </w:r>
      <w:r>
        <w:rPr>
          <w:rStyle w:val="FootnoteReference"/>
          <w:rtl/>
        </w:rPr>
        <w:footnoteReference w:id="13"/>
      </w:r>
    </w:p>
    <w:bookmarkEnd w:id="14"/>
    <w:p w:rsidR="00322398" w:rsidRDefault="00322398" w:rsidP="00C00322">
      <w:pPr>
        <w:ind w:firstLine="288"/>
        <w:rPr>
          <w:rtl/>
        </w:rPr>
      </w:pPr>
      <w:r>
        <w:rPr>
          <w:rFonts w:hint="cs"/>
          <w:rtl/>
        </w:rPr>
        <w:t xml:space="preserve">به بیان دیگر ما باید </w:t>
      </w:r>
      <w:r w:rsidR="00BE2D55">
        <w:rPr>
          <w:rFonts w:hint="cs"/>
          <w:rtl/>
        </w:rPr>
        <w:t xml:space="preserve">برای </w:t>
      </w:r>
      <w:r>
        <w:rPr>
          <w:rFonts w:hint="cs"/>
          <w:rtl/>
        </w:rPr>
        <w:t xml:space="preserve">هدایت انسان‌ها تلاش کنیم نه </w:t>
      </w:r>
      <w:r w:rsidR="00BE2D55">
        <w:rPr>
          <w:rFonts w:hint="cs"/>
          <w:rtl/>
        </w:rPr>
        <w:t xml:space="preserve">برای </w:t>
      </w:r>
      <w:r>
        <w:rPr>
          <w:rFonts w:hint="cs"/>
          <w:rtl/>
        </w:rPr>
        <w:t xml:space="preserve">کنترل و مدیریت آنها. هدایت انسان به فهم و درک و خودمراقبتی و خویشتن‌بانی است. روش گروه اول بیشتر مدیریت‌محور است و از طریق کنترل بیرونی و ایجاد نوعی جبر ساختاری و جامعه‌شناختی پیش می‌رود؛ یعنی ثقل تربیت را روی عمل </w:t>
      </w:r>
      <w:r w:rsidR="00C00322">
        <w:rPr>
          <w:rFonts w:hint="cs"/>
          <w:rtl/>
        </w:rPr>
        <w:t xml:space="preserve">صرف </w:t>
      </w:r>
      <w:r>
        <w:rPr>
          <w:rFonts w:hint="cs"/>
          <w:rtl/>
        </w:rPr>
        <w:t xml:space="preserve">گذاشته و به تحقق آن رضایت و قناعت ورزیده است، در حالی که ثقل تربیت را باید بر معرفت و صفات </w:t>
      </w:r>
      <w:r w:rsidR="00C00322">
        <w:rPr>
          <w:rFonts w:hint="cs"/>
          <w:rtl/>
        </w:rPr>
        <w:t xml:space="preserve">متربی </w:t>
      </w:r>
      <w:r>
        <w:rPr>
          <w:rFonts w:hint="cs"/>
          <w:rtl/>
        </w:rPr>
        <w:t xml:space="preserve">قرار داد. </w:t>
      </w:r>
    </w:p>
    <w:p w:rsidR="00BE2D55" w:rsidRDefault="00BE2D55" w:rsidP="00C00322">
      <w:pPr>
        <w:ind w:firstLine="288"/>
        <w:rPr>
          <w:rtl/>
        </w:rPr>
      </w:pPr>
      <w:r>
        <w:rPr>
          <w:rtl/>
        </w:rPr>
        <w:t xml:space="preserve">رشد </w:t>
      </w:r>
      <w:r w:rsidR="00C00322">
        <w:rPr>
          <w:rFonts w:hint="cs"/>
          <w:rtl/>
        </w:rPr>
        <w:t xml:space="preserve">و شکوفایی </w:t>
      </w:r>
      <w:r>
        <w:rPr>
          <w:rtl/>
        </w:rPr>
        <w:t xml:space="preserve">انسان </w:t>
      </w:r>
      <w:r w:rsidR="00C00322">
        <w:rPr>
          <w:rFonts w:hint="cs"/>
          <w:rtl/>
        </w:rPr>
        <w:t xml:space="preserve">در گرو </w:t>
      </w:r>
      <w:r>
        <w:rPr>
          <w:rtl/>
        </w:rPr>
        <w:t>انتخاب‌ها</w:t>
      </w:r>
      <w:r>
        <w:rPr>
          <w:rFonts w:hint="cs"/>
          <w:rtl/>
        </w:rPr>
        <w:t>ی</w:t>
      </w:r>
      <w:r>
        <w:rPr>
          <w:rtl/>
        </w:rPr>
        <w:t xml:space="preserve"> </w:t>
      </w:r>
      <w:r w:rsidR="00C00322">
        <w:rPr>
          <w:rFonts w:hint="cs"/>
          <w:rtl/>
        </w:rPr>
        <w:t xml:space="preserve">آگاهانه و </w:t>
      </w:r>
      <w:r>
        <w:rPr>
          <w:rtl/>
        </w:rPr>
        <w:t>صح</w:t>
      </w:r>
      <w:r>
        <w:rPr>
          <w:rFonts w:hint="cs"/>
          <w:rtl/>
        </w:rPr>
        <w:t>ی</w:t>
      </w:r>
      <w:r>
        <w:rPr>
          <w:rFonts w:hint="eastAsia"/>
          <w:rtl/>
        </w:rPr>
        <w:t>ح</w:t>
      </w:r>
      <w:r>
        <w:rPr>
          <w:rtl/>
        </w:rPr>
        <w:t xml:space="preserve"> </w:t>
      </w:r>
      <w:r w:rsidR="00C00322">
        <w:rPr>
          <w:rFonts w:hint="cs"/>
          <w:rtl/>
        </w:rPr>
        <w:t xml:space="preserve">خود </w:t>
      </w:r>
      <w:r>
        <w:rPr>
          <w:rtl/>
        </w:rPr>
        <w:t xml:space="preserve">او </w:t>
      </w:r>
      <w:r>
        <w:rPr>
          <w:rFonts w:hint="cs"/>
          <w:rtl/>
        </w:rPr>
        <w:t xml:space="preserve">است </w:t>
      </w:r>
      <w:r>
        <w:rPr>
          <w:rtl/>
        </w:rPr>
        <w:t xml:space="preserve">نه </w:t>
      </w:r>
      <w:r>
        <w:rPr>
          <w:rFonts w:hint="cs"/>
          <w:rtl/>
        </w:rPr>
        <w:t>به اختیار و انتخاب مربی</w:t>
      </w:r>
      <w:r w:rsidR="00C00322">
        <w:rPr>
          <w:rFonts w:hint="cs"/>
          <w:rtl/>
        </w:rPr>
        <w:t xml:space="preserve"> و عوامل بیرونی</w:t>
      </w:r>
      <w:r>
        <w:rPr>
          <w:rtl/>
        </w:rPr>
        <w:t xml:space="preserve">. </w:t>
      </w:r>
      <w:r>
        <w:rPr>
          <w:rFonts w:hint="eastAsia"/>
          <w:rtl/>
        </w:rPr>
        <w:t>مرب</w:t>
      </w:r>
      <w:r>
        <w:rPr>
          <w:rFonts w:hint="cs"/>
          <w:rtl/>
        </w:rPr>
        <w:t>ی</w:t>
      </w:r>
      <w:r>
        <w:rPr>
          <w:rtl/>
        </w:rPr>
        <w:t xml:space="preserve"> با</w:t>
      </w:r>
      <w:r>
        <w:rPr>
          <w:rFonts w:hint="cs"/>
          <w:rtl/>
        </w:rPr>
        <w:t>ی</w:t>
      </w:r>
      <w:r>
        <w:rPr>
          <w:rFonts w:hint="eastAsia"/>
          <w:rtl/>
        </w:rPr>
        <w:t>د</w:t>
      </w:r>
      <w:r>
        <w:rPr>
          <w:rtl/>
        </w:rPr>
        <w:t xml:space="preserve"> بداند انتخاب‌ها</w:t>
      </w:r>
      <w:r>
        <w:rPr>
          <w:rFonts w:hint="cs"/>
          <w:rtl/>
        </w:rPr>
        <w:t>ی</w:t>
      </w:r>
      <w:r>
        <w:rPr>
          <w:rtl/>
        </w:rPr>
        <w:t xml:space="preserve"> مترب</w:t>
      </w:r>
      <w:r>
        <w:rPr>
          <w:rFonts w:hint="cs"/>
          <w:rtl/>
        </w:rPr>
        <w:t>ی</w:t>
      </w:r>
      <w:r>
        <w:rPr>
          <w:rtl/>
        </w:rPr>
        <w:t xml:space="preserve"> است که ترب</w:t>
      </w:r>
      <w:r>
        <w:rPr>
          <w:rFonts w:hint="cs"/>
          <w:rtl/>
        </w:rPr>
        <w:t>ی</w:t>
      </w:r>
      <w:r>
        <w:rPr>
          <w:rFonts w:hint="eastAsia"/>
          <w:rtl/>
        </w:rPr>
        <w:t>ت</w:t>
      </w:r>
      <w:r>
        <w:rPr>
          <w:rtl/>
        </w:rPr>
        <w:t xml:space="preserve"> را رقم م</w:t>
      </w:r>
      <w:r>
        <w:rPr>
          <w:rFonts w:hint="cs"/>
          <w:rtl/>
        </w:rPr>
        <w:t>ی‌</w:t>
      </w:r>
      <w:r>
        <w:rPr>
          <w:rFonts w:hint="eastAsia"/>
          <w:rtl/>
        </w:rPr>
        <w:t>زند</w:t>
      </w:r>
      <w:r>
        <w:rPr>
          <w:rtl/>
        </w:rPr>
        <w:t xml:space="preserve"> نه شگردها</w:t>
      </w:r>
      <w:r>
        <w:rPr>
          <w:rFonts w:hint="cs"/>
          <w:rtl/>
        </w:rPr>
        <w:t>ی</w:t>
      </w:r>
      <w:r>
        <w:rPr>
          <w:rtl/>
        </w:rPr>
        <w:t xml:space="preserve"> </w:t>
      </w:r>
      <w:r w:rsidR="00C00322">
        <w:rPr>
          <w:rFonts w:hint="cs"/>
          <w:rtl/>
        </w:rPr>
        <w:t xml:space="preserve">او. </w:t>
      </w:r>
      <w:r>
        <w:rPr>
          <w:rFonts w:hint="eastAsia"/>
          <w:rtl/>
        </w:rPr>
        <w:t>کار</w:t>
      </w:r>
      <w:r>
        <w:rPr>
          <w:rFonts w:hint="cs"/>
          <w:rtl/>
        </w:rPr>
        <w:t>ی</w:t>
      </w:r>
      <w:r>
        <w:rPr>
          <w:rtl/>
        </w:rPr>
        <w:t xml:space="preserve"> که مرب</w:t>
      </w:r>
      <w:r>
        <w:rPr>
          <w:rFonts w:hint="cs"/>
          <w:rtl/>
        </w:rPr>
        <w:t>ی</w:t>
      </w:r>
      <w:r>
        <w:rPr>
          <w:rtl/>
        </w:rPr>
        <w:t xml:space="preserve"> در ب</w:t>
      </w:r>
      <w:r>
        <w:rPr>
          <w:rFonts w:hint="cs"/>
          <w:rtl/>
        </w:rPr>
        <w:t>ی</w:t>
      </w:r>
      <w:r>
        <w:rPr>
          <w:rFonts w:hint="eastAsia"/>
          <w:rtl/>
        </w:rPr>
        <w:t>رون</w:t>
      </w:r>
      <w:r>
        <w:rPr>
          <w:rtl/>
        </w:rPr>
        <w:t xml:space="preserve"> </w:t>
      </w:r>
      <w:r w:rsidR="00C00322">
        <w:rPr>
          <w:rFonts w:hint="cs"/>
          <w:rtl/>
        </w:rPr>
        <w:t xml:space="preserve">باید </w:t>
      </w:r>
      <w:r>
        <w:rPr>
          <w:rtl/>
        </w:rPr>
        <w:t xml:space="preserve">انجام </w:t>
      </w:r>
      <w:r>
        <w:rPr>
          <w:rFonts w:hint="eastAsia"/>
          <w:rtl/>
        </w:rPr>
        <w:t>دهد</w:t>
      </w:r>
      <w:r>
        <w:rPr>
          <w:rtl/>
        </w:rPr>
        <w:t xml:space="preserve"> ا</w:t>
      </w:r>
      <w:r>
        <w:rPr>
          <w:rFonts w:hint="cs"/>
          <w:rtl/>
        </w:rPr>
        <w:t>ی</w:t>
      </w:r>
      <w:r>
        <w:rPr>
          <w:rFonts w:hint="eastAsia"/>
          <w:rtl/>
        </w:rPr>
        <w:t>ن</w:t>
      </w:r>
      <w:r>
        <w:rPr>
          <w:rtl/>
        </w:rPr>
        <w:t xml:space="preserve"> است که انتخاب‌ها</w:t>
      </w:r>
      <w:r>
        <w:rPr>
          <w:rFonts w:hint="cs"/>
          <w:rtl/>
        </w:rPr>
        <w:t>ی</w:t>
      </w:r>
      <w:r>
        <w:rPr>
          <w:rtl/>
        </w:rPr>
        <w:t xml:space="preserve"> </w:t>
      </w:r>
      <w:r w:rsidR="00C00322">
        <w:rPr>
          <w:rFonts w:hint="cs"/>
          <w:rtl/>
        </w:rPr>
        <w:t xml:space="preserve">آگاهانه </w:t>
      </w:r>
      <w:r>
        <w:rPr>
          <w:rtl/>
        </w:rPr>
        <w:t>و هش</w:t>
      </w:r>
      <w:r>
        <w:rPr>
          <w:rFonts w:hint="cs"/>
          <w:rtl/>
        </w:rPr>
        <w:t>ی</w:t>
      </w:r>
      <w:r>
        <w:rPr>
          <w:rFonts w:hint="eastAsia"/>
          <w:rtl/>
        </w:rPr>
        <w:t>ار</w:t>
      </w:r>
      <w:r>
        <w:rPr>
          <w:rtl/>
        </w:rPr>
        <w:t xml:space="preserve"> را </w:t>
      </w:r>
      <w:r w:rsidR="00C00322">
        <w:rPr>
          <w:rFonts w:hint="cs"/>
          <w:rtl/>
        </w:rPr>
        <w:t xml:space="preserve">فعال کند و او را راه بیندازد نه اینکه او را </w:t>
      </w:r>
      <w:r>
        <w:rPr>
          <w:rtl/>
        </w:rPr>
        <w:t>به دوش بکش</w:t>
      </w:r>
      <w:r w:rsidR="00C00322">
        <w:rPr>
          <w:rFonts w:hint="cs"/>
          <w:rtl/>
        </w:rPr>
        <w:t>د</w:t>
      </w:r>
      <w:r>
        <w:rPr>
          <w:rtl/>
        </w:rPr>
        <w:t xml:space="preserve"> و راه ببر</w:t>
      </w:r>
      <w:r w:rsidR="00C00322">
        <w:rPr>
          <w:rFonts w:hint="cs"/>
          <w:rtl/>
        </w:rPr>
        <w:t>د.</w:t>
      </w:r>
    </w:p>
    <w:p w:rsidR="003A09FC" w:rsidRDefault="005A2183" w:rsidP="002C17C6">
      <w:pPr>
        <w:pStyle w:val="Heading1"/>
        <w:rPr>
          <w:rtl/>
        </w:rPr>
      </w:pPr>
      <w:bookmarkStart w:id="15" w:name="_Toc71099106"/>
      <w:r>
        <w:rPr>
          <w:rFonts w:hint="cs"/>
        </w:rPr>
        <w:sym w:font="Wingdings" w:char="F0A8"/>
      </w:r>
      <w:r>
        <w:rPr>
          <w:rFonts w:hint="cs"/>
          <w:rtl/>
        </w:rPr>
        <w:t xml:space="preserve"> </w:t>
      </w:r>
      <w:r w:rsidR="003A09FC">
        <w:rPr>
          <w:rFonts w:hint="cs"/>
          <w:rtl/>
        </w:rPr>
        <w:t>پاسخ گروه اول: اقتدا به سیره</w:t>
      </w:r>
      <w:r w:rsidR="00335E66">
        <w:rPr>
          <w:rFonts w:hint="cs"/>
          <w:rtl/>
        </w:rPr>
        <w:t>‌ی</w:t>
      </w:r>
      <w:r w:rsidR="003A09FC">
        <w:rPr>
          <w:rFonts w:hint="cs"/>
          <w:rtl/>
        </w:rPr>
        <w:t xml:space="preserve"> تربیتی پروردگار</w:t>
      </w:r>
      <w:bookmarkEnd w:id="15"/>
    </w:p>
    <w:p w:rsidR="003A09FC" w:rsidRDefault="003A09FC" w:rsidP="00C172D5">
      <w:pPr>
        <w:ind w:firstLine="288"/>
        <w:rPr>
          <w:rtl/>
          <w:lang w:val="x-none" w:eastAsia="x-none"/>
        </w:rPr>
      </w:pPr>
      <w:r>
        <w:rPr>
          <w:rFonts w:hint="cs"/>
          <w:rtl/>
          <w:lang w:val="x-none" w:eastAsia="x-none"/>
        </w:rPr>
        <w:t>گروه اول از این بیان طولانی چنین جواب می‌دهند که خدای خالق انسان</w:t>
      </w:r>
      <w:r w:rsidR="00335E66">
        <w:rPr>
          <w:rFonts w:hint="cs"/>
          <w:rtl/>
          <w:lang w:val="x-none" w:eastAsia="x-none"/>
        </w:rPr>
        <w:t>،</w:t>
      </w:r>
      <w:r>
        <w:rPr>
          <w:rFonts w:hint="cs"/>
          <w:rtl/>
          <w:lang w:val="x-none" w:eastAsia="x-none"/>
        </w:rPr>
        <w:t xml:space="preserve"> ویژگی‌های درونی او را بیشتر می‌شناسد و نحوه‌ی اثرگذاری بر جان او</w:t>
      </w:r>
      <w:r w:rsidR="003A5EC1">
        <w:rPr>
          <w:rFonts w:hint="cs"/>
          <w:rtl/>
          <w:lang w:val="x-none" w:eastAsia="x-none"/>
        </w:rPr>
        <w:t xml:space="preserve"> را بهتر می‌داند.</w:t>
      </w:r>
      <w:r>
        <w:rPr>
          <w:rFonts w:hint="cs"/>
          <w:rtl/>
          <w:lang w:val="x-none" w:eastAsia="x-none"/>
        </w:rPr>
        <w:t xml:space="preserve"> </w:t>
      </w:r>
      <w:r w:rsidR="00F40731">
        <w:rPr>
          <w:rFonts w:hint="cs"/>
          <w:rtl/>
          <w:lang w:val="x-none" w:eastAsia="x-none"/>
        </w:rPr>
        <w:t xml:space="preserve">همان خدای رب العالمین </w:t>
      </w:r>
      <w:r>
        <w:rPr>
          <w:rFonts w:hint="cs"/>
          <w:rtl/>
          <w:lang w:val="x-none" w:eastAsia="x-none"/>
        </w:rPr>
        <w:t xml:space="preserve">برای تحول بخشیدن به شخصیت انسان از وعد و وعید و </w:t>
      </w:r>
      <w:r w:rsidR="00F40731">
        <w:rPr>
          <w:rFonts w:hint="cs"/>
          <w:rtl/>
          <w:lang w:val="x-none" w:eastAsia="x-none"/>
        </w:rPr>
        <w:t xml:space="preserve">تطمیع و </w:t>
      </w:r>
      <w:r>
        <w:rPr>
          <w:rFonts w:hint="cs"/>
          <w:rtl/>
          <w:lang w:val="x-none" w:eastAsia="x-none"/>
        </w:rPr>
        <w:t>تهدی</w:t>
      </w:r>
      <w:r w:rsidR="003A5EC1">
        <w:rPr>
          <w:rFonts w:hint="cs"/>
          <w:rtl/>
          <w:lang w:val="x-none" w:eastAsia="x-none"/>
        </w:rPr>
        <w:t>د استفاده کرده و ثواب و عقاب</w:t>
      </w:r>
      <w:r>
        <w:rPr>
          <w:rFonts w:hint="cs"/>
          <w:rtl/>
          <w:lang w:val="x-none" w:eastAsia="x-none"/>
        </w:rPr>
        <w:t xml:space="preserve"> سهمگین</w:t>
      </w:r>
      <w:r w:rsidR="00F40731">
        <w:rPr>
          <w:rFonts w:hint="cs"/>
          <w:rtl/>
          <w:lang w:val="x-none" w:eastAsia="x-none"/>
        </w:rPr>
        <w:t>ی</w:t>
      </w:r>
      <w:r>
        <w:rPr>
          <w:rFonts w:hint="cs"/>
          <w:rtl/>
          <w:lang w:val="x-none" w:eastAsia="x-none"/>
        </w:rPr>
        <w:t xml:space="preserve"> برای آن در نظر گرفته است</w:t>
      </w:r>
      <w:r w:rsidR="003A5EC1">
        <w:rPr>
          <w:rFonts w:hint="cs"/>
          <w:rtl/>
          <w:lang w:val="x-none" w:eastAsia="x-none"/>
        </w:rPr>
        <w:t xml:space="preserve"> و بندگان را به خوف و طمع نسبت به خود فراخوانده است</w:t>
      </w:r>
      <w:r>
        <w:rPr>
          <w:rFonts w:hint="cs"/>
          <w:rtl/>
          <w:lang w:val="x-none" w:eastAsia="x-none"/>
        </w:rPr>
        <w:t>.</w:t>
      </w:r>
      <w:r w:rsidR="003A5EC1">
        <w:rPr>
          <w:rStyle w:val="FootnoteReference"/>
          <w:rtl/>
          <w:lang w:val="x-none" w:eastAsia="x-none"/>
        </w:rPr>
        <w:footnoteReference w:id="14"/>
      </w:r>
      <w:r>
        <w:rPr>
          <w:rFonts w:hint="cs"/>
          <w:rtl/>
          <w:lang w:val="x-none" w:eastAsia="x-none"/>
        </w:rPr>
        <w:t xml:space="preserve"> همان خدای رب العالمین </w:t>
      </w:r>
      <w:r w:rsidR="003935DA">
        <w:rPr>
          <w:rFonts w:hint="cs"/>
          <w:rtl/>
          <w:lang w:val="x-none" w:eastAsia="x-none"/>
        </w:rPr>
        <w:t xml:space="preserve">برای تربیت انسان </w:t>
      </w:r>
      <w:r>
        <w:rPr>
          <w:rFonts w:hint="cs"/>
          <w:rtl/>
          <w:lang w:val="x-none" w:eastAsia="x-none"/>
        </w:rPr>
        <w:t xml:space="preserve">به تکالیف دشواری امر کرده و قانون سخت‌گیرانه‌ای را حاکم ساخته است. انسان را به بیم و امید نواخته و با نعمت و عذاب به راه انداخته است. ما نیز </w:t>
      </w:r>
      <w:r w:rsidR="00F40731">
        <w:rPr>
          <w:rFonts w:hint="cs"/>
          <w:rtl/>
          <w:lang w:val="x-none" w:eastAsia="x-none"/>
        </w:rPr>
        <w:t xml:space="preserve">باید </w:t>
      </w:r>
      <w:r>
        <w:rPr>
          <w:rFonts w:hint="cs"/>
          <w:rtl/>
          <w:lang w:val="x-none" w:eastAsia="x-none"/>
        </w:rPr>
        <w:t xml:space="preserve">روش تربیتی خود را از او </w:t>
      </w:r>
      <w:r w:rsidR="00F40731">
        <w:rPr>
          <w:rFonts w:hint="cs"/>
          <w:rtl/>
          <w:lang w:val="x-none" w:eastAsia="x-none"/>
        </w:rPr>
        <w:t>بیا</w:t>
      </w:r>
      <w:r>
        <w:rPr>
          <w:rFonts w:hint="cs"/>
          <w:rtl/>
          <w:lang w:val="x-none" w:eastAsia="x-none"/>
        </w:rPr>
        <w:t xml:space="preserve">موزیم و با بحث و بررسی‌های خشک و فلسفه‌بافی‌های انتزاعی، </w:t>
      </w:r>
      <w:r w:rsidR="00B57058">
        <w:rPr>
          <w:rFonts w:hint="cs"/>
          <w:rtl/>
          <w:lang w:val="x-none" w:eastAsia="x-none"/>
        </w:rPr>
        <w:t xml:space="preserve">کاسه‌ی داغ‌تر از آش نشویم و </w:t>
      </w:r>
      <w:r>
        <w:rPr>
          <w:rFonts w:hint="cs"/>
          <w:rtl/>
          <w:lang w:val="x-none" w:eastAsia="x-none"/>
        </w:rPr>
        <w:t>کاتولیک‌تر از پاپ عمل نکنیم.</w:t>
      </w:r>
    </w:p>
    <w:p w:rsidR="003935DA" w:rsidRDefault="005A2183" w:rsidP="002C17C6">
      <w:pPr>
        <w:pStyle w:val="Heading1"/>
        <w:rPr>
          <w:rtl/>
        </w:rPr>
      </w:pPr>
      <w:bookmarkStart w:id="16" w:name="_Toc71099107"/>
      <w:r>
        <w:rPr>
          <w:rFonts w:hint="cs"/>
        </w:rPr>
        <w:sym w:font="Wingdings" w:char="F0A1"/>
      </w:r>
      <w:r>
        <w:rPr>
          <w:rFonts w:hint="cs"/>
          <w:rtl/>
        </w:rPr>
        <w:t xml:space="preserve"> </w:t>
      </w:r>
      <w:r w:rsidR="003935DA">
        <w:rPr>
          <w:rFonts w:hint="cs"/>
          <w:rtl/>
        </w:rPr>
        <w:t>پاسخ گروه دوم: قیاس مع الفارق</w:t>
      </w:r>
      <w:bookmarkEnd w:id="16"/>
    </w:p>
    <w:p w:rsidR="003935DA" w:rsidRDefault="003935DA" w:rsidP="00C172D5">
      <w:pPr>
        <w:ind w:firstLine="288"/>
        <w:rPr>
          <w:rtl/>
        </w:rPr>
      </w:pPr>
      <w:r>
        <w:rPr>
          <w:rFonts w:hint="cs"/>
          <w:rtl/>
        </w:rPr>
        <w:t>گروه دوم جواب می‌دهند کاری که شما در مقام تربیت انجام می‌دهید</w:t>
      </w:r>
      <w:r w:rsidR="00335E66">
        <w:rPr>
          <w:rFonts w:hint="cs"/>
          <w:rtl/>
        </w:rPr>
        <w:t>،</w:t>
      </w:r>
      <w:r>
        <w:rPr>
          <w:rFonts w:hint="cs"/>
          <w:rtl/>
        </w:rPr>
        <w:t xml:space="preserve"> هیچ شباهتی به روش تربیتی خدای رب العالمین ندارد</w:t>
      </w:r>
      <w:r w:rsidR="004E1872">
        <w:rPr>
          <w:rFonts w:hint="cs"/>
          <w:rtl/>
        </w:rPr>
        <w:t xml:space="preserve"> و چنین قیاسی کودکانه و نارواست</w:t>
      </w:r>
      <w:r w:rsidR="00BE0D5D">
        <w:rPr>
          <w:rFonts w:hint="cs"/>
          <w:rtl/>
        </w:rPr>
        <w:t xml:space="preserve">؛ زیرا </w:t>
      </w:r>
      <w:r w:rsidR="004E1872">
        <w:rPr>
          <w:rFonts w:hint="cs"/>
          <w:rtl/>
        </w:rPr>
        <w:t>اولا</w:t>
      </w:r>
      <w:r w:rsidR="00335E66">
        <w:rPr>
          <w:rFonts w:hint="cs"/>
          <w:rtl/>
        </w:rPr>
        <w:t>ً</w:t>
      </w:r>
      <w:r w:rsidR="004E1872">
        <w:rPr>
          <w:rFonts w:hint="cs"/>
          <w:rtl/>
        </w:rPr>
        <w:t xml:space="preserve"> خدای متعال همان گونه که تکلیف کرده و بر قانون </w:t>
      </w:r>
      <w:r w:rsidR="005B1652">
        <w:rPr>
          <w:rFonts w:hint="cs"/>
          <w:rtl/>
        </w:rPr>
        <w:t>تأکید</w:t>
      </w:r>
      <w:r w:rsidR="004E1872">
        <w:rPr>
          <w:rFonts w:hint="cs"/>
          <w:rtl/>
        </w:rPr>
        <w:t xml:space="preserve"> </w:t>
      </w:r>
      <w:r w:rsidR="00F40731">
        <w:rPr>
          <w:rFonts w:hint="cs"/>
          <w:rtl/>
        </w:rPr>
        <w:t>ورزیده است</w:t>
      </w:r>
      <w:r w:rsidR="00335E66">
        <w:rPr>
          <w:rFonts w:hint="cs"/>
          <w:rtl/>
        </w:rPr>
        <w:t>،</w:t>
      </w:r>
      <w:r w:rsidR="00F40731">
        <w:rPr>
          <w:rFonts w:hint="cs"/>
          <w:rtl/>
        </w:rPr>
        <w:t xml:space="preserve"> </w:t>
      </w:r>
      <w:r w:rsidR="004E1872">
        <w:rPr>
          <w:rFonts w:hint="cs"/>
          <w:rtl/>
        </w:rPr>
        <w:t xml:space="preserve">بر </w:t>
      </w:r>
      <w:r w:rsidR="00AF3512">
        <w:rPr>
          <w:rFonts w:hint="cs"/>
          <w:rtl/>
        </w:rPr>
        <w:t xml:space="preserve">معرفت و </w:t>
      </w:r>
      <w:r w:rsidR="004E1872">
        <w:rPr>
          <w:rFonts w:hint="cs"/>
          <w:rtl/>
        </w:rPr>
        <w:t xml:space="preserve">اقناع و بلاغ مبین (یعنی بیان روشنگر) نیز </w:t>
      </w:r>
      <w:r w:rsidR="005B1652">
        <w:rPr>
          <w:rFonts w:hint="cs"/>
          <w:rtl/>
        </w:rPr>
        <w:t>تأکید</w:t>
      </w:r>
      <w:r w:rsidR="0087521A">
        <w:rPr>
          <w:rFonts w:hint="cs"/>
          <w:rtl/>
        </w:rPr>
        <w:t xml:space="preserve"> </w:t>
      </w:r>
      <w:r w:rsidR="00F40731">
        <w:rPr>
          <w:rFonts w:hint="cs"/>
          <w:rtl/>
        </w:rPr>
        <w:t>دارد</w:t>
      </w:r>
      <w:r w:rsidR="004E1872">
        <w:rPr>
          <w:rFonts w:hint="cs"/>
          <w:rtl/>
        </w:rPr>
        <w:t>. ثانیا</w:t>
      </w:r>
      <w:r w:rsidR="00335E66">
        <w:rPr>
          <w:rFonts w:hint="cs"/>
          <w:rtl/>
        </w:rPr>
        <w:t>ً</w:t>
      </w:r>
      <w:r w:rsidR="004E1872">
        <w:rPr>
          <w:rFonts w:hint="cs"/>
          <w:rtl/>
        </w:rPr>
        <w:t xml:space="preserve"> به اختیار انسان بسیار ارج نهاده و هر دو راه رشد و غیّ را به او نشان داده</w:t>
      </w:r>
      <w:r w:rsidR="004E1872">
        <w:rPr>
          <w:rStyle w:val="FootnoteReference"/>
          <w:rtl/>
        </w:rPr>
        <w:footnoteReference w:id="15"/>
      </w:r>
      <w:r w:rsidR="004E1872">
        <w:rPr>
          <w:rFonts w:hint="cs"/>
          <w:rtl/>
        </w:rPr>
        <w:t xml:space="preserve"> و او را در میانه‌ی شکر</w:t>
      </w:r>
      <w:r w:rsidR="00FB5E6F">
        <w:rPr>
          <w:rFonts w:hint="cs"/>
          <w:rtl/>
        </w:rPr>
        <w:t>ان</w:t>
      </w:r>
      <w:r w:rsidR="004E1872">
        <w:rPr>
          <w:rFonts w:hint="cs"/>
          <w:rtl/>
        </w:rPr>
        <w:t xml:space="preserve"> و کفر</w:t>
      </w:r>
      <w:r w:rsidR="00FB5E6F">
        <w:rPr>
          <w:rFonts w:hint="cs"/>
          <w:rtl/>
        </w:rPr>
        <w:t>ان</w:t>
      </w:r>
      <w:r w:rsidR="00335E66">
        <w:rPr>
          <w:rFonts w:hint="cs"/>
          <w:rtl/>
        </w:rPr>
        <w:t>،</w:t>
      </w:r>
      <w:r w:rsidR="004E1872">
        <w:rPr>
          <w:rFonts w:hint="cs"/>
          <w:rtl/>
        </w:rPr>
        <w:t xml:space="preserve"> مخیر گذاشته است.</w:t>
      </w:r>
      <w:r w:rsidR="0087521A">
        <w:rPr>
          <w:rStyle w:val="FootnoteReference"/>
          <w:rtl/>
        </w:rPr>
        <w:footnoteReference w:id="16"/>
      </w:r>
    </w:p>
    <w:p w:rsidR="00D34900" w:rsidRDefault="009B0D51" w:rsidP="00C172D5">
      <w:pPr>
        <w:ind w:firstLine="288"/>
        <w:rPr>
          <w:rtl/>
        </w:rPr>
      </w:pPr>
      <w:r>
        <w:rPr>
          <w:rFonts w:hint="cs"/>
          <w:rtl/>
        </w:rPr>
        <w:t>ثالثا</w:t>
      </w:r>
      <w:r w:rsidR="00335E66">
        <w:rPr>
          <w:rFonts w:hint="cs"/>
          <w:rtl/>
        </w:rPr>
        <w:t>ً</w:t>
      </w:r>
      <w:r>
        <w:rPr>
          <w:rFonts w:hint="cs"/>
          <w:rtl/>
        </w:rPr>
        <w:t xml:space="preserve"> ثواب و عذاب خدای متعال </w:t>
      </w:r>
      <w:r w:rsidR="00D34900">
        <w:rPr>
          <w:rFonts w:hint="cs"/>
          <w:rtl/>
        </w:rPr>
        <w:t xml:space="preserve">اموری اعتباری </w:t>
      </w:r>
      <w:r w:rsidR="00335E66">
        <w:rPr>
          <w:rFonts w:hint="cs"/>
          <w:rtl/>
        </w:rPr>
        <w:t xml:space="preserve">و یا </w:t>
      </w:r>
      <w:r w:rsidR="00D34900">
        <w:rPr>
          <w:rFonts w:hint="cs"/>
          <w:rtl/>
        </w:rPr>
        <w:t xml:space="preserve">تشویق و تنبیه قراردادی نیست؛ </w:t>
      </w:r>
      <w:r>
        <w:rPr>
          <w:rFonts w:hint="cs"/>
          <w:rtl/>
        </w:rPr>
        <w:t>بیان حقیقت و باطن عمل است</w:t>
      </w:r>
      <w:r w:rsidR="00D34900">
        <w:rPr>
          <w:rFonts w:hint="cs"/>
          <w:rtl/>
        </w:rPr>
        <w:t xml:space="preserve">. </w:t>
      </w:r>
      <w:r>
        <w:rPr>
          <w:rFonts w:hint="cs"/>
          <w:rtl/>
        </w:rPr>
        <w:t xml:space="preserve">خدای متعال </w:t>
      </w:r>
      <w:r w:rsidR="00D34900">
        <w:rPr>
          <w:rFonts w:hint="cs"/>
          <w:rtl/>
        </w:rPr>
        <w:t>با توصیف ملکوت اعمال انسان، معرفت و آگاهی می‌دهد تا انسان بر اساس فهم و عقلانیت و تشخیص</w:t>
      </w:r>
      <w:r w:rsidR="00F40731">
        <w:rPr>
          <w:rFonts w:hint="cs"/>
          <w:rtl/>
        </w:rPr>
        <w:t>،</w:t>
      </w:r>
      <w:r w:rsidR="00D34900">
        <w:rPr>
          <w:rFonts w:hint="cs"/>
          <w:rtl/>
        </w:rPr>
        <w:t xml:space="preserve"> عمل کند. بهشت و جهنم خدای متعال</w:t>
      </w:r>
      <w:r w:rsidR="00335E66">
        <w:rPr>
          <w:rFonts w:hint="cs"/>
          <w:rtl/>
        </w:rPr>
        <w:t>،</w:t>
      </w:r>
      <w:r w:rsidR="00D34900">
        <w:rPr>
          <w:rFonts w:hint="cs"/>
          <w:rtl/>
        </w:rPr>
        <w:t xml:space="preserve"> چهره</w:t>
      </w:r>
      <w:r w:rsidR="00F40731">
        <w:rPr>
          <w:rFonts w:hint="cs"/>
          <w:rtl/>
        </w:rPr>
        <w:t>‌ی</w:t>
      </w:r>
      <w:r w:rsidR="00D34900">
        <w:rPr>
          <w:rFonts w:hint="cs"/>
          <w:rtl/>
        </w:rPr>
        <w:t xml:space="preserve"> واقعی و ملکوتی اعمال خود انسان است که اگر انسان از آن اطلاع نداشته باشد</w:t>
      </w:r>
      <w:r w:rsidR="00335E66">
        <w:rPr>
          <w:rFonts w:hint="cs"/>
          <w:rtl/>
        </w:rPr>
        <w:t>،</w:t>
      </w:r>
      <w:r w:rsidR="00D34900">
        <w:rPr>
          <w:rFonts w:hint="cs"/>
          <w:rtl/>
        </w:rPr>
        <w:t xml:space="preserve"> ممکن ا</w:t>
      </w:r>
      <w:r w:rsidR="00335E66">
        <w:rPr>
          <w:rFonts w:hint="cs"/>
          <w:rtl/>
        </w:rPr>
        <w:t>ست گرفتار شهوت و غضب حیوانی شود؛</w:t>
      </w:r>
      <w:r w:rsidR="00401662">
        <w:rPr>
          <w:rFonts w:hint="cs"/>
          <w:rtl/>
        </w:rPr>
        <w:t xml:space="preserve"> مثل اینکه پرتگاهی را به کسی نشان دهیم و از او بخواهیم مراقبت کند. در این صورت نه تنها اختیار و عقلانیت او گرفته نشده است؛ بلکه از او اراده و عمل بر اساس </w:t>
      </w:r>
      <w:r w:rsidR="00335E66">
        <w:rPr>
          <w:rFonts w:hint="cs"/>
          <w:rtl/>
        </w:rPr>
        <w:t>معرفت،</w:t>
      </w:r>
      <w:r w:rsidR="00AF3512">
        <w:rPr>
          <w:rFonts w:hint="cs"/>
          <w:rtl/>
        </w:rPr>
        <w:t xml:space="preserve"> </w:t>
      </w:r>
      <w:r w:rsidR="00401662">
        <w:rPr>
          <w:rFonts w:hint="cs"/>
          <w:rtl/>
        </w:rPr>
        <w:t xml:space="preserve">عقلانیت و آگاهی </w:t>
      </w:r>
      <w:r w:rsidR="00AF3512">
        <w:rPr>
          <w:rFonts w:hint="cs"/>
          <w:rtl/>
        </w:rPr>
        <w:t xml:space="preserve">خواسته شده است؛ یعنی </w:t>
      </w:r>
      <w:r w:rsidR="00F40731">
        <w:rPr>
          <w:rFonts w:hint="cs"/>
          <w:rtl/>
        </w:rPr>
        <w:t xml:space="preserve">همان </w:t>
      </w:r>
      <w:r w:rsidR="00AF3512">
        <w:rPr>
          <w:rFonts w:hint="cs"/>
          <w:rtl/>
        </w:rPr>
        <w:t>ب</w:t>
      </w:r>
      <w:r w:rsidR="00335E66">
        <w:rPr>
          <w:rFonts w:hint="cs"/>
          <w:rtl/>
        </w:rPr>
        <w:t>ُ</w:t>
      </w:r>
      <w:r w:rsidR="00AF3512">
        <w:rPr>
          <w:rFonts w:hint="cs"/>
          <w:rtl/>
        </w:rPr>
        <w:t xml:space="preserve">عد </w:t>
      </w:r>
      <w:r w:rsidR="00F40731">
        <w:rPr>
          <w:rFonts w:hint="cs"/>
          <w:rtl/>
        </w:rPr>
        <w:t>ویژه‌ی انسانی تقویت شده است.</w:t>
      </w:r>
    </w:p>
    <w:p w:rsidR="00AF3512" w:rsidRDefault="00AF3512" w:rsidP="00C172D5">
      <w:pPr>
        <w:ind w:firstLine="288"/>
        <w:rPr>
          <w:rtl/>
        </w:rPr>
      </w:pPr>
      <w:r>
        <w:rPr>
          <w:rFonts w:hint="cs"/>
          <w:rtl/>
        </w:rPr>
        <w:t>رابعا</w:t>
      </w:r>
      <w:r w:rsidR="002C6283">
        <w:rPr>
          <w:rFonts w:hint="cs"/>
          <w:rtl/>
        </w:rPr>
        <w:t>ً</w:t>
      </w:r>
      <w:r>
        <w:rPr>
          <w:rFonts w:hint="cs"/>
          <w:rtl/>
        </w:rPr>
        <w:t xml:space="preserve"> ثواب و عقاب پروردگار</w:t>
      </w:r>
      <w:r w:rsidR="00335E66">
        <w:rPr>
          <w:rFonts w:hint="cs"/>
          <w:rtl/>
        </w:rPr>
        <w:t>،</w:t>
      </w:r>
      <w:r>
        <w:rPr>
          <w:rFonts w:hint="cs"/>
          <w:rtl/>
        </w:rPr>
        <w:t xml:space="preserve"> </w:t>
      </w:r>
      <w:r w:rsidR="00E427F2">
        <w:rPr>
          <w:rFonts w:hint="cs"/>
          <w:rtl/>
        </w:rPr>
        <w:t xml:space="preserve">قابل مشاهده و </w:t>
      </w:r>
      <w:r>
        <w:rPr>
          <w:rFonts w:hint="cs"/>
          <w:rtl/>
        </w:rPr>
        <w:t>متصل به عمل نیست</w:t>
      </w:r>
      <w:r w:rsidR="00335E66">
        <w:rPr>
          <w:rFonts w:hint="cs"/>
          <w:rtl/>
        </w:rPr>
        <w:t>؛</w:t>
      </w:r>
      <w:r w:rsidR="003C03FD">
        <w:rPr>
          <w:rFonts w:hint="cs"/>
          <w:rtl/>
        </w:rPr>
        <w:t xml:space="preserve"> به همین جهت </w:t>
      </w:r>
      <w:r w:rsidR="00706092">
        <w:rPr>
          <w:rFonts w:hint="cs"/>
          <w:rtl/>
        </w:rPr>
        <w:t xml:space="preserve">نیروی </w:t>
      </w:r>
      <w:r w:rsidR="003C03FD">
        <w:rPr>
          <w:rFonts w:hint="cs"/>
          <w:rtl/>
        </w:rPr>
        <w:t>شهوت و غضب حیوانی را تحریک یا تقویت نمی‌کند و بر پایه</w:t>
      </w:r>
      <w:r w:rsidR="00706092">
        <w:rPr>
          <w:rFonts w:hint="cs"/>
          <w:rtl/>
        </w:rPr>
        <w:t>‌ی</w:t>
      </w:r>
      <w:r w:rsidR="003C03FD">
        <w:rPr>
          <w:rFonts w:hint="cs"/>
          <w:rtl/>
        </w:rPr>
        <w:t xml:space="preserve"> اراده</w:t>
      </w:r>
      <w:r w:rsidR="00706092">
        <w:rPr>
          <w:rFonts w:hint="cs"/>
          <w:rtl/>
        </w:rPr>
        <w:t>‌ی</w:t>
      </w:r>
      <w:r w:rsidR="003C03FD">
        <w:rPr>
          <w:rFonts w:hint="cs"/>
          <w:rtl/>
        </w:rPr>
        <w:t xml:space="preserve"> آزاد و اختیار انسانی قرار دارد. انسان مؤمن روزه‌داری را در نظر بگیرید که بعدازظهر یک روز گرم تابستانی پس از ساعت‌ها کار طاقت‌فرسا با </w:t>
      </w:r>
      <w:r w:rsidR="000853BF">
        <w:rPr>
          <w:rFonts w:hint="cs"/>
          <w:rtl/>
        </w:rPr>
        <w:t xml:space="preserve">جگر تشنه و </w:t>
      </w:r>
      <w:r w:rsidR="003C03FD">
        <w:rPr>
          <w:rFonts w:hint="cs"/>
          <w:rtl/>
        </w:rPr>
        <w:t>لب</w:t>
      </w:r>
      <w:r w:rsidR="000853BF">
        <w:rPr>
          <w:rFonts w:hint="cs"/>
          <w:rtl/>
        </w:rPr>
        <w:t>‌های</w:t>
      </w:r>
      <w:r w:rsidR="003C03FD">
        <w:rPr>
          <w:rFonts w:hint="cs"/>
          <w:rtl/>
        </w:rPr>
        <w:t xml:space="preserve"> خشک به خانه بازگشته و ظرف شربت خنک را در یخچال می‌بیند. بی‌شک نیروی شهوت و هوس</w:t>
      </w:r>
      <w:r w:rsidR="00706092">
        <w:rPr>
          <w:rFonts w:hint="cs"/>
          <w:rtl/>
        </w:rPr>
        <w:t>،</w:t>
      </w:r>
      <w:r w:rsidR="003C03FD">
        <w:rPr>
          <w:rFonts w:hint="cs"/>
          <w:rtl/>
        </w:rPr>
        <w:t xml:space="preserve"> او را به نوشیدن این شربت گوارا فرمان می‌دهد. امساک این </w:t>
      </w:r>
      <w:r w:rsidR="00335E66">
        <w:rPr>
          <w:rFonts w:hint="cs"/>
          <w:rtl/>
        </w:rPr>
        <w:t>مؤمن</w:t>
      </w:r>
      <w:r w:rsidR="003C03FD">
        <w:rPr>
          <w:rFonts w:hint="cs"/>
          <w:rtl/>
        </w:rPr>
        <w:t xml:space="preserve"> روزه‌دار از نوشیدن این شربت </w:t>
      </w:r>
      <w:r w:rsidR="00335E66">
        <w:rPr>
          <w:rFonts w:hint="cs"/>
          <w:rtl/>
        </w:rPr>
        <w:t xml:space="preserve">گوارا </w:t>
      </w:r>
      <w:r w:rsidR="003C03FD">
        <w:rPr>
          <w:rFonts w:hint="cs"/>
          <w:rtl/>
        </w:rPr>
        <w:t>حتی اگر از خوف جهنم یا به امید بهشت باشد</w:t>
      </w:r>
      <w:r w:rsidR="00335E66">
        <w:rPr>
          <w:rFonts w:hint="cs"/>
          <w:rtl/>
        </w:rPr>
        <w:t>،</w:t>
      </w:r>
      <w:r w:rsidR="003C03FD">
        <w:rPr>
          <w:rFonts w:hint="cs"/>
          <w:rtl/>
        </w:rPr>
        <w:t xml:space="preserve"> </w:t>
      </w:r>
      <w:r w:rsidR="008579F9">
        <w:rPr>
          <w:rFonts w:hint="cs"/>
          <w:rtl/>
        </w:rPr>
        <w:t xml:space="preserve">دست برداشتن از خواسته‌ی حیوانی و </w:t>
      </w:r>
      <w:r w:rsidR="003C03FD">
        <w:rPr>
          <w:rFonts w:hint="cs"/>
          <w:rtl/>
        </w:rPr>
        <w:t>تقویت قوه‌ی عاقله است نه تقویت نیروی شهوت.</w:t>
      </w:r>
      <w:r w:rsidR="00CD76A6">
        <w:rPr>
          <w:rStyle w:val="FootnoteReference"/>
          <w:rtl/>
        </w:rPr>
        <w:footnoteReference w:id="17"/>
      </w:r>
      <w:r w:rsidR="003C03FD">
        <w:rPr>
          <w:rFonts w:hint="cs"/>
          <w:rtl/>
        </w:rPr>
        <w:t xml:space="preserve"> </w:t>
      </w:r>
      <w:r w:rsidR="008579F9">
        <w:rPr>
          <w:rFonts w:hint="cs"/>
          <w:rtl/>
        </w:rPr>
        <w:t>چنین عملی ویژه‌ی انسان است و هیچ حیوانی نمی‌تواند در مقابل غریزه‌ی خود این چنین مقاومت کند.</w:t>
      </w:r>
    </w:p>
    <w:p w:rsidR="00A7245E" w:rsidRDefault="00A7245E" w:rsidP="00C172D5">
      <w:pPr>
        <w:ind w:firstLine="288"/>
        <w:rPr>
          <w:rtl/>
        </w:rPr>
      </w:pPr>
      <w:r>
        <w:rPr>
          <w:rFonts w:hint="cs"/>
          <w:rtl/>
        </w:rPr>
        <w:t>اگر پاداش و کیفر به عمل متصل باشد انسان، شرطی می‌شود و به هوس پاداش یا از بیم کیفر</w:t>
      </w:r>
      <w:r w:rsidR="00FB5E6F">
        <w:rPr>
          <w:rFonts w:hint="cs"/>
          <w:rtl/>
        </w:rPr>
        <w:t>،</w:t>
      </w:r>
      <w:r>
        <w:rPr>
          <w:rFonts w:hint="cs"/>
          <w:rtl/>
        </w:rPr>
        <w:t xml:space="preserve"> عمل می‌کند</w:t>
      </w:r>
      <w:r w:rsidR="00335E66">
        <w:rPr>
          <w:rFonts w:hint="cs"/>
          <w:rtl/>
        </w:rPr>
        <w:t>؛</w:t>
      </w:r>
      <w:r>
        <w:rPr>
          <w:rFonts w:hint="cs"/>
          <w:rtl/>
        </w:rPr>
        <w:t xml:space="preserve"> اما وقتی که بین عمل و پاداش </w:t>
      </w:r>
      <w:r w:rsidR="005A23B7">
        <w:rPr>
          <w:rFonts w:hint="cs"/>
          <w:rtl/>
        </w:rPr>
        <w:t xml:space="preserve">و </w:t>
      </w:r>
      <w:r>
        <w:rPr>
          <w:rFonts w:hint="cs"/>
          <w:rtl/>
        </w:rPr>
        <w:t>عقابش فاصله می‌افتد و دستاورد عمل</w:t>
      </w:r>
      <w:r w:rsidR="005A23B7">
        <w:rPr>
          <w:rFonts w:hint="cs"/>
          <w:rtl/>
        </w:rPr>
        <w:t>،</w:t>
      </w:r>
      <w:r>
        <w:rPr>
          <w:rFonts w:hint="cs"/>
          <w:rtl/>
        </w:rPr>
        <w:t xml:space="preserve"> ملموس و مشهود نیست</w:t>
      </w:r>
      <w:r w:rsidR="005A23B7">
        <w:rPr>
          <w:rFonts w:hint="cs"/>
          <w:rtl/>
        </w:rPr>
        <w:t>،</w:t>
      </w:r>
      <w:r>
        <w:rPr>
          <w:rFonts w:hint="cs"/>
          <w:rtl/>
        </w:rPr>
        <w:t xml:space="preserve"> به فهم و شناخت نیاز دارد و التزام به آن تنها با نیروی عاقله امکان‌پذیر است</w:t>
      </w:r>
      <w:r w:rsidR="00D51313">
        <w:rPr>
          <w:rFonts w:hint="cs"/>
          <w:rtl/>
        </w:rPr>
        <w:t xml:space="preserve">؛ یعنی </w:t>
      </w:r>
      <w:r>
        <w:rPr>
          <w:rFonts w:hint="cs"/>
          <w:rtl/>
        </w:rPr>
        <w:t>آن عمل</w:t>
      </w:r>
      <w:r w:rsidR="00FB5E6F">
        <w:rPr>
          <w:rFonts w:hint="cs"/>
          <w:rtl/>
        </w:rPr>
        <w:t>،</w:t>
      </w:r>
      <w:r>
        <w:rPr>
          <w:rFonts w:hint="cs"/>
          <w:rtl/>
        </w:rPr>
        <w:t xml:space="preserve"> برخاسته از تشخیص و معرفت است نه شهوت و غضب.</w:t>
      </w:r>
    </w:p>
    <w:p w:rsidR="00A7245E" w:rsidRDefault="00A7245E" w:rsidP="00894803">
      <w:pPr>
        <w:ind w:firstLine="288"/>
        <w:rPr>
          <w:rFonts w:ascii="Times New Roman" w:hAnsi="Times New Roman"/>
          <w:sz w:val="24"/>
        </w:rPr>
      </w:pPr>
      <w:r>
        <w:rPr>
          <w:rFonts w:hint="cs"/>
          <w:rtl/>
        </w:rPr>
        <w:t>اگر پس از هر گناهی یک مجازات فوری سنگین یا بعد از هر طاعتی یک پاداش نقد ویژه دریافت می‌کردیم</w:t>
      </w:r>
      <w:r w:rsidR="005A23B7">
        <w:rPr>
          <w:rFonts w:hint="cs"/>
          <w:rtl/>
        </w:rPr>
        <w:t>،</w:t>
      </w:r>
      <w:r>
        <w:rPr>
          <w:rFonts w:hint="cs"/>
          <w:rtl/>
        </w:rPr>
        <w:t xml:space="preserve"> ایمان آوردن، ترک گناه و التزام به طاعت هنری نبود؛ در این صورت همگان ایمان می‌آورند و ادعای ایمان از حقیقت ا</w:t>
      </w:r>
      <w:r w:rsidR="00894803">
        <w:rPr>
          <w:rFonts w:hint="cs"/>
          <w:rtl/>
        </w:rPr>
        <w:t xml:space="preserve">یمان تمیز داده نمی‌شد؛ اما اگر </w:t>
      </w:r>
      <w:r>
        <w:rPr>
          <w:rFonts w:hint="cs"/>
          <w:rtl/>
        </w:rPr>
        <w:t>معصیت خدا</w:t>
      </w:r>
      <w:r w:rsidR="00FB5E6F">
        <w:rPr>
          <w:rFonts w:hint="cs"/>
          <w:rtl/>
        </w:rPr>
        <w:t>،</w:t>
      </w:r>
      <w:r>
        <w:rPr>
          <w:rFonts w:hint="cs"/>
          <w:rtl/>
        </w:rPr>
        <w:t xml:space="preserve"> آسان، لذت‌بخش و مطبوع، و </w:t>
      </w:r>
      <w:r w:rsidR="00894803">
        <w:rPr>
          <w:rFonts w:hint="cs"/>
          <w:rtl/>
        </w:rPr>
        <w:t>طاعت خدا،</w:t>
      </w:r>
      <w:r>
        <w:rPr>
          <w:rFonts w:hint="cs"/>
          <w:rtl/>
        </w:rPr>
        <w:t xml:space="preserve"> دشوار، پرهزینه و دردسرساز باشد</w:t>
      </w:r>
      <w:r w:rsidR="005A23B7">
        <w:rPr>
          <w:rFonts w:hint="cs"/>
          <w:rtl/>
        </w:rPr>
        <w:t>،</w:t>
      </w:r>
      <w:r>
        <w:rPr>
          <w:rFonts w:hint="cs"/>
          <w:rtl/>
        </w:rPr>
        <w:t xml:space="preserve"> ترک گناه و التزام به طاعات بسیار ارزشمند خواهد گشت</w:t>
      </w:r>
      <w:r w:rsidR="005A23B7">
        <w:rPr>
          <w:rFonts w:hint="cs"/>
          <w:rtl/>
        </w:rPr>
        <w:t>؛</w:t>
      </w:r>
      <w:r>
        <w:rPr>
          <w:rFonts w:hint="cs"/>
          <w:rtl/>
        </w:rPr>
        <w:t xml:space="preserve"> زیرا تنها بر اساس قوه‌ی عاقله</w:t>
      </w:r>
      <w:r w:rsidR="005A23B7">
        <w:rPr>
          <w:rFonts w:hint="cs"/>
          <w:rtl/>
        </w:rPr>
        <w:t>‌ی</w:t>
      </w:r>
      <w:r>
        <w:rPr>
          <w:rFonts w:hint="cs"/>
          <w:rtl/>
        </w:rPr>
        <w:t xml:space="preserve"> انسانی است نه در پی مزایای مادی.</w:t>
      </w:r>
    </w:p>
    <w:p w:rsidR="00A7245E" w:rsidRDefault="00936406" w:rsidP="00C172D5">
      <w:pPr>
        <w:ind w:firstLine="288"/>
        <w:rPr>
          <w:rtl/>
        </w:rPr>
      </w:pPr>
      <w:r>
        <w:rPr>
          <w:rFonts w:hint="cs"/>
          <w:rtl/>
        </w:rPr>
        <w:t>اگر مؤمنان یا جامعه‌ی</w:t>
      </w:r>
      <w:r w:rsidR="00A7245E">
        <w:rPr>
          <w:rFonts w:hint="cs"/>
          <w:rtl/>
        </w:rPr>
        <w:t xml:space="preserve"> ایمانی در ناز و نعمت، و در ثروت و رفاه به سر برند و کافران</w:t>
      </w:r>
      <w:r w:rsidR="005A23B7">
        <w:rPr>
          <w:rFonts w:hint="cs"/>
          <w:rtl/>
        </w:rPr>
        <w:t>،</w:t>
      </w:r>
      <w:r w:rsidR="00A7245E">
        <w:rPr>
          <w:rFonts w:hint="cs"/>
          <w:rtl/>
        </w:rPr>
        <w:t xml:space="preserve"> در فلاکت و ذلت و بدبختی بمانند و اگر ایمان آوردن مستلزم دست‌یابی به مزایای مادی </w:t>
      </w:r>
      <w:r w:rsidR="00CC5511">
        <w:rPr>
          <w:rFonts w:hint="cs"/>
          <w:rtl/>
        </w:rPr>
        <w:t xml:space="preserve">و پاداش‌های نقد متصل </w:t>
      </w:r>
      <w:r w:rsidR="00A7245E">
        <w:rPr>
          <w:rFonts w:hint="cs"/>
          <w:rtl/>
        </w:rPr>
        <w:t xml:space="preserve">باشد و کفر و معصیت، انواع بیچارگی‌ها و دشواری‌ها را در </w:t>
      </w:r>
      <w:r w:rsidR="00CC5511">
        <w:rPr>
          <w:rFonts w:hint="cs"/>
          <w:rtl/>
        </w:rPr>
        <w:t xml:space="preserve">همین </w:t>
      </w:r>
      <w:r w:rsidR="00A7245E">
        <w:rPr>
          <w:rFonts w:hint="cs"/>
          <w:rtl/>
        </w:rPr>
        <w:t>زندگی دنیا به‌دنبال آوَرَد، هیچ کس ایمان را ترک نخو</w:t>
      </w:r>
      <w:r w:rsidR="005A23B7">
        <w:rPr>
          <w:rFonts w:hint="cs"/>
          <w:rtl/>
        </w:rPr>
        <w:t>اهد کرد و هیچ کس کافر نخواهد شد:</w:t>
      </w:r>
      <w:r w:rsidR="00A7245E">
        <w:rPr>
          <w:rFonts w:hint="cs"/>
          <w:rtl/>
        </w:rPr>
        <w:t xml:space="preserve"> </w:t>
      </w:r>
      <w:r w:rsidR="00A7245E">
        <w:rPr>
          <w:rStyle w:val="Char"/>
          <w:rtl/>
        </w:rPr>
        <w:t>یَحوطونَهُ ما دَرَّت مَعایِشَهُم</w:t>
      </w:r>
      <w:r w:rsidR="00A7245E">
        <w:rPr>
          <w:rStyle w:val="FootnoteReference"/>
          <w:rtl/>
        </w:rPr>
        <w:footnoteReference w:id="18"/>
      </w:r>
      <w:r w:rsidR="00A7245E">
        <w:rPr>
          <w:rFonts w:hint="cs"/>
          <w:rtl/>
        </w:rPr>
        <w:t>؛ البته هرگز هم معلوم نخواهد شد که این ادعای ایمان، به‌واقع ایمان به خداست یا منفعت‌جویی و دنیاخواهی و عافیت‌طلبی؟ به‌همین جهت خدای حکیم، دنیا و آخرت را باهم ناسازگار قرار داده و نوعی تعارض یا تزاحم میان آنان برقرار ساخته است.</w:t>
      </w:r>
    </w:p>
    <w:p w:rsidR="00A7245E" w:rsidRDefault="00A7245E" w:rsidP="00D5730D">
      <w:pPr>
        <w:pStyle w:val="a6"/>
        <w:rPr>
          <w:rtl/>
        </w:rPr>
      </w:pPr>
      <w:r>
        <w:rPr>
          <w:rtl/>
        </w:rPr>
        <w:t>إِنَّ الدُّنيَا وَ الآخِرَةَ عَدُوَّانِ مُتَفَاوِتَانِ وَ سَبِيلانِ مُختَلِفَانِ؛ فَمَن أَحَبَّ الدُّنيَا وَ تَوَلَّاها</w:t>
      </w:r>
      <w:r w:rsidR="005A23B7">
        <w:rPr>
          <w:rFonts w:hint="cs"/>
          <w:rtl/>
        </w:rPr>
        <w:t>،</w:t>
      </w:r>
      <w:r>
        <w:rPr>
          <w:rtl/>
        </w:rPr>
        <w:t xml:space="preserve"> أَبغَضَ الآخِرَةَ وَ عَادَاهَا وَ هُمَا بِمَنزِلَةِ المَشرِقِ وَ المَغرِبِ وَ مَاشٍ بَينَهُمَا</w:t>
      </w:r>
      <w:r w:rsidR="005A23B7">
        <w:rPr>
          <w:rFonts w:hint="cs"/>
          <w:rtl/>
        </w:rPr>
        <w:t>؛</w:t>
      </w:r>
      <w:r>
        <w:rPr>
          <w:rtl/>
        </w:rPr>
        <w:t xml:space="preserve"> كُلَّمَا قَرُبَ مِن وَاحِدٍ بَعُدَ مِنَ الآخَرِ وَ هُمَا بَعدُ ضَرَّتَان؛‏</w:t>
      </w:r>
      <w:r>
        <w:rPr>
          <w:rStyle w:val="FootnoteReference"/>
          <w:rtl/>
        </w:rPr>
        <w:footnoteReference w:id="19"/>
      </w:r>
    </w:p>
    <w:p w:rsidR="00A7245E" w:rsidRDefault="00A7245E" w:rsidP="00D5730D">
      <w:pPr>
        <w:pStyle w:val="a7"/>
        <w:rPr>
          <w:rtl/>
        </w:rPr>
      </w:pPr>
      <w:r>
        <w:rPr>
          <w:rFonts w:hint="cs"/>
          <w:rtl/>
        </w:rPr>
        <w:t>دنيا و آخرت دو دشمن متفاوت‌اند، و دو راه مختلف، پس كسى كه دنيا را دوست داشت و مهرش را به دل جاى داد</w:t>
      </w:r>
      <w:r w:rsidR="005A23B7">
        <w:rPr>
          <w:rFonts w:hint="cs"/>
          <w:rtl/>
        </w:rPr>
        <w:t>،</w:t>
      </w:r>
      <w:r>
        <w:rPr>
          <w:rFonts w:hint="cs"/>
          <w:rtl/>
        </w:rPr>
        <w:t xml:space="preserve"> آخرت را دشمن داشت و با آن دشمنى نمود. دنيا و آخرت به‌منزل</w:t>
      </w:r>
      <w:r w:rsidR="00B519A9">
        <w:rPr>
          <w:rFonts w:hint="cs"/>
          <w:rtl/>
        </w:rPr>
        <w:t>ه‌ی</w:t>
      </w:r>
      <w:r>
        <w:rPr>
          <w:rFonts w:hint="cs"/>
          <w:rtl/>
        </w:rPr>
        <w:t xml:space="preserve"> مشرق و مغرب‌اند، و روند</w:t>
      </w:r>
      <w:r w:rsidR="00B519A9">
        <w:rPr>
          <w:rFonts w:hint="cs"/>
          <w:rtl/>
        </w:rPr>
        <w:t>ه‌ی</w:t>
      </w:r>
      <w:r>
        <w:rPr>
          <w:rFonts w:hint="cs"/>
          <w:rtl/>
        </w:rPr>
        <w:t xml:space="preserve"> بين آن دو</w:t>
      </w:r>
      <w:r w:rsidR="005A23B7">
        <w:rPr>
          <w:rFonts w:hint="cs"/>
          <w:rtl/>
        </w:rPr>
        <w:t>،</w:t>
      </w:r>
      <w:r>
        <w:rPr>
          <w:rFonts w:hint="cs"/>
          <w:rtl/>
        </w:rPr>
        <w:t xml:space="preserve"> هر مقدار به يكى نزديك شود از ديگرى دور مى‏شود، اين دو در ناسازگارى با هم به مانند دو هوو مى‏باشند.</w:t>
      </w:r>
    </w:p>
    <w:p w:rsidR="00A7245E" w:rsidRDefault="00A7245E" w:rsidP="00C172D5">
      <w:pPr>
        <w:ind w:firstLine="288"/>
        <w:rPr>
          <w:rtl/>
        </w:rPr>
      </w:pPr>
      <w:r>
        <w:rPr>
          <w:rFonts w:hint="cs"/>
          <w:rtl/>
        </w:rPr>
        <w:t>حتی اگر امکان می‌داشت که قانون خدا متفاوت باشد و مؤمن و کافر از دو نظام پاداش و جزا پیروی کنند</w:t>
      </w:r>
      <w:r w:rsidR="005A23B7">
        <w:rPr>
          <w:rFonts w:hint="cs"/>
          <w:rtl/>
        </w:rPr>
        <w:t>،</w:t>
      </w:r>
      <w:r>
        <w:rPr>
          <w:rFonts w:hint="cs"/>
          <w:rtl/>
        </w:rPr>
        <w:t xml:space="preserve"> خدای متعال نعمت دنیا را یک‌پارچه به کافران می‌داد و مؤمنان را </w:t>
      </w:r>
      <w:r w:rsidR="00CC5511">
        <w:rPr>
          <w:rFonts w:hint="cs"/>
          <w:rtl/>
        </w:rPr>
        <w:t xml:space="preserve">از پاداش نقد متصل به عمل، </w:t>
      </w:r>
      <w:r>
        <w:rPr>
          <w:rFonts w:hint="cs"/>
          <w:rtl/>
        </w:rPr>
        <w:t>یک‌سره محروم و ناکام می‌نهاد تا مؤمن و کافر از هم تمیز یابند.</w:t>
      </w:r>
    </w:p>
    <w:p w:rsidR="00A7245E" w:rsidRDefault="00A7245E" w:rsidP="00D5730D">
      <w:pPr>
        <w:pStyle w:val="a6"/>
        <w:rPr>
          <w:rtl/>
        </w:rPr>
      </w:pPr>
      <w:r>
        <w:rPr>
          <w:rtl/>
        </w:rPr>
        <w:t>وَ لَولا أَن يَكُونَ النَّاسُ أُمَّةً واحِدَةً لَجَعَلنا لِمَن يَكفُرُ بِالرَّحمنِ لِبُيُوتِهِم سُقُفاً مِن فِضَّةٍ وَ مَعارِجَ عَلَيها يَظهَرُونَ وَ لِبُيُوتِهِم أَبواباً وَ سُرُراً عَلَيها يَتَّكِؤُنَ وَ زُخرُفاً وَ إِن كُلُّ ذلِكَ لَمَّا مَتاعُ الحَياةِ الدُّنيا وَ الآخِرَةُ عِندَ رَبِّكَ لِلمُتَّقين؛</w:t>
      </w:r>
      <w:r>
        <w:rPr>
          <w:rStyle w:val="FootnoteReference"/>
          <w:rtl/>
        </w:rPr>
        <w:footnoteReference w:id="20"/>
      </w:r>
    </w:p>
    <w:p w:rsidR="00CC5511" w:rsidRDefault="00A7245E" w:rsidP="00D5730D">
      <w:pPr>
        <w:pStyle w:val="a7"/>
        <w:rPr>
          <w:rtl/>
        </w:rPr>
      </w:pPr>
      <w:r>
        <w:rPr>
          <w:rFonts w:hint="cs"/>
          <w:rtl/>
        </w:rPr>
        <w:t>و اگر نه آن بود كه هم</w:t>
      </w:r>
      <w:r w:rsidR="00B519A9">
        <w:rPr>
          <w:rFonts w:hint="cs"/>
          <w:rtl/>
        </w:rPr>
        <w:t>ه‌ی</w:t>
      </w:r>
      <w:r>
        <w:rPr>
          <w:rFonts w:hint="cs"/>
          <w:rtl/>
        </w:rPr>
        <w:t xml:space="preserve"> مردم امّتى واحد</w:t>
      </w:r>
      <w:r w:rsidR="007F4D7B">
        <w:rPr>
          <w:rFonts w:hint="cs"/>
          <w:rtl/>
        </w:rPr>
        <w:t xml:space="preserve"> (و تابع قانونی واحد) ا</w:t>
      </w:r>
      <w:r>
        <w:rPr>
          <w:rFonts w:hint="cs"/>
          <w:rtl/>
        </w:rPr>
        <w:t>ند، قطعاً براى خانه‏هاى کسانی كه به [خداى‏] رحمان كفر مى‏ورزند، سقف‌ها و نردبان‌هايى از نقره كه بر آنها بالا روند قرار مى‏داديم</w:t>
      </w:r>
      <w:r w:rsidR="007C7BF3">
        <w:rPr>
          <w:rFonts w:hint="cs"/>
          <w:rtl/>
        </w:rPr>
        <w:t xml:space="preserve"> و </w:t>
      </w:r>
      <w:r>
        <w:rPr>
          <w:rFonts w:hint="cs"/>
          <w:rtl/>
        </w:rPr>
        <w:t>براى خانه‏هايشان درها و تخت‌هايى كه بر آنها تكيه زنند، و زر و زيورها[ی ديگر نيز]</w:t>
      </w:r>
      <w:r w:rsidR="007F4D7B">
        <w:rPr>
          <w:rFonts w:hint="cs"/>
          <w:rtl/>
        </w:rPr>
        <w:t>،</w:t>
      </w:r>
      <w:r w:rsidR="007C7BF3">
        <w:rPr>
          <w:rFonts w:hint="cs"/>
          <w:rtl/>
        </w:rPr>
        <w:t xml:space="preserve"> و </w:t>
      </w:r>
      <w:r>
        <w:rPr>
          <w:rFonts w:hint="cs"/>
          <w:rtl/>
        </w:rPr>
        <w:t>هم</w:t>
      </w:r>
      <w:r w:rsidR="00B519A9">
        <w:rPr>
          <w:rFonts w:hint="cs"/>
          <w:rtl/>
        </w:rPr>
        <w:t>ه‌ی</w:t>
      </w:r>
      <w:r>
        <w:rPr>
          <w:rFonts w:hint="cs"/>
          <w:rtl/>
        </w:rPr>
        <w:t xml:space="preserve"> اينها جز متاع زندگى دنيا نيست، و آخرت پيش پروردگار تو براى پرهيزگاران است.</w:t>
      </w:r>
    </w:p>
    <w:p w:rsidR="00CB5ADA" w:rsidRDefault="00CC5511" w:rsidP="00C172D5">
      <w:pPr>
        <w:ind w:firstLine="288"/>
        <w:rPr>
          <w:rtl/>
        </w:rPr>
      </w:pPr>
      <w:r>
        <w:rPr>
          <w:rFonts w:hint="cs"/>
          <w:rtl/>
        </w:rPr>
        <w:t>بنابراین گروه اول، گرچه با این گونه تشویق و تنبیه</w:t>
      </w:r>
      <w:r w:rsidR="007F4D7B">
        <w:rPr>
          <w:rFonts w:hint="cs"/>
          <w:rtl/>
        </w:rPr>
        <w:t>،</w:t>
      </w:r>
      <w:r>
        <w:rPr>
          <w:rFonts w:hint="cs"/>
          <w:rtl/>
        </w:rPr>
        <w:t xml:space="preserve"> به ظاهر به نتیجه‌ی مطلوب خود رسیده‌اند، ولی ب</w:t>
      </w:r>
      <w:r w:rsidR="007F4D7B">
        <w:rPr>
          <w:rFonts w:hint="cs"/>
          <w:rtl/>
        </w:rPr>
        <w:t>ُ</w:t>
      </w:r>
      <w:r>
        <w:rPr>
          <w:rFonts w:hint="cs"/>
          <w:rtl/>
        </w:rPr>
        <w:t>عد انسانی طلبه را تقویت نکرده‌اند.</w:t>
      </w:r>
    </w:p>
    <w:p w:rsidR="00A3722A" w:rsidRDefault="005A2183" w:rsidP="002C17C6">
      <w:pPr>
        <w:pStyle w:val="Heading1"/>
        <w:rPr>
          <w:rtl/>
        </w:rPr>
      </w:pPr>
      <w:bookmarkStart w:id="17" w:name="_Toc71099108"/>
      <w:r>
        <w:rPr>
          <w:rFonts w:hint="cs"/>
        </w:rPr>
        <w:sym w:font="Wingdings" w:char="F0A8"/>
      </w:r>
      <w:r>
        <w:rPr>
          <w:rFonts w:hint="cs"/>
          <w:rtl/>
        </w:rPr>
        <w:t xml:space="preserve"> </w:t>
      </w:r>
      <w:r w:rsidR="00A3722A">
        <w:rPr>
          <w:rFonts w:hint="cs"/>
          <w:rtl/>
        </w:rPr>
        <w:t>پاسخ گروه اول: خدای رب العالمین و سنت ابتلا</w:t>
      </w:r>
      <w:bookmarkEnd w:id="17"/>
    </w:p>
    <w:p w:rsidR="00D67FED" w:rsidRDefault="00A3722A" w:rsidP="00C172D5">
      <w:pPr>
        <w:ind w:firstLine="288"/>
        <w:rPr>
          <w:rtl/>
        </w:rPr>
      </w:pPr>
      <w:r>
        <w:rPr>
          <w:rFonts w:hint="cs"/>
          <w:rtl/>
        </w:rPr>
        <w:t>گروه اول جواب می‌دهند حتی اگر</w:t>
      </w:r>
      <w:r w:rsidR="007F4D7B">
        <w:rPr>
          <w:rFonts w:hint="cs"/>
          <w:rtl/>
        </w:rPr>
        <w:t xml:space="preserve"> فرض کنیم تکالیف سخت دینی و وعد</w:t>
      </w:r>
      <w:r>
        <w:rPr>
          <w:rFonts w:hint="cs"/>
          <w:rtl/>
        </w:rPr>
        <w:t xml:space="preserve"> و وعید پروردگار </w:t>
      </w:r>
      <w:r w:rsidR="0024137B">
        <w:rPr>
          <w:rFonts w:hint="cs"/>
          <w:rtl/>
        </w:rPr>
        <w:t xml:space="preserve">چنین باشد، از سنت ابتلای خدا نمی‌توان گذشت. سنت ابتلا به معنای تحمیل شرایط سخت به انسان و درانداختن او به دشواری و فشار است. بی‌شک خدای منان بدخواه بندگان نیست و با آنان سر ناسازگاری و کین‌ورزی ندارد. بلا و </w:t>
      </w:r>
      <w:r w:rsidR="00613E2C">
        <w:rPr>
          <w:rFonts w:hint="cs"/>
          <w:rtl/>
        </w:rPr>
        <w:t xml:space="preserve">تنگنا و </w:t>
      </w:r>
      <w:r w:rsidR="0024137B">
        <w:rPr>
          <w:rFonts w:hint="cs"/>
          <w:rtl/>
        </w:rPr>
        <w:t xml:space="preserve">مصیبت هم از لطف و کرم او ناشی </w:t>
      </w:r>
      <w:r w:rsidR="00CC7385">
        <w:rPr>
          <w:rFonts w:hint="cs"/>
          <w:rtl/>
        </w:rPr>
        <w:t xml:space="preserve">شده </w:t>
      </w:r>
      <w:r w:rsidR="0024137B">
        <w:rPr>
          <w:rFonts w:hint="cs"/>
          <w:rtl/>
        </w:rPr>
        <w:t>و زمینه‌ساز رشد و تربیت انسان است و هرکه در این بزم مقرب‌تر است، جام بلا بیشتر دریافت می‌کند.</w:t>
      </w:r>
      <w:r w:rsidR="00D67FED">
        <w:rPr>
          <w:rFonts w:hint="cs"/>
          <w:rtl/>
        </w:rPr>
        <w:t xml:space="preserve"> </w:t>
      </w:r>
      <w:r w:rsidRPr="00EF11AE">
        <w:rPr>
          <w:rFonts w:hint="eastAsia"/>
          <w:rtl/>
        </w:rPr>
        <w:t>در</w:t>
      </w:r>
      <w:r w:rsidRPr="00EF11AE">
        <w:rPr>
          <w:rtl/>
        </w:rPr>
        <w:t xml:space="preserve"> </w:t>
      </w:r>
      <w:r w:rsidR="00D67FED">
        <w:rPr>
          <w:rFonts w:hint="cs"/>
          <w:rtl/>
        </w:rPr>
        <w:t>بلا</w:t>
      </w:r>
      <w:r w:rsidR="0024137B">
        <w:rPr>
          <w:rFonts w:hint="cs"/>
          <w:rtl/>
        </w:rPr>
        <w:t xml:space="preserve"> و </w:t>
      </w:r>
      <w:r w:rsidRPr="00EF11AE">
        <w:rPr>
          <w:rFonts w:hint="eastAsia"/>
          <w:rtl/>
        </w:rPr>
        <w:t>سخت</w:t>
      </w:r>
      <w:r w:rsidRPr="00EF11AE">
        <w:rPr>
          <w:rFonts w:hint="cs"/>
          <w:rtl/>
        </w:rPr>
        <w:t>ی</w:t>
      </w:r>
      <w:r w:rsidR="00F6455B">
        <w:rPr>
          <w:rFonts w:hint="cs"/>
          <w:rtl/>
        </w:rPr>
        <w:t xml:space="preserve"> است که </w:t>
      </w:r>
      <w:r w:rsidR="0024137B">
        <w:rPr>
          <w:rFonts w:hint="cs"/>
          <w:rtl/>
        </w:rPr>
        <w:t xml:space="preserve">ظرفیت‌های درونی انسان </w:t>
      </w:r>
      <w:r w:rsidRPr="00EF11AE">
        <w:rPr>
          <w:rFonts w:hint="eastAsia"/>
          <w:rtl/>
        </w:rPr>
        <w:t>شکوفا</w:t>
      </w:r>
      <w:r w:rsidRPr="00EF11AE">
        <w:rPr>
          <w:rtl/>
        </w:rPr>
        <w:t xml:space="preserve"> </w:t>
      </w:r>
      <w:r w:rsidR="00D67FED">
        <w:rPr>
          <w:rFonts w:hint="cs"/>
          <w:rtl/>
        </w:rPr>
        <w:t>و انرژی نهفته</w:t>
      </w:r>
      <w:r w:rsidR="00F6455B">
        <w:rPr>
          <w:rFonts w:hint="cs"/>
          <w:rtl/>
        </w:rPr>
        <w:t>‌ی</w:t>
      </w:r>
      <w:r w:rsidR="00D67FED">
        <w:rPr>
          <w:rFonts w:hint="cs"/>
          <w:rtl/>
        </w:rPr>
        <w:t xml:space="preserve"> او آزاد </w:t>
      </w:r>
      <w:r w:rsidR="0024137B">
        <w:rPr>
          <w:rFonts w:hint="eastAsia"/>
          <w:rtl/>
        </w:rPr>
        <w:t>می‌شو</w:t>
      </w:r>
      <w:r>
        <w:rPr>
          <w:rFonts w:hint="eastAsia"/>
          <w:rtl/>
        </w:rPr>
        <w:t>د</w:t>
      </w:r>
      <w:r w:rsidR="0024137B">
        <w:rPr>
          <w:rFonts w:hint="cs"/>
          <w:rtl/>
        </w:rPr>
        <w:t xml:space="preserve"> و انسان به کمال می‌رسد</w:t>
      </w:r>
      <w:r>
        <w:rPr>
          <w:rFonts w:hint="cs"/>
          <w:rtl/>
        </w:rPr>
        <w:t>.</w:t>
      </w:r>
      <w:r w:rsidRPr="00EF11AE">
        <w:rPr>
          <w:rtl/>
        </w:rPr>
        <w:t xml:space="preserve"> </w:t>
      </w:r>
      <w:r w:rsidRPr="00EF11AE">
        <w:rPr>
          <w:rFonts w:hint="eastAsia"/>
          <w:rtl/>
        </w:rPr>
        <w:t>حضرت</w:t>
      </w:r>
      <w:r w:rsidRPr="00EF11AE">
        <w:rPr>
          <w:rtl/>
        </w:rPr>
        <w:t xml:space="preserve"> </w:t>
      </w:r>
      <w:r w:rsidRPr="00EF11AE">
        <w:rPr>
          <w:rFonts w:hint="eastAsia"/>
          <w:rtl/>
        </w:rPr>
        <w:t>امام</w:t>
      </w:r>
      <w:r w:rsidRPr="00EF11AE">
        <w:rPr>
          <w:rtl/>
        </w:rPr>
        <w:t xml:space="preserve"> </w:t>
      </w:r>
      <w:r w:rsidRPr="00EF11AE">
        <w:rPr>
          <w:rFonts w:hint="eastAsia"/>
          <w:rtl/>
        </w:rPr>
        <w:t>جنگ</w:t>
      </w:r>
      <w:r w:rsidRPr="00EF11AE">
        <w:rPr>
          <w:rtl/>
        </w:rPr>
        <w:t xml:space="preserve"> </w:t>
      </w:r>
      <w:r w:rsidR="0024137B">
        <w:rPr>
          <w:rFonts w:hint="cs"/>
          <w:rtl/>
        </w:rPr>
        <w:t xml:space="preserve">تحمیلی را </w:t>
      </w:r>
      <w:r w:rsidR="00D67FED">
        <w:rPr>
          <w:rFonts w:hint="cs"/>
          <w:rtl/>
        </w:rPr>
        <w:t xml:space="preserve">با همه‌ی </w:t>
      </w:r>
      <w:r w:rsidR="00613E2C">
        <w:rPr>
          <w:rFonts w:hint="cs"/>
          <w:rtl/>
        </w:rPr>
        <w:t xml:space="preserve">دشواری </w:t>
      </w:r>
      <w:r w:rsidR="00D67FED">
        <w:rPr>
          <w:rFonts w:hint="cs"/>
          <w:rtl/>
        </w:rPr>
        <w:t xml:space="preserve">و مصایبش </w:t>
      </w:r>
      <w:r w:rsidRPr="00EF11AE">
        <w:rPr>
          <w:rFonts w:hint="eastAsia"/>
          <w:rtl/>
        </w:rPr>
        <w:t>از</w:t>
      </w:r>
      <w:r w:rsidRPr="00EF11AE">
        <w:rPr>
          <w:rtl/>
        </w:rPr>
        <w:t xml:space="preserve"> </w:t>
      </w:r>
      <w:r w:rsidRPr="00EF11AE">
        <w:rPr>
          <w:rFonts w:hint="eastAsia"/>
          <w:rtl/>
        </w:rPr>
        <w:t>الطاف</w:t>
      </w:r>
      <w:r w:rsidRPr="00EF11AE">
        <w:rPr>
          <w:rtl/>
        </w:rPr>
        <w:t xml:space="preserve"> </w:t>
      </w:r>
      <w:r w:rsidRPr="00EF11AE">
        <w:rPr>
          <w:rFonts w:hint="eastAsia"/>
          <w:rtl/>
        </w:rPr>
        <w:t>اله</w:t>
      </w:r>
      <w:r w:rsidRPr="00EF11AE">
        <w:rPr>
          <w:rFonts w:hint="cs"/>
          <w:rtl/>
        </w:rPr>
        <w:t>ی</w:t>
      </w:r>
      <w:r w:rsidRPr="00EF11AE">
        <w:rPr>
          <w:rtl/>
        </w:rPr>
        <w:t xml:space="preserve"> </w:t>
      </w:r>
      <w:r w:rsidR="00D67FED">
        <w:rPr>
          <w:rFonts w:hint="cs"/>
          <w:rtl/>
        </w:rPr>
        <w:t>می‌دانستند.</w:t>
      </w:r>
      <w:r w:rsidR="0024137B">
        <w:rPr>
          <w:rtl/>
        </w:rPr>
        <w:t>‏</w:t>
      </w:r>
      <w:r w:rsidR="007714F2">
        <w:rPr>
          <w:rStyle w:val="FootnoteReference"/>
          <w:rtl/>
        </w:rPr>
        <w:footnoteReference w:id="21"/>
      </w:r>
    </w:p>
    <w:p w:rsidR="00A3722A" w:rsidRDefault="00A3722A" w:rsidP="00C172D5">
      <w:pPr>
        <w:ind w:firstLine="288"/>
        <w:rPr>
          <w:rtl/>
        </w:rPr>
      </w:pPr>
      <w:r w:rsidRPr="00EF11AE">
        <w:rPr>
          <w:rFonts w:hint="eastAsia"/>
          <w:rtl/>
        </w:rPr>
        <w:t>خدا</w:t>
      </w:r>
      <w:r w:rsidRPr="00EF11AE">
        <w:rPr>
          <w:rFonts w:hint="cs"/>
          <w:rtl/>
        </w:rPr>
        <w:t>ی</w:t>
      </w:r>
      <w:r w:rsidRPr="00EF11AE">
        <w:rPr>
          <w:rtl/>
        </w:rPr>
        <w:t xml:space="preserve"> </w:t>
      </w:r>
      <w:r w:rsidRPr="00EF11AE">
        <w:rPr>
          <w:rFonts w:hint="eastAsia"/>
          <w:rtl/>
        </w:rPr>
        <w:t>متعال</w:t>
      </w:r>
      <w:r w:rsidRPr="00EF11AE">
        <w:rPr>
          <w:rtl/>
        </w:rPr>
        <w:t xml:space="preserve"> </w:t>
      </w:r>
      <w:r w:rsidR="00D67FED">
        <w:rPr>
          <w:rFonts w:hint="cs"/>
          <w:rtl/>
        </w:rPr>
        <w:t xml:space="preserve">انسان را با بلا </w:t>
      </w:r>
      <w:r w:rsidR="00613E2C">
        <w:rPr>
          <w:rFonts w:hint="cs"/>
          <w:rtl/>
        </w:rPr>
        <w:t xml:space="preserve">و تنگنا </w:t>
      </w:r>
      <w:r w:rsidR="00D67FED">
        <w:rPr>
          <w:rFonts w:hint="cs"/>
          <w:rtl/>
        </w:rPr>
        <w:t>می‌پرورد</w:t>
      </w:r>
      <w:r w:rsidR="00613E2C">
        <w:rPr>
          <w:rFonts w:hint="cs"/>
          <w:rtl/>
        </w:rPr>
        <w:t>؛</w:t>
      </w:r>
      <w:r w:rsidR="00D67FED">
        <w:rPr>
          <w:rFonts w:hint="cs"/>
          <w:rtl/>
        </w:rPr>
        <w:t xml:space="preserve"> ما نیز طلبه </w:t>
      </w:r>
      <w:r w:rsidRPr="00EF11AE">
        <w:rPr>
          <w:rFonts w:hint="eastAsia"/>
          <w:rtl/>
        </w:rPr>
        <w:t>را</w:t>
      </w:r>
      <w:r w:rsidRPr="00EF11AE">
        <w:rPr>
          <w:rtl/>
        </w:rPr>
        <w:t xml:space="preserve"> </w:t>
      </w:r>
      <w:r w:rsidRPr="00EF11AE">
        <w:rPr>
          <w:rFonts w:hint="eastAsia"/>
          <w:rtl/>
        </w:rPr>
        <w:t>در</w:t>
      </w:r>
      <w:r w:rsidRPr="00EF11AE">
        <w:rPr>
          <w:rtl/>
        </w:rPr>
        <w:t xml:space="preserve"> </w:t>
      </w:r>
      <w:r w:rsidRPr="00EF11AE">
        <w:rPr>
          <w:rFonts w:hint="eastAsia"/>
          <w:rtl/>
        </w:rPr>
        <w:t>شدت</w:t>
      </w:r>
      <w:r w:rsidRPr="00EF11AE">
        <w:rPr>
          <w:rtl/>
        </w:rPr>
        <w:t xml:space="preserve"> </w:t>
      </w:r>
      <w:r w:rsidR="00D67FED">
        <w:rPr>
          <w:rFonts w:hint="cs"/>
          <w:rtl/>
        </w:rPr>
        <w:t xml:space="preserve">و فشار </w:t>
      </w:r>
      <w:r w:rsidRPr="00EF11AE">
        <w:rPr>
          <w:rFonts w:hint="eastAsia"/>
          <w:rtl/>
        </w:rPr>
        <w:t>قرار</w:t>
      </w:r>
      <w:r w:rsidRPr="00EF11AE">
        <w:rPr>
          <w:rtl/>
        </w:rPr>
        <w:t xml:space="preserve"> </w:t>
      </w:r>
      <w:r w:rsidR="00D67FED">
        <w:rPr>
          <w:rFonts w:hint="cs"/>
          <w:rtl/>
        </w:rPr>
        <w:t>می‌</w:t>
      </w:r>
      <w:r w:rsidRPr="00EF11AE">
        <w:rPr>
          <w:rFonts w:hint="eastAsia"/>
          <w:rtl/>
        </w:rPr>
        <w:t>ده</w:t>
      </w:r>
      <w:r w:rsidRPr="00EF11AE">
        <w:rPr>
          <w:rFonts w:hint="cs"/>
          <w:rtl/>
        </w:rPr>
        <w:t>ی</w:t>
      </w:r>
      <w:r w:rsidRPr="00EF11AE">
        <w:rPr>
          <w:rFonts w:hint="eastAsia"/>
          <w:rtl/>
        </w:rPr>
        <w:t>م</w:t>
      </w:r>
      <w:r w:rsidRPr="00EF11AE">
        <w:rPr>
          <w:rtl/>
        </w:rPr>
        <w:t xml:space="preserve"> </w:t>
      </w:r>
      <w:r w:rsidR="00D67FED">
        <w:rPr>
          <w:rFonts w:hint="cs"/>
          <w:rtl/>
        </w:rPr>
        <w:t xml:space="preserve">و </w:t>
      </w:r>
      <w:r w:rsidRPr="00EF11AE">
        <w:rPr>
          <w:rFonts w:hint="eastAsia"/>
          <w:rtl/>
        </w:rPr>
        <w:t>از</w:t>
      </w:r>
      <w:r>
        <w:rPr>
          <w:rFonts w:hint="cs"/>
          <w:rtl/>
        </w:rPr>
        <w:t xml:space="preserve"> </w:t>
      </w:r>
      <w:r w:rsidR="00D67FED">
        <w:rPr>
          <w:rFonts w:hint="cs"/>
          <w:rtl/>
        </w:rPr>
        <w:t xml:space="preserve">او به الزام و سخت‌گیری </w:t>
      </w:r>
      <w:r w:rsidRPr="00EF11AE">
        <w:rPr>
          <w:rFonts w:hint="eastAsia"/>
          <w:rtl/>
        </w:rPr>
        <w:t>کار</w:t>
      </w:r>
      <w:r w:rsidRPr="00EF11AE">
        <w:rPr>
          <w:rtl/>
        </w:rPr>
        <w:t xml:space="preserve"> </w:t>
      </w:r>
      <w:r w:rsidR="00D67FED">
        <w:rPr>
          <w:rFonts w:hint="cs"/>
          <w:rtl/>
        </w:rPr>
        <w:t>می‌</w:t>
      </w:r>
      <w:r w:rsidRPr="00EF11AE">
        <w:rPr>
          <w:rFonts w:hint="eastAsia"/>
          <w:rtl/>
        </w:rPr>
        <w:t>کش</w:t>
      </w:r>
      <w:r w:rsidRPr="00EF11AE">
        <w:rPr>
          <w:rFonts w:hint="cs"/>
          <w:rtl/>
        </w:rPr>
        <w:t>ی</w:t>
      </w:r>
      <w:r w:rsidRPr="00EF11AE">
        <w:rPr>
          <w:rFonts w:hint="eastAsia"/>
          <w:rtl/>
        </w:rPr>
        <w:t>م</w:t>
      </w:r>
      <w:r w:rsidRPr="00EF11AE">
        <w:rPr>
          <w:rtl/>
        </w:rPr>
        <w:t xml:space="preserve"> </w:t>
      </w:r>
      <w:r w:rsidR="00D67FED">
        <w:rPr>
          <w:rFonts w:hint="cs"/>
          <w:rtl/>
        </w:rPr>
        <w:t xml:space="preserve">تا </w:t>
      </w:r>
      <w:r w:rsidR="00613E2C">
        <w:rPr>
          <w:rFonts w:hint="cs"/>
          <w:rtl/>
        </w:rPr>
        <w:t xml:space="preserve">قدر و </w:t>
      </w:r>
      <w:r w:rsidR="00D67FED">
        <w:rPr>
          <w:rFonts w:hint="cs"/>
          <w:rtl/>
        </w:rPr>
        <w:t>اندازه‌ی وجود خود را درک کند</w:t>
      </w:r>
      <w:r w:rsidRPr="00EF11AE">
        <w:rPr>
          <w:rtl/>
        </w:rPr>
        <w:t xml:space="preserve"> </w:t>
      </w:r>
      <w:r w:rsidR="00D67FED">
        <w:rPr>
          <w:rFonts w:hint="cs"/>
          <w:rtl/>
        </w:rPr>
        <w:t xml:space="preserve">و استعدادهای سرشار خود را </w:t>
      </w:r>
      <w:r w:rsidR="00CC7385">
        <w:rPr>
          <w:rFonts w:hint="cs"/>
          <w:rtl/>
        </w:rPr>
        <w:t xml:space="preserve">نمایان </w:t>
      </w:r>
      <w:r w:rsidR="00D67FED">
        <w:rPr>
          <w:rFonts w:hint="cs"/>
          <w:rtl/>
        </w:rPr>
        <w:t>سازد.</w:t>
      </w:r>
      <w:r w:rsidR="00D67FED">
        <w:rPr>
          <w:rStyle w:val="FootnoteReference"/>
          <w:rtl/>
        </w:rPr>
        <w:footnoteReference w:id="22"/>
      </w:r>
    </w:p>
    <w:p w:rsidR="00F86466" w:rsidRDefault="00F86466" w:rsidP="00C172D5">
      <w:pPr>
        <w:ind w:firstLine="288"/>
        <w:rPr>
          <w:rtl/>
        </w:rPr>
      </w:pPr>
      <w:r>
        <w:rPr>
          <w:rFonts w:hint="cs"/>
          <w:rtl/>
        </w:rPr>
        <w:t xml:space="preserve">علاوه بر این خدای متعال برای پاره‌ای از جرایم، </w:t>
      </w:r>
      <w:r w:rsidR="003935DA">
        <w:rPr>
          <w:rtl/>
        </w:rPr>
        <w:t>حدود و تعز</w:t>
      </w:r>
      <w:r w:rsidR="003935DA">
        <w:rPr>
          <w:rFonts w:hint="cs"/>
          <w:rtl/>
        </w:rPr>
        <w:t>ی</w:t>
      </w:r>
      <w:r w:rsidR="003935DA">
        <w:rPr>
          <w:rFonts w:hint="eastAsia"/>
          <w:rtl/>
        </w:rPr>
        <w:t>رات</w:t>
      </w:r>
      <w:r w:rsidR="003935DA">
        <w:rPr>
          <w:rtl/>
        </w:rPr>
        <w:t xml:space="preserve"> </w:t>
      </w:r>
      <w:r>
        <w:rPr>
          <w:rFonts w:hint="cs"/>
          <w:rtl/>
        </w:rPr>
        <w:t>نقد دنیوی قرار داده است و</w:t>
      </w:r>
      <w:r>
        <w:rPr>
          <w:rtl/>
        </w:rPr>
        <w:t xml:space="preserve"> برخورد </w:t>
      </w:r>
      <w:r>
        <w:rPr>
          <w:rFonts w:hint="cs"/>
          <w:rtl/>
        </w:rPr>
        <w:t xml:space="preserve">قانون‌گرایانه‌ی شدید می‌کند. معلوم می‌شود که تبیین و پند و </w:t>
      </w:r>
      <w:r>
        <w:rPr>
          <w:rtl/>
        </w:rPr>
        <w:t xml:space="preserve">موعظه </w:t>
      </w:r>
      <w:r>
        <w:rPr>
          <w:rFonts w:hint="cs"/>
          <w:rtl/>
        </w:rPr>
        <w:t xml:space="preserve">همه‌جا کارگر نیست و </w:t>
      </w:r>
      <w:r>
        <w:rPr>
          <w:rtl/>
        </w:rPr>
        <w:t>تار</w:t>
      </w:r>
      <w:r>
        <w:rPr>
          <w:rFonts w:hint="cs"/>
          <w:rtl/>
        </w:rPr>
        <w:t>ی</w:t>
      </w:r>
      <w:r>
        <w:rPr>
          <w:rFonts w:hint="eastAsia"/>
          <w:rtl/>
        </w:rPr>
        <w:t>خ</w:t>
      </w:r>
      <w:r>
        <w:rPr>
          <w:rtl/>
        </w:rPr>
        <w:t xml:space="preserve"> مصرف دارد.</w:t>
      </w:r>
    </w:p>
    <w:p w:rsidR="00264CDB" w:rsidRDefault="005A2183" w:rsidP="002C17C6">
      <w:pPr>
        <w:pStyle w:val="Heading1"/>
        <w:rPr>
          <w:rtl/>
        </w:rPr>
      </w:pPr>
      <w:bookmarkStart w:id="18" w:name="_Toc71099109"/>
      <w:r>
        <w:rPr>
          <w:rFonts w:hint="cs"/>
        </w:rPr>
        <w:sym w:font="Wingdings" w:char="F0A1"/>
      </w:r>
      <w:r>
        <w:rPr>
          <w:rFonts w:hint="cs"/>
          <w:rtl/>
        </w:rPr>
        <w:t xml:space="preserve"> </w:t>
      </w:r>
      <w:r w:rsidR="00CC7385">
        <w:rPr>
          <w:rFonts w:hint="cs"/>
          <w:rtl/>
        </w:rPr>
        <w:t xml:space="preserve">پاسخ گروه دوم: </w:t>
      </w:r>
      <w:r w:rsidR="00264CDB">
        <w:rPr>
          <w:rFonts w:hint="cs"/>
          <w:rtl/>
        </w:rPr>
        <w:t>فعل اختصاصی پروردگار</w:t>
      </w:r>
      <w:bookmarkEnd w:id="18"/>
      <w:r w:rsidR="00264CDB">
        <w:rPr>
          <w:rFonts w:hint="cs"/>
          <w:rtl/>
        </w:rPr>
        <w:t xml:space="preserve"> </w:t>
      </w:r>
    </w:p>
    <w:p w:rsidR="005D7521" w:rsidRDefault="00264CDB" w:rsidP="00A55501">
      <w:pPr>
        <w:ind w:firstLine="288"/>
        <w:rPr>
          <w:rtl/>
          <w:lang w:eastAsia="x-none"/>
        </w:rPr>
      </w:pPr>
      <w:r>
        <w:rPr>
          <w:rFonts w:hint="cs"/>
          <w:rtl/>
          <w:lang w:val="x-none" w:eastAsia="x-none"/>
        </w:rPr>
        <w:t>گروه دوم در مقابل جواب می‌دهند که این امور از شأن کبریایی و مالکیت مطلق پروردگار صادر می‌شود و انسان مخلوق حق ندارد در این حیطه به خدا ت</w:t>
      </w:r>
      <w:r w:rsidR="00A55501">
        <w:rPr>
          <w:rFonts w:hint="cs"/>
          <w:rtl/>
          <w:lang w:val="x-none" w:eastAsia="x-none"/>
        </w:rPr>
        <w:t>أ</w:t>
      </w:r>
      <w:r>
        <w:rPr>
          <w:rFonts w:hint="cs"/>
          <w:rtl/>
          <w:lang w:val="x-none" w:eastAsia="x-none"/>
        </w:rPr>
        <w:t>سی کند؛ مانند آنکه خدای متعال جان بندگان را می‌گیرد</w:t>
      </w:r>
      <w:r>
        <w:rPr>
          <w:rStyle w:val="FootnoteReference"/>
          <w:rtl/>
          <w:lang w:val="x-none" w:eastAsia="x-none"/>
        </w:rPr>
        <w:footnoteReference w:id="23"/>
      </w:r>
      <w:r>
        <w:rPr>
          <w:rFonts w:hint="cs"/>
          <w:rtl/>
          <w:lang w:val="x-none" w:eastAsia="x-none"/>
        </w:rPr>
        <w:t xml:space="preserve"> و ما نمی‌توانیم </w:t>
      </w:r>
      <w:r>
        <w:rPr>
          <w:rFonts w:hint="cs"/>
          <w:rtl/>
          <w:lang w:eastAsia="x-none"/>
        </w:rPr>
        <w:t>به بهانه‌ی اقتدا به سیره‌ی پروردگار جان دیگران را بستانیم.</w:t>
      </w:r>
      <w:r w:rsidR="005D7521">
        <w:rPr>
          <w:rFonts w:hint="cs"/>
          <w:rtl/>
          <w:lang w:eastAsia="x-none"/>
        </w:rPr>
        <w:t xml:space="preserve"> </w:t>
      </w:r>
      <w:r>
        <w:rPr>
          <w:rFonts w:hint="cs"/>
          <w:rtl/>
          <w:lang w:eastAsia="x-none"/>
        </w:rPr>
        <w:t xml:space="preserve">الزام و فشار به معنای محدودسازی اختیار انسانی و اعمال ولایت است. ولایت نیز مختص به ذات پروردگار و کسانی است که از او اذن داشته باشند. </w:t>
      </w:r>
    </w:p>
    <w:p w:rsidR="00C31231" w:rsidRDefault="00264CDB" w:rsidP="00C172D5">
      <w:pPr>
        <w:ind w:firstLine="288"/>
        <w:rPr>
          <w:rtl/>
        </w:rPr>
      </w:pPr>
      <w:r>
        <w:rPr>
          <w:rFonts w:hint="cs"/>
          <w:rtl/>
          <w:lang w:eastAsia="x-none"/>
        </w:rPr>
        <w:t>جبر و الزام به معنای تصمیم‌گیری برای دیگران و اخذ نعمت آزادی از آنان است و گونه‌ای توهین و تحقیر منزلت انسانی است.</w:t>
      </w:r>
      <w:r w:rsidR="005D7521">
        <w:rPr>
          <w:rFonts w:hint="cs"/>
          <w:rtl/>
          <w:lang w:eastAsia="x-none"/>
        </w:rPr>
        <w:t xml:space="preserve"> وقتی کسی را در شرایط محدودکننده قرار می‌دهیم</w:t>
      </w:r>
      <w:r w:rsidR="006159A8">
        <w:rPr>
          <w:rFonts w:hint="cs"/>
          <w:rtl/>
          <w:lang w:eastAsia="x-none"/>
        </w:rPr>
        <w:t>،</w:t>
      </w:r>
      <w:r w:rsidR="005D7521">
        <w:rPr>
          <w:rFonts w:hint="cs"/>
          <w:rtl/>
          <w:lang w:eastAsia="x-none"/>
        </w:rPr>
        <w:t xml:space="preserve"> جوهر انسانیت او را که همان اختیار و اراده‌ی آزاد است به حساب نیاورده‌ایم و گویا او را مادون انسان تلقی کرده‌ایم و این </w:t>
      </w:r>
      <w:r w:rsidR="00C31231">
        <w:rPr>
          <w:rFonts w:hint="cs"/>
          <w:rtl/>
        </w:rPr>
        <w:t>اهانت به شخصیت انسان</w:t>
      </w:r>
      <w:r w:rsidR="005D7521">
        <w:rPr>
          <w:rFonts w:hint="cs"/>
          <w:rtl/>
        </w:rPr>
        <w:t>ی</w:t>
      </w:r>
      <w:r w:rsidR="00C31231">
        <w:rPr>
          <w:rFonts w:hint="cs"/>
          <w:rtl/>
        </w:rPr>
        <w:t xml:space="preserve"> </w:t>
      </w:r>
      <w:r w:rsidR="005D7521">
        <w:rPr>
          <w:rFonts w:hint="cs"/>
          <w:rtl/>
        </w:rPr>
        <w:t>و حرمت‌شکنی در حق اوست. در حکمت‌های گذشتگان آمده است: «</w:t>
      </w:r>
      <w:r w:rsidR="00C31231">
        <w:rPr>
          <w:rFonts w:hint="cs"/>
          <w:rtl/>
        </w:rPr>
        <w:t>تا نباشد چوب تر</w:t>
      </w:r>
      <w:r w:rsidR="005D7521">
        <w:rPr>
          <w:rFonts w:hint="cs"/>
          <w:rtl/>
        </w:rPr>
        <w:t>،</w:t>
      </w:r>
      <w:r w:rsidR="00C31231">
        <w:rPr>
          <w:rFonts w:hint="cs"/>
          <w:rtl/>
        </w:rPr>
        <w:t xml:space="preserve"> فرمان نبرد گاو و خر</w:t>
      </w:r>
      <w:r w:rsidR="005D7521">
        <w:rPr>
          <w:rFonts w:hint="cs"/>
          <w:rtl/>
        </w:rPr>
        <w:t>». مدلول التزامی این سخن آن است که وقتی کسی را با چوب و الزام به راه می‌اندازیم</w:t>
      </w:r>
      <w:r w:rsidR="006159A8">
        <w:rPr>
          <w:rFonts w:hint="cs"/>
          <w:rtl/>
        </w:rPr>
        <w:t>،</w:t>
      </w:r>
      <w:r w:rsidR="005D7521">
        <w:rPr>
          <w:rFonts w:hint="cs"/>
          <w:rtl/>
        </w:rPr>
        <w:t xml:space="preserve"> منزلت او را فروتر از آدمیان دانسته‌ایم</w:t>
      </w:r>
      <w:r w:rsidR="004D279F">
        <w:rPr>
          <w:rFonts w:hint="cs"/>
          <w:rtl/>
        </w:rPr>
        <w:t xml:space="preserve">؛ بنابراین </w:t>
      </w:r>
      <w:r w:rsidR="005D7521">
        <w:rPr>
          <w:rFonts w:hint="cs"/>
          <w:rtl/>
        </w:rPr>
        <w:t>گرچه به ظاهر با این روش به نتیجه</w:t>
      </w:r>
      <w:r w:rsidR="004D279F">
        <w:rPr>
          <w:rFonts w:hint="cs"/>
          <w:rtl/>
        </w:rPr>
        <w:t>‌ای می‌رسیم</w:t>
      </w:r>
      <w:r w:rsidR="003C58D2">
        <w:rPr>
          <w:rFonts w:hint="cs"/>
          <w:rtl/>
        </w:rPr>
        <w:t xml:space="preserve">؛ اما </w:t>
      </w:r>
      <w:r w:rsidR="005D7521">
        <w:rPr>
          <w:rFonts w:hint="cs"/>
          <w:rtl/>
        </w:rPr>
        <w:t>حاصل آن تربیت انسانی نیست.</w:t>
      </w:r>
    </w:p>
    <w:p w:rsidR="001F7FF0" w:rsidRDefault="00D94641" w:rsidP="003334D8">
      <w:pPr>
        <w:ind w:firstLine="288"/>
        <w:rPr>
          <w:rtl/>
        </w:rPr>
      </w:pPr>
      <w:r>
        <w:rPr>
          <w:rFonts w:hint="cs"/>
          <w:rtl/>
        </w:rPr>
        <w:t>در ضمن خدا</w:t>
      </w:r>
      <w:r w:rsidR="004D279F">
        <w:rPr>
          <w:rFonts w:hint="cs"/>
          <w:rtl/>
        </w:rPr>
        <w:t>ی توانا، قادر بود</w:t>
      </w:r>
      <w:r>
        <w:rPr>
          <w:rFonts w:hint="cs"/>
          <w:rtl/>
        </w:rPr>
        <w:t xml:space="preserve"> </w:t>
      </w:r>
      <w:r w:rsidR="004D279F">
        <w:rPr>
          <w:rFonts w:hint="cs"/>
          <w:rtl/>
        </w:rPr>
        <w:t xml:space="preserve">که </w:t>
      </w:r>
      <w:r>
        <w:rPr>
          <w:rFonts w:hint="cs"/>
          <w:rtl/>
        </w:rPr>
        <w:t xml:space="preserve">ما را به </w:t>
      </w:r>
      <w:r w:rsidR="004D279F">
        <w:rPr>
          <w:rFonts w:hint="cs"/>
          <w:rtl/>
        </w:rPr>
        <w:t xml:space="preserve">زور و جبر، بلکه به اندک مشیت خود تربیت کند و از شخصیت ما انسان </w:t>
      </w:r>
      <w:r w:rsidR="001F7FF0">
        <w:rPr>
          <w:rFonts w:hint="cs"/>
          <w:rtl/>
        </w:rPr>
        <w:t xml:space="preserve">وارسته و صالحی </w:t>
      </w:r>
      <w:r w:rsidR="004D279F">
        <w:rPr>
          <w:rFonts w:hint="cs"/>
          <w:rtl/>
        </w:rPr>
        <w:t>بسازد</w:t>
      </w:r>
      <w:r w:rsidR="001F7FF0">
        <w:rPr>
          <w:rFonts w:hint="cs"/>
          <w:rtl/>
        </w:rPr>
        <w:t>؛ اما سنت پروردگار در عالم اراده‌های انسانی چنین نیست: نه خود چنین کرده است و نه به اولیایش اجازه فرموده که با زور و جبر یا با دست عنایت و نظر مرحمت یا با امور خارق‌العاده انسان را تربیت کنند</w:t>
      </w:r>
      <w:r w:rsidR="004D279F">
        <w:rPr>
          <w:rFonts w:hint="cs"/>
          <w:rtl/>
        </w:rPr>
        <w:t xml:space="preserve">: </w:t>
      </w:r>
      <w:r w:rsidR="001F7FF0">
        <w:rPr>
          <w:rFonts w:hint="cs"/>
          <w:rtl/>
        </w:rPr>
        <w:t>«</w:t>
      </w:r>
      <w:r w:rsidR="001F7FF0" w:rsidRPr="001F7FF0">
        <w:rPr>
          <w:rtl/>
        </w:rPr>
        <w:t>وَ لَوْ شاءَ رَبُّكَ لَآمَنَ مَنْ فِي الْأَرْضِ كُلُّهُمْ جَميعاً أَ فَأَنْتَ تُكْرِهُ النَّاسَ حَتَّى يَكُونُوا مُؤْمِنينَ</w:t>
      </w:r>
      <w:r w:rsidR="003334D8">
        <w:rPr>
          <w:rFonts w:hint="cs"/>
          <w:rtl/>
        </w:rPr>
        <w:t>؛</w:t>
      </w:r>
      <w:r w:rsidR="001F7FF0">
        <w:rPr>
          <w:rStyle w:val="FootnoteReference"/>
          <w:rtl/>
        </w:rPr>
        <w:footnoteReference w:id="24"/>
      </w:r>
      <w:r w:rsidR="003334D8" w:rsidRPr="003334D8">
        <w:rPr>
          <w:rtl/>
        </w:rPr>
        <w:t xml:space="preserve"> اگر پروردگارت مى‏خواست يقي</w:t>
      </w:r>
      <w:r w:rsidR="003334D8">
        <w:rPr>
          <w:rtl/>
        </w:rPr>
        <w:t>ناً همه كسانى كه روى زمين‏اند [اجباراً] ايمان مى‏آوردند</w:t>
      </w:r>
      <w:r w:rsidR="003334D8">
        <w:rPr>
          <w:rFonts w:hint="cs"/>
          <w:rtl/>
        </w:rPr>
        <w:t>.</w:t>
      </w:r>
      <w:r w:rsidR="003334D8">
        <w:rPr>
          <w:rtl/>
        </w:rPr>
        <w:t xml:space="preserve"> [اى پيامبر</w:t>
      </w:r>
      <w:r w:rsidR="003334D8" w:rsidRPr="003334D8">
        <w:rPr>
          <w:rtl/>
        </w:rPr>
        <w:t xml:space="preserve">! در حالى كه خدا </w:t>
      </w:r>
      <w:r w:rsidR="003334D8">
        <w:rPr>
          <w:rtl/>
        </w:rPr>
        <w:t>از بندگانش ايمان اجبارى نخواسته</w:t>
      </w:r>
      <w:r w:rsidR="003334D8" w:rsidRPr="003334D8">
        <w:rPr>
          <w:rtl/>
        </w:rPr>
        <w:t>] آيا تو مردم را واد</w:t>
      </w:r>
      <w:r w:rsidR="003334D8">
        <w:rPr>
          <w:rtl/>
        </w:rPr>
        <w:t>ار مى‏كنى تا به اجبار مؤمن شوند</w:t>
      </w:r>
      <w:r w:rsidR="003334D8" w:rsidRPr="003334D8">
        <w:rPr>
          <w:rtl/>
        </w:rPr>
        <w:t>؟</w:t>
      </w:r>
      <w:r w:rsidR="003334D8">
        <w:rPr>
          <w:rFonts w:hint="cs"/>
          <w:rtl/>
        </w:rPr>
        <w:t>!».</w:t>
      </w:r>
    </w:p>
    <w:p w:rsidR="007D0CFD" w:rsidRDefault="007D0CFD" w:rsidP="00090F5E">
      <w:pPr>
        <w:ind w:firstLine="288"/>
        <w:rPr>
          <w:rtl/>
        </w:rPr>
      </w:pPr>
      <w:r>
        <w:rPr>
          <w:rFonts w:hint="cs"/>
          <w:rtl/>
        </w:rPr>
        <w:t xml:space="preserve">خدای متعال </w:t>
      </w:r>
      <w:r w:rsidR="00DC3846">
        <w:rPr>
          <w:rFonts w:hint="cs"/>
          <w:rtl/>
        </w:rPr>
        <w:t xml:space="preserve">در جای دیگر </w:t>
      </w:r>
      <w:r>
        <w:rPr>
          <w:rFonts w:hint="cs"/>
          <w:rtl/>
        </w:rPr>
        <w:t xml:space="preserve">به پیامبر </w:t>
      </w:r>
      <w:r w:rsidR="00DC3846">
        <w:rPr>
          <w:rFonts w:hint="cs"/>
          <w:rtl/>
        </w:rPr>
        <w:t>خود</w:t>
      </w:r>
      <w:r>
        <w:rPr>
          <w:rFonts w:hint="cs"/>
          <w:rtl/>
        </w:rPr>
        <w:t xml:space="preserve"> می‌فرماید: «</w:t>
      </w:r>
      <w:r w:rsidRPr="007D0CFD">
        <w:rPr>
          <w:rtl/>
        </w:rPr>
        <w:t>فَذَكِّرْ إِنَّما أَنْتَ مُذَكِّرٌ</w:t>
      </w:r>
      <w:r>
        <w:rPr>
          <w:rFonts w:hint="cs"/>
          <w:rtl/>
        </w:rPr>
        <w:t>،</w:t>
      </w:r>
      <w:r w:rsidRPr="007D0CFD">
        <w:rPr>
          <w:rtl/>
        </w:rPr>
        <w:t xml:space="preserve"> لَسْتَ عَلَيْهِمْ بِمُصَيْطِرٍ</w:t>
      </w:r>
      <w:r>
        <w:rPr>
          <w:rFonts w:hint="cs"/>
          <w:rtl/>
        </w:rPr>
        <w:t>؛</w:t>
      </w:r>
      <w:r w:rsidR="003334D8">
        <w:rPr>
          <w:rStyle w:val="FootnoteReference"/>
          <w:rtl/>
        </w:rPr>
        <w:footnoteReference w:id="25"/>
      </w:r>
      <w:r w:rsidRPr="007D0CFD">
        <w:rPr>
          <w:rtl/>
        </w:rPr>
        <w:t xml:space="preserve"> </w:t>
      </w:r>
      <w:r>
        <w:rPr>
          <w:rtl/>
        </w:rPr>
        <w:t>پس تذكر ده كه تو فقط تذكر</w:t>
      </w:r>
      <w:r w:rsidRPr="007D0CFD">
        <w:rPr>
          <w:rtl/>
        </w:rPr>
        <w:t>دهنده‏اى</w:t>
      </w:r>
      <w:r>
        <w:rPr>
          <w:rFonts w:hint="cs"/>
          <w:rtl/>
        </w:rPr>
        <w:t>،</w:t>
      </w:r>
      <w:r w:rsidRPr="007D0CFD">
        <w:rPr>
          <w:rtl/>
        </w:rPr>
        <w:t xml:space="preserve"> تو بر آنان مسلط نيستى [كه به قبول ايمان مجبورشان كنى</w:t>
      </w:r>
      <w:r>
        <w:rPr>
          <w:rFonts w:hint="cs"/>
          <w:rtl/>
        </w:rPr>
        <w:t>]».</w:t>
      </w:r>
      <w:r w:rsidR="008D27F6">
        <w:rPr>
          <w:rStyle w:val="FootnoteReference"/>
          <w:rtl/>
        </w:rPr>
        <w:footnoteReference w:id="26"/>
      </w:r>
    </w:p>
    <w:tbl>
      <w:tblPr>
        <w:tblStyle w:val="TableGrid"/>
        <w:bidiVisual/>
        <w:tblW w:w="0" w:type="auto"/>
        <w:tblLook w:val="04A0" w:firstRow="1" w:lastRow="0" w:firstColumn="1" w:lastColumn="0" w:noHBand="0" w:noVBand="1"/>
      </w:tblPr>
      <w:tblGrid>
        <w:gridCol w:w="4675"/>
        <w:gridCol w:w="4675"/>
      </w:tblGrid>
      <w:tr w:rsidR="005B0414" w:rsidTr="001E4601">
        <w:tc>
          <w:tcPr>
            <w:tcW w:w="4675" w:type="dxa"/>
            <w:vAlign w:val="center"/>
          </w:tcPr>
          <w:p w:rsidR="005B0414" w:rsidRPr="001E4601" w:rsidRDefault="005B0414" w:rsidP="00090F5E">
            <w:pPr>
              <w:jc w:val="center"/>
              <w:rPr>
                <w:b/>
                <w:bCs/>
                <w:rtl/>
              </w:rPr>
            </w:pPr>
            <w:r w:rsidRPr="001E4601">
              <w:rPr>
                <w:rFonts w:hint="cs"/>
                <w:b/>
                <w:bCs/>
                <w:rtl/>
              </w:rPr>
              <w:t>الزام</w:t>
            </w:r>
            <w:r w:rsidR="00090F5E">
              <w:rPr>
                <w:rFonts w:hint="cs"/>
                <w:b/>
                <w:bCs/>
                <w:rtl/>
              </w:rPr>
              <w:t xml:space="preserve"> </w:t>
            </w:r>
            <w:r w:rsidR="00090F5E">
              <w:rPr>
                <w:b/>
                <w:bCs/>
              </w:rPr>
              <w:sym w:font="Wingdings" w:char="F0EF"/>
            </w:r>
          </w:p>
        </w:tc>
        <w:tc>
          <w:tcPr>
            <w:tcW w:w="4675" w:type="dxa"/>
            <w:vAlign w:val="center"/>
          </w:tcPr>
          <w:p w:rsidR="005B0414" w:rsidRPr="001E4601" w:rsidRDefault="00090F5E" w:rsidP="001E4601">
            <w:pPr>
              <w:jc w:val="center"/>
              <w:rPr>
                <w:b/>
                <w:bCs/>
                <w:rtl/>
              </w:rPr>
            </w:pPr>
            <w:r>
              <w:sym w:font="Wingdings" w:char="F0F0"/>
            </w:r>
            <w:r>
              <w:rPr>
                <w:rFonts w:hint="cs"/>
                <w:b/>
                <w:bCs/>
                <w:rtl/>
              </w:rPr>
              <w:t xml:space="preserve"> </w:t>
            </w:r>
            <w:r w:rsidR="005B0414" w:rsidRPr="001E4601">
              <w:rPr>
                <w:rFonts w:hint="cs"/>
                <w:b/>
                <w:bCs/>
                <w:rtl/>
              </w:rPr>
              <w:t>اختیار</w:t>
            </w:r>
          </w:p>
        </w:tc>
      </w:tr>
      <w:tr w:rsidR="005B0414" w:rsidTr="001E4601">
        <w:tc>
          <w:tcPr>
            <w:tcW w:w="4675" w:type="dxa"/>
            <w:vAlign w:val="center"/>
          </w:tcPr>
          <w:p w:rsidR="005B0414" w:rsidRDefault="005B0414" w:rsidP="001E4601">
            <w:pPr>
              <w:jc w:val="center"/>
              <w:rPr>
                <w:rtl/>
              </w:rPr>
            </w:pPr>
            <w:r>
              <w:rPr>
                <w:rFonts w:hint="cs"/>
                <w:rtl/>
              </w:rPr>
              <w:t>موجب شکوفایی استعداد نامتناهی انسان</w:t>
            </w:r>
          </w:p>
        </w:tc>
        <w:tc>
          <w:tcPr>
            <w:tcW w:w="4675" w:type="dxa"/>
            <w:vAlign w:val="center"/>
          </w:tcPr>
          <w:p w:rsidR="005B0414" w:rsidRDefault="00D65395" w:rsidP="001E4601">
            <w:pPr>
              <w:jc w:val="center"/>
              <w:rPr>
                <w:rtl/>
              </w:rPr>
            </w:pPr>
            <w:r>
              <w:rPr>
                <w:rFonts w:hint="cs"/>
                <w:rtl/>
              </w:rPr>
              <w:t>ارزش اخلاقی عمل اختیاری</w:t>
            </w:r>
          </w:p>
        </w:tc>
      </w:tr>
      <w:tr w:rsidR="002A7537" w:rsidTr="001E4601">
        <w:tc>
          <w:tcPr>
            <w:tcW w:w="4675" w:type="dxa"/>
            <w:vAlign w:val="center"/>
          </w:tcPr>
          <w:p w:rsidR="002A7537" w:rsidRDefault="002A7537" w:rsidP="001E4601">
            <w:pPr>
              <w:jc w:val="center"/>
              <w:rPr>
                <w:rtl/>
              </w:rPr>
            </w:pPr>
            <w:r>
              <w:rPr>
                <w:rFonts w:hint="cs"/>
                <w:rtl/>
              </w:rPr>
              <w:t>ایجاد ملکات پایدار</w:t>
            </w:r>
          </w:p>
        </w:tc>
        <w:tc>
          <w:tcPr>
            <w:tcW w:w="4675" w:type="dxa"/>
            <w:vAlign w:val="center"/>
          </w:tcPr>
          <w:p w:rsidR="002A7537" w:rsidRDefault="00D65395" w:rsidP="001E4601">
            <w:pPr>
              <w:jc w:val="center"/>
              <w:rPr>
                <w:rtl/>
              </w:rPr>
            </w:pPr>
            <w:r>
              <w:rPr>
                <w:rFonts w:hint="cs"/>
                <w:rtl/>
              </w:rPr>
              <w:t>تمایز میان عمل انسانی و عمل حیوانی</w:t>
            </w:r>
          </w:p>
        </w:tc>
      </w:tr>
      <w:tr w:rsidR="00D65395" w:rsidTr="001E4601">
        <w:tc>
          <w:tcPr>
            <w:tcW w:w="4675" w:type="dxa"/>
            <w:vAlign w:val="center"/>
          </w:tcPr>
          <w:p w:rsidR="00D65395" w:rsidRDefault="00D65395" w:rsidP="001E4601">
            <w:pPr>
              <w:jc w:val="center"/>
              <w:rPr>
                <w:rtl/>
              </w:rPr>
            </w:pPr>
            <w:r>
              <w:rPr>
                <w:rFonts w:hint="cs"/>
                <w:rtl/>
              </w:rPr>
              <w:t>استفاده از عمر و نعمت جوانی</w:t>
            </w:r>
          </w:p>
        </w:tc>
        <w:tc>
          <w:tcPr>
            <w:tcW w:w="4675" w:type="dxa"/>
            <w:vAlign w:val="center"/>
          </w:tcPr>
          <w:p w:rsidR="00D65395" w:rsidRDefault="00D65395" w:rsidP="001E4601">
            <w:pPr>
              <w:jc w:val="center"/>
              <w:rPr>
                <w:rtl/>
              </w:rPr>
            </w:pPr>
            <w:r>
              <w:rPr>
                <w:rFonts w:hint="cs"/>
                <w:rtl/>
              </w:rPr>
              <w:t>پرهیز از شرطی‌سازی</w:t>
            </w:r>
          </w:p>
        </w:tc>
      </w:tr>
      <w:tr w:rsidR="00D65395" w:rsidTr="001E4601">
        <w:tc>
          <w:tcPr>
            <w:tcW w:w="4675" w:type="dxa"/>
            <w:vAlign w:val="center"/>
          </w:tcPr>
          <w:p w:rsidR="00D65395" w:rsidRDefault="00D65395" w:rsidP="001E4601">
            <w:pPr>
              <w:jc w:val="center"/>
              <w:rPr>
                <w:rtl/>
              </w:rPr>
            </w:pPr>
            <w:r>
              <w:rPr>
                <w:rFonts w:hint="cs"/>
                <w:rtl/>
              </w:rPr>
              <w:t>تجربه موفق تربیتی و خروجی کارآمد</w:t>
            </w:r>
          </w:p>
        </w:tc>
        <w:tc>
          <w:tcPr>
            <w:tcW w:w="4675" w:type="dxa"/>
            <w:vAlign w:val="center"/>
          </w:tcPr>
          <w:p w:rsidR="00D65395" w:rsidRDefault="001E4601" w:rsidP="001E4601">
            <w:pPr>
              <w:jc w:val="center"/>
              <w:rPr>
                <w:rtl/>
              </w:rPr>
            </w:pPr>
            <w:r>
              <w:rPr>
                <w:rFonts w:hint="cs"/>
                <w:rtl/>
              </w:rPr>
              <w:t>کنترل درونی به جای کنترل بیرونی</w:t>
            </w:r>
          </w:p>
        </w:tc>
      </w:tr>
      <w:tr w:rsidR="00D65395" w:rsidTr="001E4601">
        <w:tc>
          <w:tcPr>
            <w:tcW w:w="4675" w:type="dxa"/>
            <w:vAlign w:val="center"/>
          </w:tcPr>
          <w:p w:rsidR="00D65395" w:rsidRDefault="00D65395" w:rsidP="001E4601">
            <w:pPr>
              <w:jc w:val="center"/>
              <w:rPr>
                <w:rtl/>
              </w:rPr>
            </w:pPr>
            <w:r>
              <w:rPr>
                <w:rFonts w:hint="cs"/>
                <w:rtl/>
              </w:rPr>
              <w:t>آزادسازی از اسارت شهوت و غضب</w:t>
            </w:r>
          </w:p>
        </w:tc>
        <w:tc>
          <w:tcPr>
            <w:tcW w:w="4675" w:type="dxa"/>
            <w:vAlign w:val="center"/>
          </w:tcPr>
          <w:p w:rsidR="00D65395" w:rsidRDefault="001E4601" w:rsidP="001E4601">
            <w:pPr>
              <w:jc w:val="center"/>
              <w:rPr>
                <w:rtl/>
              </w:rPr>
            </w:pPr>
            <w:r>
              <w:rPr>
                <w:rFonts w:hint="cs"/>
                <w:rtl/>
              </w:rPr>
              <w:t>زمینه رشد و استقلال</w:t>
            </w:r>
          </w:p>
        </w:tc>
      </w:tr>
      <w:tr w:rsidR="00D65395" w:rsidTr="001E4601">
        <w:tc>
          <w:tcPr>
            <w:tcW w:w="4675" w:type="dxa"/>
            <w:vAlign w:val="center"/>
          </w:tcPr>
          <w:p w:rsidR="00D65395" w:rsidRDefault="001E4601" w:rsidP="001E4601">
            <w:pPr>
              <w:jc w:val="center"/>
              <w:rPr>
                <w:rtl/>
              </w:rPr>
            </w:pPr>
            <w:r>
              <w:rPr>
                <w:rFonts w:hint="cs"/>
                <w:rtl/>
              </w:rPr>
              <w:t>الهام از تکالیف الهی و سنت ابتلاء</w:t>
            </w:r>
          </w:p>
        </w:tc>
        <w:tc>
          <w:tcPr>
            <w:tcW w:w="4675" w:type="dxa"/>
            <w:vAlign w:val="center"/>
          </w:tcPr>
          <w:p w:rsidR="00D65395" w:rsidRDefault="001E4601" w:rsidP="001E4601">
            <w:pPr>
              <w:jc w:val="center"/>
              <w:rPr>
                <w:rtl/>
              </w:rPr>
            </w:pPr>
            <w:r>
              <w:rPr>
                <w:rFonts w:hint="cs"/>
                <w:rtl/>
              </w:rPr>
              <w:t>مطابق دستور «أ فانت تکره الناس؟»</w:t>
            </w:r>
          </w:p>
        </w:tc>
      </w:tr>
    </w:tbl>
    <w:p w:rsidR="005B0414" w:rsidRDefault="005B0414" w:rsidP="00DC3846">
      <w:pPr>
        <w:ind w:firstLine="288"/>
      </w:pPr>
    </w:p>
    <w:p w:rsidR="004B2B2C" w:rsidRDefault="00D94641" w:rsidP="002C17C6">
      <w:pPr>
        <w:pStyle w:val="Heading1"/>
        <w:rPr>
          <w:rtl/>
        </w:rPr>
      </w:pPr>
      <w:bookmarkStart w:id="19" w:name="_Toc71099110"/>
      <w:r>
        <w:rPr>
          <w:rFonts w:hint="cs"/>
          <w:rtl/>
        </w:rPr>
        <w:t>ما و این دو گروه</w:t>
      </w:r>
      <w:bookmarkEnd w:id="19"/>
    </w:p>
    <w:p w:rsidR="00D94641" w:rsidRDefault="00D94641" w:rsidP="00A55501">
      <w:pPr>
        <w:ind w:firstLine="288"/>
        <w:rPr>
          <w:rtl/>
        </w:rPr>
      </w:pPr>
      <w:r>
        <w:rPr>
          <w:rFonts w:hint="cs"/>
          <w:rtl/>
        </w:rPr>
        <w:t xml:space="preserve">این مناظره‌ی شورانگیز </w:t>
      </w:r>
      <w:r w:rsidR="00691E46">
        <w:rPr>
          <w:rFonts w:hint="cs"/>
          <w:rtl/>
        </w:rPr>
        <w:t xml:space="preserve">همچنان </w:t>
      </w:r>
      <w:r>
        <w:rPr>
          <w:rFonts w:hint="cs"/>
          <w:rtl/>
        </w:rPr>
        <w:t xml:space="preserve">ادامه دارد و </w:t>
      </w:r>
      <w:r w:rsidR="00FF6550">
        <w:rPr>
          <w:rFonts w:hint="cs"/>
          <w:rtl/>
        </w:rPr>
        <w:t xml:space="preserve">در کوتاه‌مدت </w:t>
      </w:r>
      <w:r>
        <w:rPr>
          <w:rFonts w:hint="cs"/>
          <w:rtl/>
        </w:rPr>
        <w:t xml:space="preserve">به سرانجام نمی‌رسد. </w:t>
      </w:r>
      <w:r w:rsidR="00420F01">
        <w:rPr>
          <w:rFonts w:hint="cs"/>
          <w:rtl/>
          <w:lang w:val="x-none" w:eastAsia="zh-CN"/>
        </w:rPr>
        <w:t xml:space="preserve">نه گروه اول، گروه دوم را با جبر و الزام می‌توانند قانع کنند و نه گروه دوم از طریق تبیین و روشنگری گروه اول را </w:t>
      </w:r>
      <w:r w:rsidR="00FD4F61">
        <w:rPr>
          <w:rFonts w:hint="cs"/>
          <w:rtl/>
          <w:lang w:val="x-none" w:eastAsia="zh-CN"/>
        </w:rPr>
        <w:t>به راه آورده‌اند</w:t>
      </w:r>
      <w:r w:rsidR="00420F01">
        <w:rPr>
          <w:rFonts w:hint="cs"/>
          <w:rtl/>
          <w:lang w:val="x-none" w:eastAsia="zh-CN"/>
        </w:rPr>
        <w:t xml:space="preserve">! </w:t>
      </w:r>
      <w:r>
        <w:rPr>
          <w:rFonts w:hint="cs"/>
          <w:rtl/>
        </w:rPr>
        <w:t>ما هستیم و دو رشته استدلال. استدلال</w:t>
      </w:r>
      <w:r w:rsidR="00691E46">
        <w:rPr>
          <w:rFonts w:hint="cs"/>
          <w:rtl/>
        </w:rPr>
        <w:t>‌های</w:t>
      </w:r>
      <w:r>
        <w:rPr>
          <w:rFonts w:hint="cs"/>
          <w:rtl/>
        </w:rPr>
        <w:t xml:space="preserve"> هر دو گروه </w:t>
      </w:r>
      <w:r w:rsidR="00FF6550">
        <w:rPr>
          <w:rFonts w:hint="cs"/>
          <w:rtl/>
        </w:rPr>
        <w:t xml:space="preserve">نیز </w:t>
      </w:r>
      <w:r w:rsidR="00691E46">
        <w:rPr>
          <w:rFonts w:hint="cs"/>
          <w:rtl/>
        </w:rPr>
        <w:t xml:space="preserve">نصاب </w:t>
      </w:r>
      <w:r>
        <w:rPr>
          <w:rFonts w:hint="cs"/>
          <w:rtl/>
        </w:rPr>
        <w:t xml:space="preserve">استحکام </w:t>
      </w:r>
      <w:r w:rsidR="00691E46">
        <w:rPr>
          <w:rFonts w:hint="cs"/>
          <w:rtl/>
        </w:rPr>
        <w:t xml:space="preserve">را </w:t>
      </w:r>
      <w:r>
        <w:rPr>
          <w:rFonts w:hint="cs"/>
          <w:rtl/>
        </w:rPr>
        <w:t>دارد</w:t>
      </w:r>
      <w:r w:rsidR="008E78D7">
        <w:rPr>
          <w:rFonts w:hint="cs"/>
          <w:rtl/>
        </w:rPr>
        <w:t xml:space="preserve"> و متین به نظر می‌رسد</w:t>
      </w:r>
      <w:r>
        <w:rPr>
          <w:rFonts w:hint="cs"/>
          <w:rtl/>
        </w:rPr>
        <w:t>.</w:t>
      </w:r>
      <w:r w:rsidR="00883657" w:rsidRPr="00883657">
        <w:rPr>
          <w:rFonts w:hint="cs"/>
          <w:rtl/>
        </w:rPr>
        <w:t xml:space="preserve"> </w:t>
      </w:r>
      <w:r w:rsidR="00883657">
        <w:rPr>
          <w:rFonts w:hint="cs"/>
          <w:rtl/>
        </w:rPr>
        <w:t>برای هر دو طرف نیز مؤیداتی از آیات و روایات می‌توان یافت.</w:t>
      </w:r>
      <w:r>
        <w:rPr>
          <w:rFonts w:hint="cs"/>
          <w:rtl/>
        </w:rPr>
        <w:t xml:space="preserve"> از سویی </w:t>
      </w:r>
      <w:r w:rsidR="00691E46">
        <w:rPr>
          <w:rFonts w:hint="cs"/>
          <w:rtl/>
        </w:rPr>
        <w:t xml:space="preserve">سخن گروه اول درست است و </w:t>
      </w:r>
      <w:r>
        <w:rPr>
          <w:rFonts w:hint="cs"/>
          <w:rtl/>
        </w:rPr>
        <w:t xml:space="preserve">الزام و فشار </w:t>
      </w:r>
      <w:r w:rsidR="004B2B2C">
        <w:rPr>
          <w:rFonts w:hint="cs"/>
          <w:rtl/>
        </w:rPr>
        <w:t xml:space="preserve">برای شکوفایی </w:t>
      </w:r>
      <w:r>
        <w:rPr>
          <w:rFonts w:hint="cs"/>
          <w:rtl/>
        </w:rPr>
        <w:t xml:space="preserve">استعدادها </w:t>
      </w:r>
      <w:r w:rsidR="004B2B2C">
        <w:rPr>
          <w:rFonts w:hint="cs"/>
          <w:rtl/>
        </w:rPr>
        <w:t xml:space="preserve">و شناخت ظرفیت‌های </w:t>
      </w:r>
      <w:r w:rsidR="00691E46">
        <w:rPr>
          <w:rFonts w:hint="cs"/>
          <w:rtl/>
        </w:rPr>
        <w:t>درونی ما لازم است؛</w:t>
      </w:r>
      <w:r>
        <w:rPr>
          <w:rFonts w:hint="cs"/>
          <w:rtl/>
        </w:rPr>
        <w:t xml:space="preserve"> این چیزی است که ما به وجدان </w:t>
      </w:r>
      <w:r w:rsidR="00691E46">
        <w:rPr>
          <w:rFonts w:hint="cs"/>
          <w:rtl/>
        </w:rPr>
        <w:t xml:space="preserve">در خود </w:t>
      </w:r>
      <w:r>
        <w:rPr>
          <w:rFonts w:hint="cs"/>
          <w:rtl/>
        </w:rPr>
        <w:t xml:space="preserve">درک می‌کنیم. </w:t>
      </w:r>
      <w:r w:rsidR="00716806">
        <w:rPr>
          <w:rFonts w:hint="cs"/>
          <w:rtl/>
        </w:rPr>
        <w:t xml:space="preserve">از طرف دیگر </w:t>
      </w:r>
      <w:r>
        <w:rPr>
          <w:rFonts w:hint="cs"/>
          <w:rtl/>
        </w:rPr>
        <w:t xml:space="preserve">استدلال </w:t>
      </w:r>
      <w:r w:rsidR="004B2B2C">
        <w:rPr>
          <w:rFonts w:hint="cs"/>
          <w:rtl/>
        </w:rPr>
        <w:t xml:space="preserve">گروه دوم </w:t>
      </w:r>
      <w:r w:rsidR="008E78D7">
        <w:rPr>
          <w:rFonts w:hint="cs"/>
          <w:rtl/>
        </w:rPr>
        <w:t xml:space="preserve">هم </w:t>
      </w:r>
      <w:r>
        <w:rPr>
          <w:rFonts w:hint="cs"/>
          <w:rtl/>
        </w:rPr>
        <w:t>درست است و انسانیت انسان در</w:t>
      </w:r>
      <w:r w:rsidR="004B2B2C">
        <w:rPr>
          <w:rFonts w:hint="cs"/>
          <w:rtl/>
        </w:rPr>
        <w:t xml:space="preserve"> </w:t>
      </w:r>
      <w:r>
        <w:rPr>
          <w:rFonts w:hint="cs"/>
          <w:rtl/>
        </w:rPr>
        <w:t xml:space="preserve">گرو </w:t>
      </w:r>
      <w:r w:rsidR="004B2B2C">
        <w:rPr>
          <w:rFonts w:hint="cs"/>
          <w:rtl/>
        </w:rPr>
        <w:t>اراده</w:t>
      </w:r>
      <w:r>
        <w:rPr>
          <w:rFonts w:hint="cs"/>
          <w:rtl/>
        </w:rPr>
        <w:t>‌ی</w:t>
      </w:r>
      <w:r w:rsidR="004B2B2C">
        <w:rPr>
          <w:rFonts w:hint="cs"/>
          <w:rtl/>
        </w:rPr>
        <w:t xml:space="preserve"> آزاد</w:t>
      </w:r>
      <w:r w:rsidR="00FF6550">
        <w:rPr>
          <w:rFonts w:hint="cs"/>
          <w:rtl/>
        </w:rPr>
        <w:t>ی است که</w:t>
      </w:r>
      <w:r w:rsidR="004B2B2C">
        <w:rPr>
          <w:rFonts w:hint="cs"/>
          <w:rtl/>
        </w:rPr>
        <w:t xml:space="preserve"> </w:t>
      </w:r>
      <w:r>
        <w:rPr>
          <w:rFonts w:hint="cs"/>
          <w:rtl/>
        </w:rPr>
        <w:t xml:space="preserve">تابع عقلانیت و شناخت </w:t>
      </w:r>
      <w:r w:rsidR="00FF6550">
        <w:rPr>
          <w:rFonts w:hint="cs"/>
          <w:rtl/>
        </w:rPr>
        <w:t>باشد</w:t>
      </w:r>
      <w:r>
        <w:rPr>
          <w:rFonts w:hint="cs"/>
          <w:rtl/>
        </w:rPr>
        <w:t>.</w:t>
      </w:r>
      <w:r w:rsidR="00691E46">
        <w:rPr>
          <w:rFonts w:hint="cs"/>
          <w:rtl/>
        </w:rPr>
        <w:t xml:space="preserve"> </w:t>
      </w:r>
      <w:r w:rsidR="00A55501">
        <w:rPr>
          <w:rFonts w:hint="cs"/>
          <w:rtl/>
        </w:rPr>
        <w:t xml:space="preserve">جبر و قانون و سخت‌گیری </w:t>
      </w:r>
      <w:r>
        <w:rPr>
          <w:rFonts w:hint="cs"/>
          <w:rtl/>
        </w:rPr>
        <w:t>از یک سو</w:t>
      </w:r>
      <w:r w:rsidR="00973D48">
        <w:rPr>
          <w:rFonts w:hint="cs"/>
          <w:rtl/>
        </w:rPr>
        <w:t>،</w:t>
      </w:r>
      <w:r>
        <w:rPr>
          <w:rFonts w:hint="cs"/>
          <w:rtl/>
        </w:rPr>
        <w:t xml:space="preserve"> موجب تلاش و حرکت می‌شود و از یک سو</w:t>
      </w:r>
      <w:r w:rsidR="00973D48">
        <w:rPr>
          <w:rFonts w:hint="cs"/>
          <w:rtl/>
        </w:rPr>
        <w:t xml:space="preserve"> مایه</w:t>
      </w:r>
      <w:r w:rsidR="00FF6550">
        <w:rPr>
          <w:rFonts w:hint="cs"/>
          <w:rtl/>
        </w:rPr>
        <w:t>‌ی</w:t>
      </w:r>
      <w:r w:rsidR="00973D48">
        <w:rPr>
          <w:rFonts w:hint="cs"/>
          <w:rtl/>
        </w:rPr>
        <w:t xml:space="preserve"> توهین و تحقیر و حرمت‌شکنی </w:t>
      </w:r>
      <w:r w:rsidR="00691E46">
        <w:rPr>
          <w:rFonts w:hint="cs"/>
          <w:rtl/>
        </w:rPr>
        <w:t xml:space="preserve">از انسان </w:t>
      </w:r>
      <w:r w:rsidR="00973D48">
        <w:rPr>
          <w:rFonts w:hint="cs"/>
          <w:rtl/>
        </w:rPr>
        <w:t xml:space="preserve">و تبدیل </w:t>
      </w:r>
      <w:r w:rsidR="00691E46">
        <w:rPr>
          <w:rFonts w:hint="cs"/>
          <w:rtl/>
        </w:rPr>
        <w:t xml:space="preserve">او </w:t>
      </w:r>
      <w:r w:rsidR="00973D48">
        <w:rPr>
          <w:rFonts w:hint="cs"/>
          <w:rtl/>
        </w:rPr>
        <w:t>به ربات یا حیوان.</w:t>
      </w:r>
    </w:p>
    <w:p w:rsidR="00423B63" w:rsidRDefault="00973D48" w:rsidP="00393227">
      <w:pPr>
        <w:ind w:firstLine="288"/>
        <w:rPr>
          <w:rtl/>
        </w:rPr>
      </w:pPr>
      <w:r>
        <w:rPr>
          <w:rFonts w:hint="cs"/>
          <w:rtl/>
        </w:rPr>
        <w:t xml:space="preserve">اکنون </w:t>
      </w:r>
      <w:r w:rsidR="00A55501">
        <w:rPr>
          <w:rFonts w:hint="cs"/>
          <w:rtl/>
        </w:rPr>
        <w:t>سؤال</w:t>
      </w:r>
      <w:r>
        <w:rPr>
          <w:rFonts w:hint="cs"/>
          <w:rtl/>
        </w:rPr>
        <w:t xml:space="preserve"> روشن این است که چگونه باید عمل کرد و چه سیاستی را برای مواجهه با </w:t>
      </w:r>
      <w:r w:rsidR="00FD4F61">
        <w:rPr>
          <w:rFonts w:hint="cs"/>
          <w:rtl/>
        </w:rPr>
        <w:t xml:space="preserve">متربی باید </w:t>
      </w:r>
      <w:r>
        <w:rPr>
          <w:rFonts w:hint="cs"/>
          <w:rtl/>
        </w:rPr>
        <w:t xml:space="preserve">به کار گرفت؟ شما ‌برای اینکه طلبه درس بخواند چه می‌کنید؟ برای اینکه طلبه سحرخیز و سخت‌کوش </w:t>
      </w:r>
      <w:r w:rsidR="001B0EC0">
        <w:rPr>
          <w:rFonts w:hint="cs"/>
          <w:rtl/>
        </w:rPr>
        <w:t xml:space="preserve">شود </w:t>
      </w:r>
      <w:r>
        <w:rPr>
          <w:rFonts w:hint="cs"/>
          <w:rtl/>
        </w:rPr>
        <w:t>چه طرحی دارید؟ برای تشویق به مطالعه</w:t>
      </w:r>
      <w:r w:rsidR="00FF6550">
        <w:rPr>
          <w:rFonts w:hint="cs"/>
          <w:rtl/>
        </w:rPr>
        <w:t>‌ی</w:t>
      </w:r>
      <w:r>
        <w:rPr>
          <w:rFonts w:hint="cs"/>
          <w:rtl/>
        </w:rPr>
        <w:t xml:space="preserve"> آثار شهید مطهری </w:t>
      </w:r>
      <w:r w:rsidR="00691E46">
        <w:rPr>
          <w:rFonts w:hint="cs"/>
          <w:rtl/>
        </w:rPr>
        <w:t>و سایر کتاب‌های</w:t>
      </w:r>
      <w:r w:rsidR="001B0EC0">
        <w:rPr>
          <w:rFonts w:hint="cs"/>
          <w:rtl/>
        </w:rPr>
        <w:t xml:space="preserve"> مفید </w:t>
      </w:r>
      <w:r>
        <w:rPr>
          <w:rFonts w:hint="cs"/>
          <w:rtl/>
        </w:rPr>
        <w:t>از چه روشی بهره می‌برید؟ برای اینکه طلبه تخلف</w:t>
      </w:r>
      <w:r w:rsidR="00691E46">
        <w:rPr>
          <w:rFonts w:hint="cs"/>
          <w:rtl/>
        </w:rPr>
        <w:t xml:space="preserve"> نکند و در تمام کلاس‌ها حضور به‌</w:t>
      </w:r>
      <w:r>
        <w:rPr>
          <w:rFonts w:hint="cs"/>
          <w:rtl/>
        </w:rPr>
        <w:t>موقع داشته باشد چه سیاستی اتخاذ می‌کنید؟ سیاست الزام و برداشتن امکان تخلف یا سیاست معرفت‌بخشی و روشنگری؟ روش جبر یا روش اختیار؟</w:t>
      </w:r>
      <w:r w:rsidR="00894CBA">
        <w:rPr>
          <w:rFonts w:hint="cs"/>
          <w:rtl/>
        </w:rPr>
        <w:t xml:space="preserve"> یا مدلی برای جمع میان این دو؟</w:t>
      </w:r>
    </w:p>
    <w:p w:rsidR="004B2B2C" w:rsidRDefault="00FE16F7" w:rsidP="002C17C6">
      <w:pPr>
        <w:pStyle w:val="Heading1"/>
        <w:rPr>
          <w:rtl/>
        </w:rPr>
      </w:pPr>
      <w:bookmarkStart w:id="20" w:name="_Toc71099111"/>
      <w:r>
        <w:rPr>
          <w:rFonts w:hint="cs"/>
        </w:rPr>
        <w:sym w:font="Wingdings" w:char="F0A8"/>
      </w:r>
      <w:r w:rsidR="0014797A">
        <w:rPr>
          <w:rFonts w:hint="cs"/>
        </w:rPr>
        <w:sym w:font="Wingdings" w:char="F0A1"/>
      </w:r>
      <w:r w:rsidR="0014797A">
        <w:rPr>
          <w:rFonts w:hint="cs"/>
          <w:rtl/>
        </w:rPr>
        <w:t xml:space="preserve"> </w:t>
      </w:r>
      <w:r w:rsidR="004B2B2C">
        <w:rPr>
          <w:rFonts w:hint="cs"/>
          <w:rtl/>
        </w:rPr>
        <w:t>راه‌های جمع</w:t>
      </w:r>
      <w:bookmarkEnd w:id="20"/>
    </w:p>
    <w:p w:rsidR="00387652" w:rsidRPr="00387652" w:rsidRDefault="001831EB" w:rsidP="00393227">
      <w:pPr>
        <w:ind w:firstLine="288"/>
        <w:rPr>
          <w:rtl/>
          <w:lang w:val="x-none" w:eastAsia="x-none"/>
        </w:rPr>
      </w:pPr>
      <w:r>
        <w:rPr>
          <w:rFonts w:hint="cs"/>
          <w:rtl/>
          <w:lang w:val="x-none" w:eastAsia="zh-CN"/>
        </w:rPr>
        <w:t xml:space="preserve">به نظر می‌رسد این دو روش تضاد یا تناقض ندارند و نباید مانعة الجمع دانسته شوند. باید راه‌های جمع این دو روش و </w:t>
      </w:r>
      <w:r w:rsidR="00C01335">
        <w:rPr>
          <w:rFonts w:hint="cs"/>
          <w:rtl/>
          <w:lang w:val="x-none" w:eastAsia="zh-CN"/>
        </w:rPr>
        <w:t>این دو رشته استدلال را پیدا کرد.</w:t>
      </w:r>
      <w:r w:rsidR="00C01335">
        <w:rPr>
          <w:rFonts w:hint="cs"/>
          <w:rtl/>
          <w:lang w:val="x-none" w:eastAsia="x-none"/>
        </w:rPr>
        <w:t xml:space="preserve"> </w:t>
      </w:r>
      <w:r w:rsidR="00387652">
        <w:rPr>
          <w:rFonts w:hint="cs"/>
          <w:rtl/>
          <w:lang w:val="x-none" w:eastAsia="x-none"/>
        </w:rPr>
        <w:t xml:space="preserve">در </w:t>
      </w:r>
      <w:r w:rsidR="00393227">
        <w:rPr>
          <w:rFonts w:hint="cs"/>
          <w:rtl/>
          <w:lang w:val="x-none" w:eastAsia="x-none"/>
        </w:rPr>
        <w:t xml:space="preserve">مقام </w:t>
      </w:r>
      <w:r w:rsidR="00387652">
        <w:rPr>
          <w:rFonts w:hint="cs"/>
          <w:rtl/>
          <w:lang w:val="x-none" w:eastAsia="x-none"/>
        </w:rPr>
        <w:t xml:space="preserve">جمع میان این دو </w:t>
      </w:r>
      <w:r w:rsidR="00E57284">
        <w:rPr>
          <w:rFonts w:hint="cs"/>
          <w:rtl/>
          <w:lang w:val="x-none" w:eastAsia="x-none"/>
        </w:rPr>
        <w:t>ادعا</w:t>
      </w:r>
      <w:r w:rsidR="00387652">
        <w:rPr>
          <w:rFonts w:hint="cs"/>
          <w:rtl/>
          <w:lang w:val="x-none" w:eastAsia="x-none"/>
        </w:rPr>
        <w:t xml:space="preserve"> </w:t>
      </w:r>
      <w:r w:rsidR="00FE16F7">
        <w:rPr>
          <w:rFonts w:hint="cs"/>
          <w:rtl/>
          <w:lang w:val="x-none" w:eastAsia="x-none"/>
        </w:rPr>
        <w:t>-</w:t>
      </w:r>
      <w:r w:rsidR="00894803">
        <w:rPr>
          <w:rFonts w:cs="Cambria"/>
          <w:rtl/>
          <w:lang w:val="x-none" w:eastAsia="x-none"/>
        </w:rPr>
        <w:t> </w:t>
      </w:r>
      <w:r w:rsidR="00387652">
        <w:rPr>
          <w:rFonts w:hint="cs"/>
          <w:rtl/>
          <w:lang w:val="x-none" w:eastAsia="x-none"/>
        </w:rPr>
        <w:t>که هر یک ب</w:t>
      </w:r>
      <w:r w:rsidR="00894803">
        <w:rPr>
          <w:rFonts w:hint="cs"/>
          <w:rtl/>
          <w:lang w:val="x-none" w:eastAsia="x-none"/>
        </w:rPr>
        <w:t>ه جای خویش قابل دفاع و متین است</w:t>
      </w:r>
      <w:r w:rsidR="00894803">
        <w:rPr>
          <w:rFonts w:cs="Cambria" w:hint="eastAsia"/>
          <w:rtl/>
          <w:lang w:val="x-none" w:eastAsia="x-none"/>
        </w:rPr>
        <w:t> </w:t>
      </w:r>
      <w:r w:rsidR="00FE16F7">
        <w:rPr>
          <w:rFonts w:hint="cs"/>
          <w:rtl/>
          <w:lang w:val="x-none" w:eastAsia="x-none"/>
        </w:rPr>
        <w:t xml:space="preserve">- </w:t>
      </w:r>
      <w:r w:rsidR="00387652">
        <w:rPr>
          <w:rFonts w:hint="cs"/>
          <w:rtl/>
          <w:lang w:val="x-none" w:eastAsia="x-none"/>
        </w:rPr>
        <w:t>چند پیشنهاد به نظر می‌رسد:</w:t>
      </w:r>
    </w:p>
    <w:p w:rsidR="004B2B2C" w:rsidRDefault="00387652" w:rsidP="002C17C6">
      <w:pPr>
        <w:pStyle w:val="Heading2"/>
        <w:rPr>
          <w:rtl/>
        </w:rPr>
      </w:pPr>
      <w:bookmarkStart w:id="21" w:name="_Toc71099112"/>
      <w:r>
        <w:rPr>
          <w:rFonts w:hint="cs"/>
          <w:rtl/>
        </w:rPr>
        <w:t xml:space="preserve">یکم: </w:t>
      </w:r>
      <w:r w:rsidR="004B2B2C">
        <w:rPr>
          <w:rFonts w:hint="cs"/>
          <w:rtl/>
        </w:rPr>
        <w:t>تفکیک بر اساس افراد</w:t>
      </w:r>
      <w:bookmarkEnd w:id="21"/>
    </w:p>
    <w:p w:rsidR="00B73C8B" w:rsidRDefault="00BE0D5D" w:rsidP="002C17C6">
      <w:pPr>
        <w:ind w:firstLine="288"/>
        <w:rPr>
          <w:rtl/>
        </w:rPr>
      </w:pPr>
      <w:r>
        <w:rPr>
          <w:rFonts w:hint="cs"/>
          <w:rtl/>
        </w:rPr>
        <w:t>به این معنا</w:t>
      </w:r>
      <w:r w:rsidR="00E57284">
        <w:rPr>
          <w:rFonts w:hint="cs"/>
          <w:rtl/>
        </w:rPr>
        <w:t xml:space="preserve"> که </w:t>
      </w:r>
      <w:r w:rsidR="001768D9">
        <w:rPr>
          <w:rFonts w:hint="cs"/>
          <w:rtl/>
        </w:rPr>
        <w:t>برای همگان نسخه</w:t>
      </w:r>
      <w:r w:rsidR="00C01335">
        <w:rPr>
          <w:rFonts w:hint="cs"/>
          <w:rtl/>
        </w:rPr>
        <w:t>‌ی</w:t>
      </w:r>
      <w:r w:rsidR="001768D9">
        <w:rPr>
          <w:rFonts w:hint="cs"/>
          <w:rtl/>
        </w:rPr>
        <w:t xml:space="preserve"> واحد نمی‌توان داد. </w:t>
      </w:r>
      <w:r w:rsidR="00E57284">
        <w:rPr>
          <w:rFonts w:hint="cs"/>
          <w:rtl/>
        </w:rPr>
        <w:t xml:space="preserve">برای بعضی از افراد از روش الزام و فشار </w:t>
      </w:r>
      <w:r w:rsidR="00C86728">
        <w:rPr>
          <w:rFonts w:hint="cs"/>
          <w:rtl/>
        </w:rPr>
        <w:t xml:space="preserve">باید </w:t>
      </w:r>
      <w:r w:rsidR="00E57284">
        <w:rPr>
          <w:rFonts w:hint="cs"/>
          <w:rtl/>
        </w:rPr>
        <w:t xml:space="preserve">استفاده کرد و برای </w:t>
      </w:r>
      <w:r w:rsidR="00921F5E">
        <w:rPr>
          <w:rFonts w:hint="cs"/>
          <w:rtl/>
        </w:rPr>
        <w:t xml:space="preserve">بعضی </w:t>
      </w:r>
      <w:r w:rsidR="00E57284">
        <w:rPr>
          <w:rFonts w:hint="cs"/>
          <w:rtl/>
        </w:rPr>
        <w:t>دیگر از</w:t>
      </w:r>
      <w:r w:rsidR="00C21998">
        <w:rPr>
          <w:rFonts w:hint="cs"/>
          <w:rtl/>
        </w:rPr>
        <w:t xml:space="preserve"> روش معرفت‌افزایی و آگاهی‌بخشی.</w:t>
      </w:r>
    </w:p>
    <w:p w:rsidR="00685AF1" w:rsidRDefault="00B73C8B" w:rsidP="00FD4F61">
      <w:pPr>
        <w:ind w:firstLine="288"/>
        <w:rPr>
          <w:rtl/>
        </w:rPr>
      </w:pPr>
      <w:r>
        <w:rPr>
          <w:rFonts w:hint="cs"/>
          <w:rtl/>
        </w:rPr>
        <w:t>شخصیت‌های سرکش</w:t>
      </w:r>
      <w:r w:rsidR="00921F5E">
        <w:rPr>
          <w:rFonts w:hint="cs"/>
          <w:rtl/>
        </w:rPr>
        <w:t xml:space="preserve"> و فرمان‌ناپذیر</w:t>
      </w:r>
      <w:r>
        <w:rPr>
          <w:rFonts w:hint="cs"/>
          <w:rtl/>
        </w:rPr>
        <w:t>ی که به هیچ صراطی مستقیم نیستند و میخ آهنین در سنگ وجودشان نمی‌رود به جبر و الزام سخت نیاز دارند</w:t>
      </w:r>
      <w:r w:rsidR="004456D0">
        <w:rPr>
          <w:rFonts w:hint="cs"/>
          <w:rtl/>
        </w:rPr>
        <w:t xml:space="preserve">؛ اما </w:t>
      </w:r>
      <w:r w:rsidR="00E57284">
        <w:rPr>
          <w:rFonts w:hint="cs"/>
          <w:rtl/>
        </w:rPr>
        <w:t>کسانی که سربه‌زیر و قانون‌پذیر</w:t>
      </w:r>
      <w:r>
        <w:rPr>
          <w:rFonts w:hint="cs"/>
          <w:rtl/>
        </w:rPr>
        <w:t>ند</w:t>
      </w:r>
      <w:r w:rsidR="00E57284">
        <w:rPr>
          <w:rFonts w:hint="cs"/>
          <w:rtl/>
        </w:rPr>
        <w:t xml:space="preserve"> </w:t>
      </w:r>
      <w:r>
        <w:rPr>
          <w:rFonts w:hint="cs"/>
          <w:rtl/>
        </w:rPr>
        <w:t xml:space="preserve">و </w:t>
      </w:r>
      <w:r w:rsidR="00E57284">
        <w:rPr>
          <w:rFonts w:hint="cs"/>
          <w:rtl/>
        </w:rPr>
        <w:t>با اندک توصیه یا تبیینی</w:t>
      </w:r>
      <w:r w:rsidR="00C01335">
        <w:rPr>
          <w:rFonts w:hint="cs"/>
          <w:rtl/>
        </w:rPr>
        <w:t>،</w:t>
      </w:r>
      <w:r w:rsidR="00E57284">
        <w:rPr>
          <w:rFonts w:hint="cs"/>
          <w:rtl/>
        </w:rPr>
        <w:t xml:space="preserve"> راه خود را می‌یابند </w:t>
      </w:r>
      <w:r>
        <w:rPr>
          <w:rFonts w:hint="cs"/>
          <w:rtl/>
        </w:rPr>
        <w:t>و ب</w:t>
      </w:r>
      <w:r w:rsidR="004456D0">
        <w:rPr>
          <w:rFonts w:hint="cs"/>
          <w:rtl/>
        </w:rPr>
        <w:t>ه آن</w:t>
      </w:r>
      <w:r>
        <w:rPr>
          <w:rFonts w:hint="cs"/>
          <w:rtl/>
        </w:rPr>
        <w:t xml:space="preserve"> ملتزم می‌شوند</w:t>
      </w:r>
      <w:r w:rsidR="00C01335">
        <w:rPr>
          <w:rFonts w:hint="cs"/>
          <w:rtl/>
        </w:rPr>
        <w:t>،</w:t>
      </w:r>
      <w:r>
        <w:rPr>
          <w:rFonts w:hint="cs"/>
          <w:rtl/>
        </w:rPr>
        <w:t xml:space="preserve"> نیاز به روش سخت ندارند و </w:t>
      </w:r>
      <w:r w:rsidR="00E57284">
        <w:rPr>
          <w:rFonts w:hint="cs"/>
          <w:rtl/>
        </w:rPr>
        <w:t xml:space="preserve">برای </w:t>
      </w:r>
      <w:r>
        <w:rPr>
          <w:rFonts w:hint="cs"/>
          <w:rtl/>
        </w:rPr>
        <w:t xml:space="preserve">آنان </w:t>
      </w:r>
      <w:r w:rsidR="00E57284">
        <w:rPr>
          <w:rFonts w:hint="cs"/>
          <w:rtl/>
        </w:rPr>
        <w:t>از روش ایجاد معرفت و فرهنگ‌سازی نرم استفاده می‌کنیم</w:t>
      </w:r>
      <w:r>
        <w:rPr>
          <w:rFonts w:hint="cs"/>
          <w:rtl/>
        </w:rPr>
        <w:t xml:space="preserve">. </w:t>
      </w:r>
      <w:r w:rsidR="00685AF1">
        <w:rPr>
          <w:rFonts w:hint="cs"/>
          <w:rtl/>
        </w:rPr>
        <w:t xml:space="preserve">برخی مشکل رفتاری دارند و برخی </w:t>
      </w:r>
      <w:r w:rsidR="00F75EF8">
        <w:rPr>
          <w:rFonts w:hint="cs"/>
          <w:rtl/>
        </w:rPr>
        <w:t>مشکل شناختی؛ اگر شخص مشکل شناختی دارد باید برای او از راهکار شناختی و تبیین استفاده کرد و اگر مشکل شناختی ندارد و موضوع برای او روشن است باید برای او از روش‌های انگیزشی بهره گرفت</w:t>
      </w:r>
      <w:r w:rsidR="00C01335">
        <w:rPr>
          <w:rFonts w:hint="cs"/>
          <w:rtl/>
        </w:rPr>
        <w:t xml:space="preserve">؛ یعنی </w:t>
      </w:r>
      <w:r w:rsidR="00685AF1">
        <w:rPr>
          <w:rtl/>
        </w:rPr>
        <w:t>مشکل رفتار</w:t>
      </w:r>
      <w:r w:rsidR="00685AF1">
        <w:rPr>
          <w:rFonts w:hint="cs"/>
          <w:rtl/>
        </w:rPr>
        <w:t>ی</w:t>
      </w:r>
      <w:r w:rsidR="00685AF1">
        <w:rPr>
          <w:rtl/>
        </w:rPr>
        <w:t xml:space="preserve"> </w:t>
      </w:r>
      <w:r w:rsidR="00C01335">
        <w:rPr>
          <w:rFonts w:hint="cs"/>
          <w:rtl/>
        </w:rPr>
        <w:t xml:space="preserve">او </w:t>
      </w:r>
      <w:r w:rsidR="00F75EF8">
        <w:rPr>
          <w:rFonts w:hint="cs"/>
          <w:rtl/>
        </w:rPr>
        <w:t xml:space="preserve">را با </w:t>
      </w:r>
      <w:r w:rsidR="00F75EF8">
        <w:rPr>
          <w:rtl/>
        </w:rPr>
        <w:t>سخت</w:t>
      </w:r>
      <w:r w:rsidR="00F75EF8">
        <w:rPr>
          <w:rFonts w:hint="cs"/>
          <w:rtl/>
        </w:rPr>
        <w:t>‌</w:t>
      </w:r>
      <w:r w:rsidR="00685AF1">
        <w:rPr>
          <w:rtl/>
        </w:rPr>
        <w:t>گ</w:t>
      </w:r>
      <w:r w:rsidR="00685AF1">
        <w:rPr>
          <w:rFonts w:hint="cs"/>
          <w:rtl/>
        </w:rPr>
        <w:t>ی</w:t>
      </w:r>
      <w:r w:rsidR="00685AF1">
        <w:rPr>
          <w:rFonts w:hint="eastAsia"/>
          <w:rtl/>
        </w:rPr>
        <w:t>ر</w:t>
      </w:r>
      <w:r w:rsidR="00685AF1">
        <w:rPr>
          <w:rFonts w:hint="cs"/>
          <w:rtl/>
        </w:rPr>
        <w:t>ی</w:t>
      </w:r>
      <w:r w:rsidR="00685AF1">
        <w:rPr>
          <w:rtl/>
        </w:rPr>
        <w:t xml:space="preserve"> </w:t>
      </w:r>
      <w:r w:rsidR="00F75EF8">
        <w:rPr>
          <w:rFonts w:hint="cs"/>
          <w:rtl/>
        </w:rPr>
        <w:t>و الزام حل کرد.</w:t>
      </w:r>
    </w:p>
    <w:p w:rsidR="00E57284" w:rsidRDefault="00B73C8B" w:rsidP="002C17C6">
      <w:pPr>
        <w:ind w:firstLine="288"/>
        <w:rPr>
          <w:rtl/>
        </w:rPr>
      </w:pPr>
      <w:r>
        <w:rPr>
          <w:rFonts w:hint="cs"/>
          <w:rtl/>
        </w:rPr>
        <w:t xml:space="preserve">به همین ملاک اگر فرض کنیم کسانی هستند که در بعضی موارد، سربه‌زیر و در بعض دیگر </w:t>
      </w:r>
      <w:r w:rsidR="00921F5E">
        <w:rPr>
          <w:rFonts w:hint="cs"/>
          <w:rtl/>
        </w:rPr>
        <w:t xml:space="preserve">نافرمان و </w:t>
      </w:r>
      <w:r>
        <w:rPr>
          <w:rFonts w:hint="cs"/>
          <w:rtl/>
        </w:rPr>
        <w:t>سرکش‌اند، باید در مواردی که سرکشی می‌کنند</w:t>
      </w:r>
      <w:r w:rsidR="00C01335">
        <w:rPr>
          <w:rFonts w:hint="cs"/>
          <w:rtl/>
        </w:rPr>
        <w:t>،</w:t>
      </w:r>
      <w:r>
        <w:rPr>
          <w:rFonts w:hint="cs"/>
          <w:rtl/>
        </w:rPr>
        <w:t xml:space="preserve"> درباره‌ی آنان از روش اول و در مواردی که خود احساس مسئولیت دارند از روش دوم استفاده کرد.</w:t>
      </w:r>
    </w:p>
    <w:p w:rsidR="00B73C8B" w:rsidRDefault="00C01335" w:rsidP="002C17C6">
      <w:pPr>
        <w:ind w:firstLine="288"/>
        <w:rPr>
          <w:rtl/>
        </w:rPr>
      </w:pPr>
      <w:r w:rsidRPr="00393227">
        <w:rPr>
          <w:rFonts w:hint="cs"/>
          <w:b/>
          <w:bCs/>
          <w:rtl/>
        </w:rPr>
        <w:t>ملاحظه</w:t>
      </w:r>
      <w:r w:rsidR="004B2B2C">
        <w:rPr>
          <w:rFonts w:hint="cs"/>
          <w:rtl/>
        </w:rPr>
        <w:t xml:space="preserve">: </w:t>
      </w:r>
      <w:r w:rsidR="00B73C8B">
        <w:rPr>
          <w:rFonts w:hint="cs"/>
          <w:rtl/>
        </w:rPr>
        <w:t>چنین برخورد دوگانه‌ای روا نیست و منطق واحدی</w:t>
      </w:r>
      <w:r w:rsidR="00921F5E">
        <w:rPr>
          <w:rFonts w:hint="cs"/>
          <w:rtl/>
        </w:rPr>
        <w:t xml:space="preserve"> ندارد</w:t>
      </w:r>
      <w:r w:rsidR="00B73C8B">
        <w:rPr>
          <w:rFonts w:hint="cs"/>
          <w:rtl/>
        </w:rPr>
        <w:t xml:space="preserve">. کسی که این گونه عمل می‌کند آیا به واقع روش جبر و الزام را در شکل‌دهی به شخصیت </w:t>
      </w:r>
      <w:r w:rsidR="00BE0D5D">
        <w:rPr>
          <w:rFonts w:hint="cs"/>
          <w:rtl/>
        </w:rPr>
        <w:t xml:space="preserve">آدمیان </w:t>
      </w:r>
      <w:r w:rsidR="00B73C8B">
        <w:rPr>
          <w:rFonts w:hint="cs"/>
          <w:rtl/>
        </w:rPr>
        <w:t xml:space="preserve">مفید می‌داند یا مفید نمی‌داند؟ </w:t>
      </w:r>
      <w:r w:rsidR="00921F5E">
        <w:rPr>
          <w:rFonts w:hint="cs"/>
          <w:rtl/>
        </w:rPr>
        <w:t xml:space="preserve">اگر مفید نداند که نباید این روش را درباره‌ی گروه لاابالیان و سرکشان جاری کند و اگر مفید می‌داند که باید </w:t>
      </w:r>
      <w:r>
        <w:rPr>
          <w:rFonts w:hint="cs"/>
          <w:rtl/>
        </w:rPr>
        <w:t xml:space="preserve">درباره‌ی </w:t>
      </w:r>
      <w:r w:rsidR="00921F5E">
        <w:rPr>
          <w:rFonts w:hint="cs"/>
          <w:rtl/>
        </w:rPr>
        <w:t xml:space="preserve">گروه سربه‌زیران </w:t>
      </w:r>
      <w:r w:rsidR="00BE0D5D">
        <w:rPr>
          <w:rFonts w:hint="cs"/>
          <w:rtl/>
        </w:rPr>
        <w:t xml:space="preserve">و </w:t>
      </w:r>
      <w:r w:rsidR="00921F5E">
        <w:rPr>
          <w:rFonts w:hint="cs"/>
          <w:rtl/>
        </w:rPr>
        <w:t>قانون‌پذیر</w:t>
      </w:r>
      <w:r w:rsidR="00BE0D5D">
        <w:rPr>
          <w:rFonts w:hint="cs"/>
          <w:rtl/>
        </w:rPr>
        <w:t>ان</w:t>
      </w:r>
      <w:r w:rsidR="00921F5E">
        <w:rPr>
          <w:rFonts w:hint="cs"/>
          <w:rtl/>
        </w:rPr>
        <w:t xml:space="preserve"> نیز جاری کند</w:t>
      </w:r>
      <w:r w:rsidR="00BE0D5D">
        <w:rPr>
          <w:rFonts w:hint="cs"/>
          <w:rtl/>
        </w:rPr>
        <w:t xml:space="preserve">؛ زیرا </w:t>
      </w:r>
      <w:r w:rsidR="00921F5E">
        <w:rPr>
          <w:rFonts w:hint="cs"/>
          <w:rtl/>
        </w:rPr>
        <w:t>همین گروه نیز گرچه از سر احساس مسئولیت و جوشش درونی به وظایف خود می‌پردازند</w:t>
      </w:r>
      <w:r w:rsidR="002C3232">
        <w:rPr>
          <w:rFonts w:hint="cs"/>
          <w:rtl/>
        </w:rPr>
        <w:t>؛</w:t>
      </w:r>
      <w:r w:rsidR="00921F5E">
        <w:rPr>
          <w:rFonts w:hint="cs"/>
          <w:rtl/>
        </w:rPr>
        <w:t xml:space="preserve"> اما با جبر و فشار و الزام، انرژی بیشتری آزاد می‌کنند و تلاش و مجاهدت بیشتری از خود نشان می‌دهند و در زمان کوتاه‌تری به نتیجه‌های بالاتری</w:t>
      </w:r>
      <w:r w:rsidR="00BE0D5D">
        <w:rPr>
          <w:rFonts w:hint="cs"/>
          <w:rtl/>
        </w:rPr>
        <w:t xml:space="preserve"> </w:t>
      </w:r>
      <w:r w:rsidR="00D35F3D">
        <w:rPr>
          <w:rFonts w:hint="cs"/>
          <w:rtl/>
        </w:rPr>
        <w:t>دست می‌یابند</w:t>
      </w:r>
      <w:r w:rsidR="004D279F">
        <w:rPr>
          <w:rFonts w:hint="cs"/>
          <w:rtl/>
        </w:rPr>
        <w:t xml:space="preserve">؛ بنابراین </w:t>
      </w:r>
      <w:r w:rsidR="00921F5E">
        <w:rPr>
          <w:rFonts w:hint="cs"/>
          <w:rtl/>
        </w:rPr>
        <w:t>رها کردن آنها به بهانه‌ی اینکه حد نصاب فعالیت و احساس مسئولیت را دارند</w:t>
      </w:r>
      <w:r w:rsidR="00D35F3D">
        <w:rPr>
          <w:rFonts w:hint="cs"/>
          <w:rtl/>
        </w:rPr>
        <w:t>،</w:t>
      </w:r>
      <w:r w:rsidR="00921F5E">
        <w:rPr>
          <w:rFonts w:hint="cs"/>
          <w:rtl/>
        </w:rPr>
        <w:t xml:space="preserve"> شایسته نیست و به هدررفت استعداد بی‌کران </w:t>
      </w:r>
      <w:r w:rsidR="00BE0D5D">
        <w:rPr>
          <w:rFonts w:hint="cs"/>
          <w:rtl/>
        </w:rPr>
        <w:t xml:space="preserve">آنان </w:t>
      </w:r>
      <w:r w:rsidR="00921F5E">
        <w:rPr>
          <w:rFonts w:hint="cs"/>
          <w:rtl/>
        </w:rPr>
        <w:t>می‌انجامد.</w:t>
      </w:r>
    </w:p>
    <w:p w:rsidR="000F288E" w:rsidRDefault="000F288E" w:rsidP="00801A35">
      <w:pPr>
        <w:ind w:firstLine="288"/>
        <w:rPr>
          <w:rtl/>
        </w:rPr>
      </w:pPr>
      <w:r>
        <w:rPr>
          <w:rFonts w:hint="cs"/>
          <w:rtl/>
        </w:rPr>
        <w:t xml:space="preserve">علاوه بر این در محیط عمومی مدرسه معمولاً نمی‌توان هر دو روش را جمع کرد؛ زیرا در میان مخاطبان </w:t>
      </w:r>
      <w:r w:rsidR="006B7FF5">
        <w:rPr>
          <w:rFonts w:hint="cs"/>
          <w:rtl/>
        </w:rPr>
        <w:t>نوعی تبعیض و دوگانگی برداشت می‌شود</w:t>
      </w:r>
      <w:r w:rsidR="00801A35">
        <w:rPr>
          <w:rFonts w:hint="cs"/>
          <w:rtl/>
        </w:rPr>
        <w:t xml:space="preserve"> و این برداشت یا توهم</w:t>
      </w:r>
      <w:r w:rsidR="00B30748">
        <w:rPr>
          <w:rFonts w:hint="cs"/>
          <w:rtl/>
        </w:rPr>
        <w:t>،</w:t>
      </w:r>
      <w:r w:rsidR="00801A35">
        <w:rPr>
          <w:rFonts w:hint="cs"/>
          <w:rtl/>
        </w:rPr>
        <w:t xml:space="preserve"> تربیت را تحمل‌ناپذیر می‌کند.</w:t>
      </w:r>
    </w:p>
    <w:p w:rsidR="00B14D96" w:rsidRDefault="00B14D96" w:rsidP="00B14D96">
      <w:pPr>
        <w:ind w:firstLine="288"/>
        <w:rPr>
          <w:rtl/>
        </w:rPr>
      </w:pPr>
      <w:r>
        <w:rPr>
          <w:rFonts w:hint="cs"/>
          <w:rtl/>
        </w:rPr>
        <w:t>در ضمن برای شخصیت‌های سرکش و فرمان‌ناپذیر هم نباید از تبیین و روشنگری دریغ کرد. تبیین برای اتمام حجت ضروری است؛ از قبیل تبیین سیدالشهداء سلام الله علیه در لحظات آخر عاشورا در میان لشکر دشمن و هدایت امثال حر بر اثر این روشنگری. مشکل اینجاست که مدیران اقتدارگرا در مواجهه با چنین افرادی اصل اولیه را بر تبیین نمی‌گذارند و چنین فرصتی را پدید نمی‌آورند.</w:t>
      </w:r>
    </w:p>
    <w:p w:rsidR="00D04FFA" w:rsidRDefault="00D04FFA" w:rsidP="002C17C6">
      <w:pPr>
        <w:pStyle w:val="Heading2"/>
      </w:pPr>
      <w:bookmarkStart w:id="22" w:name="_Toc71099113"/>
      <w:r>
        <w:rPr>
          <w:rFonts w:hint="cs"/>
          <w:rtl/>
        </w:rPr>
        <w:t>دوم: تفکیک بر اساس موضوعات</w:t>
      </w:r>
      <w:bookmarkEnd w:id="22"/>
    </w:p>
    <w:p w:rsidR="00D04FFA" w:rsidRDefault="00D04FFA" w:rsidP="002C17C6">
      <w:pPr>
        <w:ind w:firstLine="288"/>
        <w:rPr>
          <w:rtl/>
        </w:rPr>
      </w:pPr>
      <w:r>
        <w:rPr>
          <w:rFonts w:hint="cs"/>
          <w:rtl/>
        </w:rPr>
        <w:t>به این معنا که برای بعضی از کارها از روش الزام و فشار استفاده کنیم و برای بعضی دیگر از نیروی عقلانیت و فهم و روش تبیین؛ با این تلفیق به مزا</w:t>
      </w:r>
      <w:r w:rsidR="0028093A">
        <w:rPr>
          <w:rFonts w:hint="cs"/>
          <w:rtl/>
        </w:rPr>
        <w:t>یای هر دو روش می‌توان دست یافت.</w:t>
      </w:r>
    </w:p>
    <w:p w:rsidR="00D04FFA" w:rsidRDefault="00D04FFA" w:rsidP="002C17C6">
      <w:pPr>
        <w:ind w:firstLine="288"/>
        <w:rPr>
          <w:rtl/>
        </w:rPr>
      </w:pPr>
      <w:r>
        <w:rPr>
          <w:rFonts w:hint="cs"/>
          <w:rtl/>
        </w:rPr>
        <w:t xml:space="preserve">بعضی این تفکیک را </w:t>
      </w:r>
      <w:r w:rsidR="00721D5B">
        <w:rPr>
          <w:rFonts w:hint="cs"/>
          <w:rtl/>
        </w:rPr>
        <w:t xml:space="preserve">بر حسب درجه‌ی اهمیت امور </w:t>
      </w:r>
      <w:r w:rsidR="00423DEB">
        <w:rPr>
          <w:rFonts w:hint="cs"/>
          <w:rtl/>
        </w:rPr>
        <w:t xml:space="preserve">جاری </w:t>
      </w:r>
      <w:r w:rsidR="00721D5B">
        <w:rPr>
          <w:rFonts w:hint="cs"/>
          <w:rtl/>
        </w:rPr>
        <w:t xml:space="preserve">کرده‌اند؛ </w:t>
      </w:r>
      <w:r>
        <w:rPr>
          <w:rFonts w:hint="cs"/>
          <w:rtl/>
        </w:rPr>
        <w:t xml:space="preserve">به این معنا که در امور حیاتی و مهم که نصاب سلامت فرد یا جامعه به آن وابسته است از روش اول و در امور درجه‌ی دو که قابل چشم‌پوشی است و بود </w:t>
      </w:r>
      <w:r w:rsidR="00423DEB">
        <w:rPr>
          <w:rFonts w:hint="cs"/>
          <w:rtl/>
        </w:rPr>
        <w:t>و نبود آن آسیب جدی وارد نمی‌کند</w:t>
      </w:r>
      <w:r>
        <w:rPr>
          <w:rFonts w:hint="cs"/>
          <w:rtl/>
        </w:rPr>
        <w:t xml:space="preserve"> از روش دوم بهره</w:t>
      </w:r>
      <w:r w:rsidR="00721D5B">
        <w:rPr>
          <w:rFonts w:hint="cs"/>
          <w:rtl/>
        </w:rPr>
        <w:t xml:space="preserve"> می‌گیرند</w:t>
      </w:r>
      <w:r>
        <w:rPr>
          <w:rFonts w:hint="cs"/>
          <w:rtl/>
        </w:rPr>
        <w:t xml:space="preserve">. در مواردی که </w:t>
      </w:r>
      <w:r>
        <w:rPr>
          <w:rFonts w:hint="cs"/>
          <w:rtl/>
          <w:lang w:val="x-none" w:eastAsia="zh-CN"/>
        </w:rPr>
        <w:t xml:space="preserve">به ضرر اسلام و مسلمین است </w:t>
      </w:r>
      <w:r w:rsidR="00721D5B">
        <w:rPr>
          <w:rFonts w:hint="cs"/>
          <w:rtl/>
          <w:lang w:val="x-none" w:eastAsia="zh-CN"/>
        </w:rPr>
        <w:t xml:space="preserve">یا </w:t>
      </w:r>
      <w:r>
        <w:rPr>
          <w:rFonts w:hint="cs"/>
          <w:rtl/>
          <w:lang w:val="x-none" w:eastAsia="zh-CN"/>
        </w:rPr>
        <w:t xml:space="preserve">حیثیت </w:t>
      </w:r>
      <w:r w:rsidR="00721D5B">
        <w:rPr>
          <w:rFonts w:hint="cs"/>
          <w:rtl/>
          <w:lang w:val="x-none" w:eastAsia="zh-CN"/>
        </w:rPr>
        <w:t xml:space="preserve">دین و </w:t>
      </w:r>
      <w:r>
        <w:rPr>
          <w:rFonts w:hint="cs"/>
          <w:rtl/>
          <w:lang w:val="x-none" w:eastAsia="zh-CN"/>
        </w:rPr>
        <w:t xml:space="preserve">حوزه‌های علمیه را در معرض خطر قرار می‌دهد از روش جبر و الزام </w:t>
      </w:r>
      <w:r w:rsidR="00721D5B">
        <w:rPr>
          <w:rFonts w:hint="cs"/>
          <w:rtl/>
          <w:lang w:val="x-none" w:eastAsia="zh-CN"/>
        </w:rPr>
        <w:t xml:space="preserve">استفاده </w:t>
      </w:r>
      <w:r w:rsidR="00423DEB">
        <w:rPr>
          <w:rFonts w:hint="cs"/>
          <w:rtl/>
          <w:lang w:val="x-none" w:eastAsia="zh-CN"/>
        </w:rPr>
        <w:t xml:space="preserve">می‌کنند </w:t>
      </w:r>
      <w:r w:rsidR="00D32E2E">
        <w:rPr>
          <w:rFonts w:hint="cs"/>
          <w:rtl/>
          <w:lang w:val="x-none" w:eastAsia="zh-CN"/>
        </w:rPr>
        <w:t xml:space="preserve">و </w:t>
      </w:r>
      <w:r>
        <w:rPr>
          <w:rFonts w:hint="cs"/>
          <w:rtl/>
          <w:lang w:val="x-none" w:eastAsia="zh-CN"/>
        </w:rPr>
        <w:t xml:space="preserve">در سایر موارد </w:t>
      </w:r>
      <w:r w:rsidR="00721D5B">
        <w:rPr>
          <w:rFonts w:hint="cs"/>
          <w:rtl/>
          <w:lang w:val="x-none" w:eastAsia="zh-CN"/>
        </w:rPr>
        <w:t>از روشنگری و تبیین</w:t>
      </w:r>
      <w:r w:rsidR="00721D5B">
        <w:rPr>
          <w:rFonts w:hint="cs"/>
          <w:rtl/>
        </w:rPr>
        <w:t>.</w:t>
      </w:r>
    </w:p>
    <w:p w:rsidR="00721D5B" w:rsidRDefault="00721D5B" w:rsidP="002C17C6">
      <w:pPr>
        <w:ind w:firstLine="288"/>
        <w:rPr>
          <w:rtl/>
        </w:rPr>
      </w:pPr>
      <w:r w:rsidRPr="00393227">
        <w:rPr>
          <w:rFonts w:hint="cs"/>
          <w:b/>
          <w:bCs/>
          <w:rtl/>
        </w:rPr>
        <w:t>ملاحظه</w:t>
      </w:r>
      <w:r>
        <w:rPr>
          <w:rFonts w:hint="cs"/>
          <w:rtl/>
        </w:rPr>
        <w:t xml:space="preserve">: این تفکیک که بر حسب درجه‌ی اهمیت امور صورت گرفته، بی‌تردید </w:t>
      </w:r>
      <w:r w:rsidR="0028093A">
        <w:rPr>
          <w:rFonts w:hint="cs"/>
          <w:rtl/>
        </w:rPr>
        <w:t>حق است،</w:t>
      </w:r>
      <w:r>
        <w:rPr>
          <w:rFonts w:hint="cs"/>
          <w:rtl/>
        </w:rPr>
        <w:t xml:space="preserve"> </w:t>
      </w:r>
      <w:r w:rsidR="00423DEB">
        <w:rPr>
          <w:rFonts w:hint="cs"/>
          <w:rtl/>
        </w:rPr>
        <w:t xml:space="preserve">بی‌شک </w:t>
      </w:r>
      <w:r w:rsidR="00406A78">
        <w:rPr>
          <w:rFonts w:hint="cs"/>
          <w:rtl/>
        </w:rPr>
        <w:t xml:space="preserve">مانع از انجام خطای فاحش می‌شود و </w:t>
      </w:r>
      <w:r>
        <w:rPr>
          <w:rFonts w:hint="cs"/>
          <w:rtl/>
        </w:rPr>
        <w:t>قدر متیقن</w:t>
      </w:r>
      <w:r w:rsidR="00423DEB">
        <w:rPr>
          <w:rFonts w:hint="cs"/>
          <w:rtl/>
        </w:rPr>
        <w:t>ِ</w:t>
      </w:r>
      <w:r>
        <w:rPr>
          <w:rFonts w:hint="cs"/>
          <w:rtl/>
        </w:rPr>
        <w:t xml:space="preserve"> </w:t>
      </w:r>
      <w:r w:rsidR="00406A78">
        <w:rPr>
          <w:rFonts w:hint="cs"/>
          <w:rtl/>
        </w:rPr>
        <w:t xml:space="preserve">موارد </w:t>
      </w:r>
      <w:r>
        <w:rPr>
          <w:rFonts w:hint="cs"/>
          <w:rtl/>
        </w:rPr>
        <w:t xml:space="preserve">استفاده از جبر و الزام </w:t>
      </w:r>
      <w:r w:rsidR="0028093A">
        <w:rPr>
          <w:rFonts w:hint="cs"/>
          <w:rtl/>
        </w:rPr>
        <w:t>به شمار می‌رود</w:t>
      </w:r>
      <w:r>
        <w:rPr>
          <w:rFonts w:hint="cs"/>
          <w:rtl/>
        </w:rPr>
        <w:t>؛ اما سؤال اصلی بحث این است که آیا فراتر از حداقل‌های رفتاری و تربیتی</w:t>
      </w:r>
      <w:r w:rsidR="00423DEB">
        <w:rPr>
          <w:rFonts w:hint="cs"/>
          <w:rtl/>
        </w:rPr>
        <w:t>،</w:t>
      </w:r>
      <w:r>
        <w:rPr>
          <w:rFonts w:hint="cs"/>
          <w:rtl/>
        </w:rPr>
        <w:t xml:space="preserve"> استفاده از اجبار و الزام رواست یا نه؟</w:t>
      </w:r>
    </w:p>
    <w:p w:rsidR="004B2B2C" w:rsidRDefault="00C86728" w:rsidP="002C17C6">
      <w:pPr>
        <w:pStyle w:val="Heading2"/>
        <w:rPr>
          <w:rtl/>
        </w:rPr>
      </w:pPr>
      <w:bookmarkStart w:id="23" w:name="_Toc71099114"/>
      <w:r>
        <w:rPr>
          <w:rFonts w:hint="cs"/>
          <w:rtl/>
        </w:rPr>
        <w:t xml:space="preserve">سوم: </w:t>
      </w:r>
      <w:r w:rsidR="004B2B2C">
        <w:rPr>
          <w:rFonts w:hint="cs"/>
          <w:rtl/>
        </w:rPr>
        <w:t xml:space="preserve">جمع طولی </w:t>
      </w:r>
      <w:r>
        <w:rPr>
          <w:rFonts w:hint="cs"/>
          <w:rtl/>
        </w:rPr>
        <w:t xml:space="preserve">و ترتبی؛ </w:t>
      </w:r>
      <w:r w:rsidR="00D81D7F">
        <w:rPr>
          <w:rFonts w:hint="cs"/>
          <w:rtl/>
        </w:rPr>
        <w:t xml:space="preserve">الزام </w:t>
      </w:r>
      <w:r w:rsidR="008A0CEE">
        <w:rPr>
          <w:rFonts w:hint="cs"/>
          <w:rtl/>
        </w:rPr>
        <w:t xml:space="preserve">- </w:t>
      </w:r>
      <w:r>
        <w:rPr>
          <w:rFonts w:hint="cs"/>
          <w:rtl/>
        </w:rPr>
        <w:t>تبیین</w:t>
      </w:r>
      <w:bookmarkEnd w:id="23"/>
    </w:p>
    <w:p w:rsidR="00567E78" w:rsidRDefault="00567E78" w:rsidP="002C17C6">
      <w:pPr>
        <w:ind w:firstLine="288"/>
        <w:rPr>
          <w:rtl/>
        </w:rPr>
      </w:pPr>
      <w:r>
        <w:rPr>
          <w:rFonts w:hint="cs"/>
          <w:rtl/>
        </w:rPr>
        <w:t xml:space="preserve">به این معنا که </w:t>
      </w:r>
      <w:r w:rsidR="004B2B2C">
        <w:rPr>
          <w:rFonts w:hint="cs"/>
          <w:rtl/>
        </w:rPr>
        <w:t xml:space="preserve">در ابتدای راه از طریق </w:t>
      </w:r>
      <w:r>
        <w:rPr>
          <w:rFonts w:hint="cs"/>
          <w:rtl/>
        </w:rPr>
        <w:t xml:space="preserve">الزام و قانون سخت‌گیرانه، شخص را به وظایف خود </w:t>
      </w:r>
      <w:r w:rsidR="008C5533">
        <w:rPr>
          <w:rFonts w:hint="cs"/>
          <w:rtl/>
        </w:rPr>
        <w:t>«</w:t>
      </w:r>
      <w:r>
        <w:rPr>
          <w:rFonts w:hint="cs"/>
          <w:rtl/>
        </w:rPr>
        <w:t>وادار</w:t>
      </w:r>
      <w:r w:rsidR="008C5533">
        <w:rPr>
          <w:rFonts w:hint="cs"/>
          <w:rtl/>
        </w:rPr>
        <w:t>»</w:t>
      </w:r>
      <w:r>
        <w:rPr>
          <w:rFonts w:hint="cs"/>
          <w:rtl/>
        </w:rPr>
        <w:t xml:space="preserve"> کنیم و پس از چندی که سربه‌راه و مسئولیت‌پذیر شد، به او </w:t>
      </w:r>
      <w:r w:rsidR="004B2B2C">
        <w:rPr>
          <w:rFonts w:hint="cs"/>
          <w:rtl/>
        </w:rPr>
        <w:t xml:space="preserve">اختیار و آزادی </w:t>
      </w:r>
      <w:r>
        <w:rPr>
          <w:rFonts w:hint="cs"/>
          <w:rtl/>
        </w:rPr>
        <w:t>دهیم</w:t>
      </w:r>
      <w:r w:rsidR="00126720">
        <w:rPr>
          <w:rFonts w:hint="cs"/>
          <w:rtl/>
        </w:rPr>
        <w:t xml:space="preserve"> و با تبیین و آگاهی او را برانگیزیم.</w:t>
      </w:r>
      <w:r w:rsidR="008A0CEE">
        <w:rPr>
          <w:rFonts w:hint="cs"/>
          <w:rtl/>
        </w:rPr>
        <w:t xml:space="preserve"> این اجبار و الزام اولیه او را از اسارت قوای حیوانی می‌رهاند و در مقام استفاده از آگاهی و معرفت</w:t>
      </w:r>
      <w:r w:rsidR="008C5533">
        <w:rPr>
          <w:rFonts w:hint="cs"/>
          <w:rtl/>
        </w:rPr>
        <w:t>،</w:t>
      </w:r>
      <w:r w:rsidR="008A0CEE">
        <w:rPr>
          <w:rFonts w:hint="cs"/>
          <w:rtl/>
        </w:rPr>
        <w:t xml:space="preserve"> آزاد می‌سازد.</w:t>
      </w:r>
    </w:p>
    <w:p w:rsidR="008C5533" w:rsidRDefault="008C5533" w:rsidP="00B30748">
      <w:pPr>
        <w:ind w:firstLine="288"/>
        <w:rPr>
          <w:rtl/>
          <w:lang w:val="x-none" w:eastAsia="x-none"/>
        </w:rPr>
      </w:pPr>
      <w:r>
        <w:rPr>
          <w:rFonts w:hint="cs"/>
          <w:rtl/>
          <w:lang w:val="x-none" w:eastAsia="x-none"/>
        </w:rPr>
        <w:t xml:space="preserve">مصداق دیگری از این راه جمع این است که در ابتدای راه با الزام و اجبار او را به وظایف خود «آگاه» (نه وادار) سازیم. </w:t>
      </w:r>
      <w:r w:rsidR="001429D2">
        <w:rPr>
          <w:rFonts w:hint="cs"/>
          <w:rtl/>
          <w:lang w:val="x-none" w:eastAsia="x-none"/>
        </w:rPr>
        <w:t xml:space="preserve">کسی </w:t>
      </w:r>
      <w:r>
        <w:rPr>
          <w:rFonts w:hint="cs"/>
          <w:rtl/>
          <w:lang w:val="x-none" w:eastAsia="x-none"/>
        </w:rPr>
        <w:t>که فاقد معرفت و آگاهی است و مجال دست‌یابی به آن را ندارد</w:t>
      </w:r>
      <w:r w:rsidR="00FD3192">
        <w:rPr>
          <w:rFonts w:hint="cs"/>
          <w:rtl/>
          <w:lang w:val="x-none" w:eastAsia="x-none"/>
        </w:rPr>
        <w:t>،</w:t>
      </w:r>
      <w:r>
        <w:rPr>
          <w:rFonts w:hint="cs"/>
          <w:rtl/>
          <w:lang w:val="x-none" w:eastAsia="x-none"/>
        </w:rPr>
        <w:t xml:space="preserve"> </w:t>
      </w:r>
      <w:r w:rsidR="001429D2">
        <w:rPr>
          <w:rFonts w:hint="cs"/>
          <w:rtl/>
          <w:lang w:val="x-none" w:eastAsia="x-none"/>
        </w:rPr>
        <w:t xml:space="preserve">امکان اراده‌ی انسانی یعنی اختیار برخاسته از آگاهی را ندارد. برای آنکه این امکان را بیابد </w:t>
      </w:r>
      <w:r>
        <w:rPr>
          <w:rFonts w:hint="cs"/>
          <w:rtl/>
          <w:lang w:val="x-none" w:eastAsia="x-none"/>
        </w:rPr>
        <w:t xml:space="preserve">باید به زور آگاه شود. پس از آن </w:t>
      </w:r>
      <w:r w:rsidR="001429D2">
        <w:rPr>
          <w:rFonts w:hint="cs"/>
          <w:rtl/>
          <w:lang w:val="x-none" w:eastAsia="x-none"/>
        </w:rPr>
        <w:t>که اتمام حجت شد و امکان اختیار برای او فراهم آمد او را به اراده‌ی آزاد انسان</w:t>
      </w:r>
      <w:r w:rsidR="00297F6F">
        <w:rPr>
          <w:rFonts w:hint="cs"/>
          <w:rtl/>
          <w:lang w:val="x-none" w:eastAsia="x-none"/>
        </w:rPr>
        <w:t>ی</w:t>
      </w:r>
      <w:r w:rsidR="001429D2">
        <w:rPr>
          <w:rFonts w:hint="cs"/>
          <w:rtl/>
          <w:lang w:val="x-none" w:eastAsia="x-none"/>
        </w:rPr>
        <w:t xml:space="preserve"> واگذاریم</w:t>
      </w:r>
      <w:r>
        <w:rPr>
          <w:rFonts w:hint="cs"/>
          <w:rtl/>
          <w:lang w:val="x-none" w:eastAsia="x-none"/>
        </w:rPr>
        <w:t>.</w:t>
      </w:r>
    </w:p>
    <w:p w:rsidR="007C610F" w:rsidRDefault="007C610F" w:rsidP="002C17C6">
      <w:pPr>
        <w:ind w:firstLine="288"/>
        <w:rPr>
          <w:rtl/>
        </w:rPr>
      </w:pPr>
      <w:r>
        <w:rPr>
          <w:rFonts w:hint="cs"/>
          <w:rtl/>
        </w:rPr>
        <w:t>درباره</w:t>
      </w:r>
      <w:r w:rsidR="00D81D7F">
        <w:rPr>
          <w:rFonts w:hint="cs"/>
          <w:rtl/>
        </w:rPr>
        <w:t>‌ی</w:t>
      </w:r>
      <w:r>
        <w:rPr>
          <w:rFonts w:hint="cs"/>
          <w:rtl/>
        </w:rPr>
        <w:t xml:space="preserve"> این </w:t>
      </w:r>
      <w:r w:rsidR="00C50824">
        <w:rPr>
          <w:rFonts w:hint="cs"/>
          <w:rtl/>
        </w:rPr>
        <w:t xml:space="preserve">راه حل </w:t>
      </w:r>
      <w:r>
        <w:rPr>
          <w:rFonts w:hint="cs"/>
          <w:rtl/>
        </w:rPr>
        <w:t>ملاحظات</w:t>
      </w:r>
      <w:r w:rsidR="00A40D93">
        <w:rPr>
          <w:rFonts w:hint="cs"/>
          <w:rtl/>
        </w:rPr>
        <w:t>ی</w:t>
      </w:r>
      <w:r>
        <w:rPr>
          <w:rFonts w:hint="cs"/>
          <w:rtl/>
        </w:rPr>
        <w:t xml:space="preserve"> وجود دارد: </w:t>
      </w:r>
    </w:p>
    <w:p w:rsidR="00C50824" w:rsidRDefault="007C610F" w:rsidP="002C17C6">
      <w:pPr>
        <w:ind w:firstLine="288"/>
        <w:rPr>
          <w:rtl/>
        </w:rPr>
      </w:pPr>
      <w:r>
        <w:rPr>
          <w:rFonts w:hint="cs"/>
          <w:rtl/>
        </w:rPr>
        <w:t>اولا</w:t>
      </w:r>
      <w:r w:rsidR="00FD3192">
        <w:rPr>
          <w:rFonts w:hint="cs"/>
          <w:rtl/>
        </w:rPr>
        <w:t>ً</w:t>
      </w:r>
      <w:r>
        <w:rPr>
          <w:rFonts w:hint="cs"/>
          <w:rtl/>
        </w:rPr>
        <w:t xml:space="preserve"> </w:t>
      </w:r>
      <w:r w:rsidR="00C50824">
        <w:rPr>
          <w:rFonts w:hint="cs"/>
          <w:rtl/>
        </w:rPr>
        <w:t xml:space="preserve">به نظر می‌رسد </w:t>
      </w:r>
      <w:r>
        <w:rPr>
          <w:rFonts w:hint="cs"/>
          <w:rtl/>
        </w:rPr>
        <w:t xml:space="preserve">کسی که این جمع را </w:t>
      </w:r>
      <w:r w:rsidR="00C50824">
        <w:rPr>
          <w:rFonts w:hint="cs"/>
          <w:rtl/>
        </w:rPr>
        <w:t xml:space="preserve">پیشنهاد </w:t>
      </w:r>
      <w:r w:rsidR="006166B3">
        <w:rPr>
          <w:rFonts w:hint="cs"/>
          <w:rtl/>
        </w:rPr>
        <w:t>کرده</w:t>
      </w:r>
      <w:r w:rsidR="00C50824">
        <w:rPr>
          <w:rFonts w:hint="cs"/>
          <w:rtl/>
        </w:rPr>
        <w:t xml:space="preserve">، </w:t>
      </w:r>
      <w:r>
        <w:rPr>
          <w:rFonts w:hint="cs"/>
          <w:rtl/>
        </w:rPr>
        <w:t>به جبر و الزام اصالت داده و بار تربیت را بر دوش آن نهاده است</w:t>
      </w:r>
      <w:r w:rsidR="00C50824">
        <w:rPr>
          <w:rFonts w:hint="cs"/>
          <w:rtl/>
        </w:rPr>
        <w:t xml:space="preserve">؛ </w:t>
      </w:r>
      <w:r w:rsidR="006166B3">
        <w:rPr>
          <w:rFonts w:hint="cs"/>
          <w:rtl/>
        </w:rPr>
        <w:t xml:space="preserve">بنابراین به روش اول عمل کرده است؛ </w:t>
      </w:r>
      <w:r w:rsidR="00C50824">
        <w:rPr>
          <w:rFonts w:hint="cs"/>
          <w:rtl/>
        </w:rPr>
        <w:t>یعنی معتقد است تنها با زور و فشار می‌توان انسان را به راه آورد</w:t>
      </w:r>
      <w:r w:rsidR="006166B3">
        <w:rPr>
          <w:rFonts w:hint="cs"/>
          <w:rtl/>
        </w:rPr>
        <w:t xml:space="preserve"> و نتیجه‌ی تربیت را</w:t>
      </w:r>
      <w:r w:rsidR="005D0BC2">
        <w:rPr>
          <w:rFonts w:hint="cs"/>
          <w:rtl/>
        </w:rPr>
        <w:t xml:space="preserve"> به دست آورد</w:t>
      </w:r>
      <w:r w:rsidR="006166B3">
        <w:rPr>
          <w:rFonts w:hint="cs"/>
          <w:rtl/>
        </w:rPr>
        <w:t xml:space="preserve">. پس از آن </w:t>
      </w:r>
      <w:r w:rsidR="005D0BC2">
        <w:rPr>
          <w:rFonts w:hint="cs"/>
          <w:rtl/>
        </w:rPr>
        <w:t xml:space="preserve">که تربیت حاصل شد، </w:t>
      </w:r>
      <w:r w:rsidR="006166B3">
        <w:rPr>
          <w:rFonts w:hint="cs"/>
          <w:rtl/>
        </w:rPr>
        <w:t xml:space="preserve">اعمال </w:t>
      </w:r>
      <w:r w:rsidR="00C50824">
        <w:rPr>
          <w:rFonts w:hint="cs"/>
          <w:rtl/>
        </w:rPr>
        <w:t xml:space="preserve">جبر </w:t>
      </w:r>
      <w:r w:rsidR="006166B3">
        <w:rPr>
          <w:rFonts w:hint="cs"/>
          <w:rtl/>
        </w:rPr>
        <w:t>و فشار</w:t>
      </w:r>
      <w:r w:rsidR="00FD3192">
        <w:rPr>
          <w:rFonts w:hint="cs"/>
          <w:rtl/>
        </w:rPr>
        <w:t>،</w:t>
      </w:r>
      <w:r w:rsidR="006166B3">
        <w:rPr>
          <w:rFonts w:hint="cs"/>
          <w:rtl/>
        </w:rPr>
        <w:t xml:space="preserve"> تحصیل حاصل </w:t>
      </w:r>
      <w:r w:rsidR="00FD3192">
        <w:rPr>
          <w:rFonts w:hint="cs"/>
          <w:rtl/>
        </w:rPr>
        <w:t xml:space="preserve">و بی‌فایده </w:t>
      </w:r>
      <w:r w:rsidR="006166B3">
        <w:rPr>
          <w:rFonts w:hint="cs"/>
          <w:rtl/>
        </w:rPr>
        <w:t>خواهد بود</w:t>
      </w:r>
      <w:r w:rsidR="00FD3192">
        <w:rPr>
          <w:rFonts w:hint="cs"/>
          <w:rtl/>
        </w:rPr>
        <w:t>؛ بنابراین از آن دست برمی‌داریم</w:t>
      </w:r>
      <w:r w:rsidR="006166B3">
        <w:rPr>
          <w:rFonts w:hint="cs"/>
          <w:rtl/>
        </w:rPr>
        <w:t>.</w:t>
      </w:r>
    </w:p>
    <w:p w:rsidR="00567E78" w:rsidRDefault="006166B3" w:rsidP="002C17C6">
      <w:pPr>
        <w:ind w:firstLine="288"/>
        <w:rPr>
          <w:rtl/>
        </w:rPr>
      </w:pPr>
      <w:r>
        <w:rPr>
          <w:rFonts w:hint="cs"/>
          <w:rtl/>
        </w:rPr>
        <w:t>ثانیا</w:t>
      </w:r>
      <w:r w:rsidR="00FD3192">
        <w:rPr>
          <w:rFonts w:hint="cs"/>
          <w:rtl/>
        </w:rPr>
        <w:t>ً</w:t>
      </w:r>
      <w:r>
        <w:rPr>
          <w:rFonts w:hint="cs"/>
          <w:rtl/>
        </w:rPr>
        <w:t xml:space="preserve"> این </w:t>
      </w:r>
      <w:r w:rsidR="00567E78">
        <w:rPr>
          <w:rFonts w:hint="cs"/>
          <w:rtl/>
        </w:rPr>
        <w:t xml:space="preserve">ابهام </w:t>
      </w:r>
      <w:r>
        <w:rPr>
          <w:rFonts w:hint="cs"/>
          <w:rtl/>
        </w:rPr>
        <w:t xml:space="preserve">وجود دارد </w:t>
      </w:r>
      <w:r w:rsidR="00567E78">
        <w:rPr>
          <w:rFonts w:hint="cs"/>
          <w:rtl/>
        </w:rPr>
        <w:t xml:space="preserve">که مرز این دو دوره </w:t>
      </w:r>
      <w:r w:rsidR="00FD3192">
        <w:rPr>
          <w:rFonts w:hint="cs"/>
          <w:rtl/>
        </w:rPr>
        <w:t>چیست؟</w:t>
      </w:r>
      <w:r w:rsidR="00567E78">
        <w:rPr>
          <w:rFonts w:hint="cs"/>
          <w:rtl/>
        </w:rPr>
        <w:t xml:space="preserve"> از چه زمانی باید قانون سخت‌گیرانه را رها کرد و </w:t>
      </w:r>
      <w:r w:rsidR="002C1D9A">
        <w:rPr>
          <w:rFonts w:hint="cs"/>
          <w:rtl/>
        </w:rPr>
        <w:t>صرفا</w:t>
      </w:r>
      <w:r w:rsidR="00FD3192">
        <w:rPr>
          <w:rFonts w:hint="cs"/>
          <w:rtl/>
        </w:rPr>
        <w:t>ً</w:t>
      </w:r>
      <w:r w:rsidR="002C1D9A">
        <w:rPr>
          <w:rFonts w:hint="cs"/>
          <w:rtl/>
        </w:rPr>
        <w:t xml:space="preserve"> </w:t>
      </w:r>
      <w:r w:rsidR="00567E78">
        <w:rPr>
          <w:rFonts w:hint="cs"/>
          <w:rtl/>
        </w:rPr>
        <w:t>از طریق تبیین و معرفت‌افزایی پیش رفت؟ یک سال؟ دو سال؟ چند سال برای رسیدن به چنین شرایطی لازم است؟</w:t>
      </w:r>
      <w:r w:rsidR="007C610F">
        <w:rPr>
          <w:rFonts w:hint="cs"/>
          <w:rtl/>
        </w:rPr>
        <w:t xml:space="preserve"> آیا </w:t>
      </w:r>
      <w:r>
        <w:rPr>
          <w:rFonts w:hint="cs"/>
          <w:rtl/>
        </w:rPr>
        <w:t xml:space="preserve">برای </w:t>
      </w:r>
      <w:r w:rsidR="007C610F">
        <w:rPr>
          <w:rFonts w:hint="cs"/>
          <w:rtl/>
        </w:rPr>
        <w:t xml:space="preserve">افراد فرق </w:t>
      </w:r>
      <w:r>
        <w:rPr>
          <w:rFonts w:hint="cs"/>
          <w:rtl/>
        </w:rPr>
        <w:t xml:space="preserve">می‌کند </w:t>
      </w:r>
      <w:r w:rsidR="007C610F">
        <w:rPr>
          <w:rFonts w:hint="cs"/>
          <w:rtl/>
        </w:rPr>
        <w:t>یا فرمول ثابتی برای همه</w:t>
      </w:r>
      <w:r w:rsidR="00FD3192">
        <w:rPr>
          <w:rFonts w:hint="cs"/>
          <w:rtl/>
        </w:rPr>
        <w:t>‌ی</w:t>
      </w:r>
      <w:r w:rsidR="007C610F">
        <w:rPr>
          <w:rFonts w:hint="cs"/>
          <w:rtl/>
        </w:rPr>
        <w:t xml:space="preserve"> اشخاص</w:t>
      </w:r>
      <w:r w:rsidR="00913BA4">
        <w:rPr>
          <w:rFonts w:hint="cs"/>
          <w:rtl/>
        </w:rPr>
        <w:t xml:space="preserve"> </w:t>
      </w:r>
      <w:r w:rsidR="00E95F27">
        <w:rPr>
          <w:rFonts w:hint="cs"/>
          <w:rtl/>
        </w:rPr>
        <w:t>وجود دارد</w:t>
      </w:r>
      <w:r w:rsidR="007C610F">
        <w:rPr>
          <w:rFonts w:hint="cs"/>
          <w:rtl/>
        </w:rPr>
        <w:t>؟</w:t>
      </w:r>
    </w:p>
    <w:p w:rsidR="004B2B2C" w:rsidRDefault="006166B3" w:rsidP="002C17C6">
      <w:pPr>
        <w:ind w:firstLine="288"/>
        <w:rPr>
          <w:rtl/>
        </w:rPr>
      </w:pPr>
      <w:r>
        <w:rPr>
          <w:rFonts w:hint="cs"/>
          <w:rtl/>
        </w:rPr>
        <w:t xml:space="preserve">برخی با </w:t>
      </w:r>
      <w:r w:rsidR="004B2B2C">
        <w:rPr>
          <w:rFonts w:hint="cs"/>
          <w:rtl/>
        </w:rPr>
        <w:t xml:space="preserve">استناد به </w:t>
      </w:r>
      <w:r>
        <w:rPr>
          <w:rFonts w:hint="cs"/>
          <w:rtl/>
        </w:rPr>
        <w:t xml:space="preserve">سخن </w:t>
      </w:r>
      <w:r w:rsidR="004B2B2C">
        <w:rPr>
          <w:rFonts w:hint="cs"/>
          <w:rtl/>
        </w:rPr>
        <w:t>پیامبر اکرم</w:t>
      </w:r>
      <w:r>
        <w:rPr>
          <w:rFonts w:cs="ALAEM" w:hint="cs"/>
          <w:rtl/>
        </w:rPr>
        <w:t>9</w:t>
      </w:r>
      <w:r w:rsidR="004B2B2C">
        <w:rPr>
          <w:rFonts w:hint="cs"/>
          <w:rtl/>
        </w:rPr>
        <w:t xml:space="preserve"> </w:t>
      </w:r>
      <w:r>
        <w:rPr>
          <w:rFonts w:hint="cs"/>
          <w:rtl/>
        </w:rPr>
        <w:t>و امام صادق</w:t>
      </w:r>
      <w:r>
        <w:rPr>
          <w:rFonts w:cs="ALAEM" w:hint="cs"/>
          <w:rtl/>
        </w:rPr>
        <w:t>7</w:t>
      </w:r>
      <w:r>
        <w:rPr>
          <w:rFonts w:hint="cs"/>
          <w:rtl/>
        </w:rPr>
        <w:t xml:space="preserve"> هریک از این دو دوره را هفت سال و مرز میان آنها را</w:t>
      </w:r>
      <w:r w:rsidR="00584187">
        <w:rPr>
          <w:rFonts w:hint="cs"/>
          <w:rtl/>
        </w:rPr>
        <w:t xml:space="preserve"> حوالی چهارده سالگی </w:t>
      </w:r>
      <w:r w:rsidR="007524BA">
        <w:rPr>
          <w:rFonts w:hint="cs"/>
          <w:rtl/>
        </w:rPr>
        <w:t xml:space="preserve">(بلوغ) </w:t>
      </w:r>
      <w:r w:rsidR="00584187">
        <w:rPr>
          <w:rFonts w:hint="cs"/>
          <w:rtl/>
        </w:rPr>
        <w:t>دانسته‌اند:</w:t>
      </w:r>
      <w:r w:rsidR="00584187">
        <w:rPr>
          <w:rStyle w:val="FootnoteReference"/>
          <w:rtl/>
        </w:rPr>
        <w:footnoteReference w:id="27"/>
      </w:r>
    </w:p>
    <w:p w:rsidR="00E95F27" w:rsidRPr="00EF11AE" w:rsidRDefault="00E95F27" w:rsidP="002C17C6">
      <w:pPr>
        <w:ind w:firstLine="288"/>
        <w:rPr>
          <w:rtl/>
        </w:rPr>
      </w:pPr>
      <w:r w:rsidRPr="00EF11AE">
        <w:rPr>
          <w:rFonts w:hint="eastAsia"/>
          <w:rtl/>
        </w:rPr>
        <w:t>قالَ</w:t>
      </w:r>
      <w:r w:rsidRPr="00EF11AE">
        <w:rPr>
          <w:rtl/>
        </w:rPr>
        <w:t xml:space="preserve"> </w:t>
      </w:r>
      <w:r w:rsidRPr="00EF11AE">
        <w:rPr>
          <w:rFonts w:hint="eastAsia"/>
          <w:rtl/>
        </w:rPr>
        <w:t>رَسولُ</w:t>
      </w:r>
      <w:r w:rsidRPr="00EF11AE">
        <w:rPr>
          <w:rtl/>
        </w:rPr>
        <w:t xml:space="preserve"> </w:t>
      </w:r>
      <w:r w:rsidRPr="00EF11AE">
        <w:rPr>
          <w:rFonts w:hint="eastAsia"/>
          <w:rtl/>
        </w:rPr>
        <w:t>اللَّهِ</w:t>
      </w:r>
      <w:r>
        <w:rPr>
          <w:rFonts w:cs="ALAEM" w:hint="cs"/>
          <w:rtl/>
        </w:rPr>
        <w:t>9</w:t>
      </w:r>
      <w:r w:rsidRPr="00EF11AE">
        <w:rPr>
          <w:rtl/>
        </w:rPr>
        <w:t xml:space="preserve">: </w:t>
      </w:r>
      <w:r>
        <w:rPr>
          <w:rFonts w:hint="cs"/>
          <w:rtl/>
        </w:rPr>
        <w:t>«</w:t>
      </w:r>
      <w:r w:rsidRPr="00EF11AE">
        <w:rPr>
          <w:rFonts w:hint="eastAsia"/>
          <w:rtl/>
        </w:rPr>
        <w:t>الوَلَدُ</w:t>
      </w:r>
      <w:r w:rsidRPr="00EF11AE">
        <w:rPr>
          <w:rtl/>
        </w:rPr>
        <w:t xml:space="preserve"> </w:t>
      </w:r>
      <w:r w:rsidRPr="00EF11AE">
        <w:rPr>
          <w:rFonts w:hint="eastAsia"/>
          <w:rtl/>
        </w:rPr>
        <w:t>سَ</w:t>
      </w:r>
      <w:r w:rsidRPr="00EF11AE">
        <w:rPr>
          <w:rFonts w:hint="cs"/>
          <w:rtl/>
        </w:rPr>
        <w:t>ی</w:t>
      </w:r>
      <w:r w:rsidRPr="00EF11AE">
        <w:rPr>
          <w:rFonts w:hint="eastAsia"/>
          <w:rtl/>
        </w:rPr>
        <w:t>دٌ</w:t>
      </w:r>
      <w:r w:rsidRPr="00EF11AE">
        <w:rPr>
          <w:rtl/>
        </w:rPr>
        <w:t xml:space="preserve"> </w:t>
      </w:r>
      <w:r w:rsidRPr="00EF11AE">
        <w:rPr>
          <w:rFonts w:hint="eastAsia"/>
          <w:rtl/>
        </w:rPr>
        <w:t>سَبعَ</w:t>
      </w:r>
      <w:r w:rsidRPr="00EF11AE">
        <w:rPr>
          <w:rtl/>
        </w:rPr>
        <w:t xml:space="preserve"> </w:t>
      </w:r>
      <w:r w:rsidRPr="00EF11AE">
        <w:rPr>
          <w:rFonts w:hint="eastAsia"/>
          <w:rtl/>
        </w:rPr>
        <w:t>سِن</w:t>
      </w:r>
      <w:r w:rsidRPr="00EF11AE">
        <w:rPr>
          <w:rFonts w:hint="cs"/>
          <w:rtl/>
        </w:rPr>
        <w:t>ی</w:t>
      </w:r>
      <w:r w:rsidRPr="00EF11AE">
        <w:rPr>
          <w:rFonts w:hint="eastAsia"/>
          <w:rtl/>
        </w:rPr>
        <w:t>نَ</w:t>
      </w:r>
      <w:r w:rsidRPr="00EF11AE">
        <w:rPr>
          <w:rtl/>
        </w:rPr>
        <w:t xml:space="preserve"> </w:t>
      </w:r>
      <w:r w:rsidRPr="00EF11AE">
        <w:rPr>
          <w:rFonts w:hint="eastAsia"/>
          <w:rtl/>
        </w:rPr>
        <w:t>وَ</w:t>
      </w:r>
      <w:r w:rsidRPr="00EF11AE">
        <w:rPr>
          <w:rtl/>
        </w:rPr>
        <w:t xml:space="preserve"> </w:t>
      </w:r>
      <w:r w:rsidRPr="00EF11AE">
        <w:rPr>
          <w:rFonts w:hint="eastAsia"/>
          <w:rtl/>
        </w:rPr>
        <w:t>عَبدٌ</w:t>
      </w:r>
      <w:r w:rsidRPr="00EF11AE">
        <w:rPr>
          <w:rtl/>
        </w:rPr>
        <w:t xml:space="preserve"> </w:t>
      </w:r>
      <w:r w:rsidRPr="00EF11AE">
        <w:rPr>
          <w:rFonts w:hint="eastAsia"/>
          <w:rtl/>
        </w:rPr>
        <w:t>سَبعَ</w:t>
      </w:r>
      <w:r w:rsidRPr="00EF11AE">
        <w:rPr>
          <w:rtl/>
        </w:rPr>
        <w:t xml:space="preserve"> </w:t>
      </w:r>
      <w:r w:rsidRPr="00EF11AE">
        <w:rPr>
          <w:rFonts w:hint="eastAsia"/>
          <w:rtl/>
        </w:rPr>
        <w:t>سِن</w:t>
      </w:r>
      <w:r w:rsidRPr="00EF11AE">
        <w:rPr>
          <w:rFonts w:hint="cs"/>
          <w:rtl/>
        </w:rPr>
        <w:t>ی</w:t>
      </w:r>
      <w:r w:rsidRPr="00EF11AE">
        <w:rPr>
          <w:rFonts w:hint="eastAsia"/>
          <w:rtl/>
        </w:rPr>
        <w:t>نَ</w:t>
      </w:r>
      <w:r w:rsidRPr="00EF11AE">
        <w:rPr>
          <w:rtl/>
        </w:rPr>
        <w:t xml:space="preserve"> </w:t>
      </w:r>
      <w:r w:rsidRPr="00EF11AE">
        <w:rPr>
          <w:rFonts w:hint="eastAsia"/>
          <w:rtl/>
        </w:rPr>
        <w:t>وَ</w:t>
      </w:r>
      <w:r w:rsidRPr="00EF11AE">
        <w:rPr>
          <w:rtl/>
        </w:rPr>
        <w:t xml:space="preserve"> </w:t>
      </w:r>
      <w:r w:rsidRPr="00EF11AE">
        <w:rPr>
          <w:rFonts w:hint="eastAsia"/>
          <w:rtl/>
        </w:rPr>
        <w:t>وَز</w:t>
      </w:r>
      <w:r w:rsidRPr="00EF11AE">
        <w:rPr>
          <w:rFonts w:hint="cs"/>
          <w:rtl/>
        </w:rPr>
        <w:t>ی</w:t>
      </w:r>
      <w:r w:rsidRPr="00EF11AE">
        <w:rPr>
          <w:rFonts w:hint="eastAsia"/>
          <w:rtl/>
        </w:rPr>
        <w:t>رٌ</w:t>
      </w:r>
      <w:r w:rsidRPr="00EF11AE">
        <w:rPr>
          <w:rtl/>
        </w:rPr>
        <w:t xml:space="preserve"> </w:t>
      </w:r>
      <w:r w:rsidRPr="00EF11AE">
        <w:rPr>
          <w:rFonts w:hint="eastAsia"/>
          <w:rtl/>
        </w:rPr>
        <w:t>سَبعَ</w:t>
      </w:r>
      <w:r w:rsidRPr="00EF11AE">
        <w:rPr>
          <w:rtl/>
        </w:rPr>
        <w:t xml:space="preserve"> </w:t>
      </w:r>
      <w:r w:rsidRPr="00EF11AE">
        <w:rPr>
          <w:rFonts w:hint="eastAsia"/>
          <w:rtl/>
        </w:rPr>
        <w:t>سِن</w:t>
      </w:r>
      <w:r w:rsidRPr="00EF11AE">
        <w:rPr>
          <w:rFonts w:hint="cs"/>
          <w:rtl/>
        </w:rPr>
        <w:t>ی</w:t>
      </w:r>
      <w:r w:rsidRPr="00EF11AE">
        <w:rPr>
          <w:rFonts w:hint="eastAsia"/>
          <w:rtl/>
        </w:rPr>
        <w:t>نَ</w:t>
      </w:r>
      <w:r w:rsidRPr="00EF11AE">
        <w:rPr>
          <w:rtl/>
        </w:rPr>
        <w:t xml:space="preserve">. </w:t>
      </w:r>
      <w:r w:rsidRPr="00EF11AE">
        <w:rPr>
          <w:rFonts w:hint="eastAsia"/>
          <w:rtl/>
        </w:rPr>
        <w:t>فَإن</w:t>
      </w:r>
      <w:r w:rsidRPr="00EF11AE">
        <w:rPr>
          <w:rtl/>
        </w:rPr>
        <w:t xml:space="preserve"> </w:t>
      </w:r>
      <w:r w:rsidRPr="00EF11AE">
        <w:rPr>
          <w:rFonts w:hint="eastAsia"/>
          <w:rtl/>
        </w:rPr>
        <w:t>رَض</w:t>
      </w:r>
      <w:r w:rsidRPr="00EF11AE">
        <w:rPr>
          <w:rFonts w:hint="cs"/>
          <w:rtl/>
        </w:rPr>
        <w:t>ی</w:t>
      </w:r>
      <w:r w:rsidRPr="00EF11AE">
        <w:rPr>
          <w:rFonts w:hint="eastAsia"/>
          <w:rtl/>
        </w:rPr>
        <w:t>تَ</w:t>
      </w:r>
      <w:r w:rsidRPr="00EF11AE">
        <w:rPr>
          <w:rtl/>
        </w:rPr>
        <w:t xml:space="preserve"> </w:t>
      </w:r>
      <w:r w:rsidRPr="00EF11AE">
        <w:rPr>
          <w:rFonts w:hint="eastAsia"/>
          <w:rtl/>
        </w:rPr>
        <w:t>خَلائِقَهُ</w:t>
      </w:r>
      <w:r w:rsidRPr="00EF11AE">
        <w:rPr>
          <w:rtl/>
        </w:rPr>
        <w:t xml:space="preserve"> </w:t>
      </w:r>
      <w:r w:rsidRPr="00EF11AE">
        <w:rPr>
          <w:rFonts w:hint="eastAsia"/>
          <w:rtl/>
        </w:rPr>
        <w:t>لإحد</w:t>
      </w:r>
      <w:r w:rsidRPr="00EF11AE">
        <w:rPr>
          <w:rFonts w:hint="cs"/>
          <w:rtl/>
        </w:rPr>
        <w:t>ی</w:t>
      </w:r>
      <w:r w:rsidRPr="00EF11AE">
        <w:rPr>
          <w:rtl/>
        </w:rPr>
        <w:t xml:space="preserve"> </w:t>
      </w:r>
      <w:r w:rsidRPr="00EF11AE">
        <w:rPr>
          <w:rFonts w:hint="eastAsia"/>
          <w:rtl/>
        </w:rPr>
        <w:t>وَ</w:t>
      </w:r>
      <w:r w:rsidRPr="00EF11AE">
        <w:rPr>
          <w:rtl/>
        </w:rPr>
        <w:t xml:space="preserve"> </w:t>
      </w:r>
      <w:r w:rsidRPr="00EF11AE">
        <w:rPr>
          <w:rFonts w:hint="eastAsia"/>
          <w:rtl/>
        </w:rPr>
        <w:t>عِشر</w:t>
      </w:r>
      <w:r w:rsidRPr="00EF11AE">
        <w:rPr>
          <w:rFonts w:hint="cs"/>
          <w:rtl/>
        </w:rPr>
        <w:t>ی</w:t>
      </w:r>
      <w:r w:rsidRPr="00EF11AE">
        <w:rPr>
          <w:rFonts w:hint="eastAsia"/>
          <w:rtl/>
        </w:rPr>
        <w:t>نَ</w:t>
      </w:r>
      <w:r w:rsidRPr="00EF11AE">
        <w:rPr>
          <w:rtl/>
        </w:rPr>
        <w:t xml:space="preserve"> </w:t>
      </w:r>
      <w:r w:rsidRPr="00EF11AE">
        <w:rPr>
          <w:rFonts w:hint="eastAsia"/>
          <w:rtl/>
        </w:rPr>
        <w:t>وَ</w:t>
      </w:r>
      <w:r w:rsidRPr="00EF11AE">
        <w:rPr>
          <w:rtl/>
        </w:rPr>
        <w:t xml:space="preserve"> </w:t>
      </w:r>
      <w:r w:rsidRPr="00EF11AE">
        <w:rPr>
          <w:rFonts w:hint="eastAsia"/>
          <w:rtl/>
        </w:rPr>
        <w:t>إِلاّ</w:t>
      </w:r>
      <w:r w:rsidRPr="00EF11AE">
        <w:rPr>
          <w:rtl/>
        </w:rPr>
        <w:t xml:space="preserve"> </w:t>
      </w:r>
      <w:r w:rsidRPr="00EF11AE">
        <w:rPr>
          <w:rFonts w:hint="eastAsia"/>
          <w:rtl/>
        </w:rPr>
        <w:t>فَاضرِبْ</w:t>
      </w:r>
      <w:r w:rsidRPr="00EF11AE">
        <w:rPr>
          <w:rtl/>
        </w:rPr>
        <w:t xml:space="preserve"> </w:t>
      </w:r>
      <w:r w:rsidRPr="00EF11AE">
        <w:rPr>
          <w:rFonts w:hint="eastAsia"/>
          <w:rtl/>
        </w:rPr>
        <w:t>عَل</w:t>
      </w:r>
      <w:r w:rsidRPr="00EF11AE">
        <w:rPr>
          <w:rFonts w:hint="cs"/>
          <w:rtl/>
        </w:rPr>
        <w:t>ی</w:t>
      </w:r>
      <w:r w:rsidRPr="00EF11AE">
        <w:rPr>
          <w:rtl/>
        </w:rPr>
        <w:t xml:space="preserve"> </w:t>
      </w:r>
      <w:r w:rsidRPr="00EF11AE">
        <w:rPr>
          <w:rFonts w:hint="eastAsia"/>
          <w:rtl/>
        </w:rPr>
        <w:t>جَنبِهِ</w:t>
      </w:r>
      <w:r w:rsidRPr="00EF11AE">
        <w:rPr>
          <w:rtl/>
        </w:rPr>
        <w:t xml:space="preserve"> </w:t>
      </w:r>
      <w:r w:rsidRPr="00EF11AE">
        <w:rPr>
          <w:rFonts w:hint="eastAsia"/>
          <w:rtl/>
        </w:rPr>
        <w:t>فَقَد</w:t>
      </w:r>
      <w:r w:rsidRPr="00EF11AE">
        <w:rPr>
          <w:rtl/>
        </w:rPr>
        <w:t xml:space="preserve"> </w:t>
      </w:r>
      <w:r w:rsidRPr="00EF11AE">
        <w:rPr>
          <w:rFonts w:hint="eastAsia"/>
          <w:rtl/>
        </w:rPr>
        <w:t>أعذَرتَ</w:t>
      </w:r>
      <w:r w:rsidRPr="00EF11AE">
        <w:rPr>
          <w:rtl/>
        </w:rPr>
        <w:t xml:space="preserve"> </w:t>
      </w:r>
      <w:r w:rsidRPr="00EF11AE">
        <w:rPr>
          <w:rFonts w:hint="eastAsia"/>
          <w:rtl/>
        </w:rPr>
        <w:t>إل</w:t>
      </w:r>
      <w:r w:rsidRPr="00EF11AE">
        <w:rPr>
          <w:rFonts w:hint="cs"/>
          <w:rtl/>
        </w:rPr>
        <w:t>ی</w:t>
      </w:r>
      <w:r w:rsidRPr="00EF11AE">
        <w:rPr>
          <w:rtl/>
        </w:rPr>
        <w:t xml:space="preserve"> </w:t>
      </w:r>
      <w:r w:rsidRPr="00EF11AE">
        <w:rPr>
          <w:rFonts w:hint="eastAsia"/>
          <w:rtl/>
        </w:rPr>
        <w:t>اللَّهِ</w:t>
      </w:r>
      <w:r w:rsidRPr="00EF11AE">
        <w:rPr>
          <w:rtl/>
        </w:rPr>
        <w:t xml:space="preserve"> </w:t>
      </w:r>
      <w:r w:rsidRPr="00EF11AE">
        <w:rPr>
          <w:rFonts w:hint="eastAsia"/>
          <w:rtl/>
        </w:rPr>
        <w:t>تَعال</w:t>
      </w:r>
      <w:r w:rsidRPr="00EF11AE">
        <w:rPr>
          <w:rFonts w:hint="cs"/>
          <w:rtl/>
        </w:rPr>
        <w:t>ی</w:t>
      </w:r>
      <w:r w:rsidR="00FD3192">
        <w:rPr>
          <w:rFonts w:hint="cs"/>
          <w:rtl/>
        </w:rPr>
        <w:t>؛</w:t>
      </w:r>
      <w:r w:rsidR="00581C1D">
        <w:rPr>
          <w:rStyle w:val="FootnoteReference"/>
          <w:rtl/>
        </w:rPr>
        <w:footnoteReference w:id="28"/>
      </w:r>
      <w:r w:rsidR="00FD3192">
        <w:rPr>
          <w:rFonts w:hint="cs"/>
          <w:rtl/>
        </w:rPr>
        <w:t xml:space="preserve"> فرزند تا هفت سال سید است و هفت سال بعد عبد است و هفت سال بعد وزیر است؛ اگر از خلقیات و روحیات او در بیست و یک سالگی راضی بودی (شکر خدای را نما) وگرنه به پهلوی او زن (و او را واگذار) که در پیشگاه خدا معذور هستی».</w:t>
      </w:r>
    </w:p>
    <w:p w:rsidR="00AC2222" w:rsidRDefault="00AC2222" w:rsidP="002C17C6">
      <w:pPr>
        <w:ind w:firstLine="288"/>
        <w:rPr>
          <w:rtl/>
        </w:rPr>
      </w:pPr>
      <w:r>
        <w:rPr>
          <w:rFonts w:hint="cs"/>
          <w:rtl/>
        </w:rPr>
        <w:t>و قالَ الصادقُ</w:t>
      </w:r>
      <w:r>
        <w:rPr>
          <w:rFonts w:cs="ALAEM" w:hint="cs"/>
          <w:rtl/>
        </w:rPr>
        <w:t>7</w:t>
      </w:r>
      <w:r>
        <w:rPr>
          <w:rFonts w:hint="cs"/>
          <w:rtl/>
        </w:rPr>
        <w:t>: «</w:t>
      </w:r>
      <w:r w:rsidRPr="00AC2222">
        <w:rPr>
          <w:rtl/>
        </w:rPr>
        <w:t>دَعِ ابْنَكَ يَلْعَبْ سَبْعَ سِنِينَ وَ يُؤَدَّبْ سَبْعَ سِنِينَ وَ أَلْزِمْهُ نَفْسَكَ سَبْعَ سِنِينَ</w:t>
      </w:r>
      <w:r>
        <w:rPr>
          <w:rFonts w:hint="cs"/>
          <w:rtl/>
        </w:rPr>
        <w:t>؛</w:t>
      </w:r>
      <w:r w:rsidRPr="00AC2222">
        <w:rPr>
          <w:rtl/>
        </w:rPr>
        <w:t xml:space="preserve"> فَإِنْ أَفْلَحَ وَ إِلَّا فَإِنَّهُ مِمَّنْ لَا خَيْرَ فِيهِ</w:t>
      </w:r>
      <w:r w:rsidR="00FC6B9F">
        <w:rPr>
          <w:rFonts w:hint="cs"/>
          <w:rtl/>
        </w:rPr>
        <w:t>؛ فرزند خود را هفت سال رها کن که بازی کند، هفت سال هم ادبش کن، و هفت سال او را ملازم خود گردان؛ پس اگر سعادت‌مند شد (شکر خدا را نما) وگرنه خیری در او نیست».</w:t>
      </w:r>
    </w:p>
    <w:p w:rsidR="007D138E" w:rsidRDefault="000B6357" w:rsidP="002C17C6">
      <w:pPr>
        <w:ind w:firstLine="288"/>
        <w:rPr>
          <w:rtl/>
        </w:rPr>
      </w:pPr>
      <w:r>
        <w:rPr>
          <w:rFonts w:hint="cs"/>
          <w:rtl/>
        </w:rPr>
        <w:t>بر اس</w:t>
      </w:r>
      <w:r w:rsidR="00D81D7F">
        <w:rPr>
          <w:rFonts w:hint="cs"/>
          <w:rtl/>
        </w:rPr>
        <w:t>اس این بیان نورانی در هفت سال</w:t>
      </w:r>
      <w:r>
        <w:rPr>
          <w:rFonts w:hint="cs"/>
          <w:rtl/>
        </w:rPr>
        <w:t xml:space="preserve"> دوم، فرزند عبد و تابع و گوش‌به‌فرمان </w:t>
      </w:r>
      <w:r w:rsidR="009B5631">
        <w:rPr>
          <w:rFonts w:hint="cs"/>
          <w:rtl/>
        </w:rPr>
        <w:t xml:space="preserve">است </w:t>
      </w:r>
      <w:r>
        <w:rPr>
          <w:rFonts w:hint="cs"/>
          <w:rtl/>
        </w:rPr>
        <w:t xml:space="preserve">و </w:t>
      </w:r>
      <w:r w:rsidR="009B5631">
        <w:rPr>
          <w:rFonts w:hint="cs"/>
          <w:rtl/>
        </w:rPr>
        <w:t xml:space="preserve">نباید </w:t>
      </w:r>
      <w:r>
        <w:rPr>
          <w:rFonts w:hint="cs"/>
          <w:rtl/>
        </w:rPr>
        <w:t>به او اجازه</w:t>
      </w:r>
      <w:r w:rsidR="007524BA">
        <w:rPr>
          <w:rFonts w:hint="cs"/>
          <w:rtl/>
        </w:rPr>
        <w:t>‌ی</w:t>
      </w:r>
      <w:r>
        <w:rPr>
          <w:rFonts w:hint="cs"/>
          <w:rtl/>
        </w:rPr>
        <w:t xml:space="preserve"> تخلف و سرکشی داد. </w:t>
      </w:r>
      <w:r w:rsidRPr="00EF11AE">
        <w:rPr>
          <w:rFonts w:hint="eastAsia"/>
          <w:rtl/>
        </w:rPr>
        <w:t>اخت</w:t>
      </w:r>
      <w:r w:rsidRPr="00EF11AE">
        <w:rPr>
          <w:rFonts w:hint="cs"/>
          <w:rtl/>
        </w:rPr>
        <w:t>ی</w:t>
      </w:r>
      <w:r w:rsidRPr="00EF11AE">
        <w:rPr>
          <w:rFonts w:hint="eastAsia"/>
          <w:rtl/>
        </w:rPr>
        <w:t>ار</w:t>
      </w:r>
      <w:r>
        <w:rPr>
          <w:rFonts w:hint="cs"/>
          <w:rtl/>
        </w:rPr>
        <w:t xml:space="preserve"> او به دست مربی است و </w:t>
      </w:r>
      <w:r w:rsidR="00913BA4">
        <w:rPr>
          <w:rFonts w:hint="cs"/>
          <w:rtl/>
        </w:rPr>
        <w:t xml:space="preserve">باید </w:t>
      </w:r>
      <w:r>
        <w:rPr>
          <w:rFonts w:hint="cs"/>
          <w:rtl/>
        </w:rPr>
        <w:t>با الزام و قانون</w:t>
      </w:r>
      <w:r w:rsidR="00913BA4">
        <w:rPr>
          <w:rFonts w:hint="cs"/>
          <w:rtl/>
        </w:rPr>
        <w:t>،</w:t>
      </w:r>
      <w:r>
        <w:rPr>
          <w:rFonts w:hint="cs"/>
          <w:rtl/>
        </w:rPr>
        <w:t xml:space="preserve"> </w:t>
      </w:r>
      <w:r w:rsidR="006427EE">
        <w:rPr>
          <w:rFonts w:hint="cs"/>
          <w:rtl/>
        </w:rPr>
        <w:t>تأدیب</w:t>
      </w:r>
      <w:r>
        <w:rPr>
          <w:rFonts w:hint="cs"/>
          <w:rtl/>
        </w:rPr>
        <w:t xml:space="preserve"> شود</w:t>
      </w:r>
      <w:r w:rsidR="006427EE">
        <w:rPr>
          <w:rFonts w:hint="cs"/>
          <w:rtl/>
        </w:rPr>
        <w:t xml:space="preserve">؛ اما </w:t>
      </w:r>
      <w:r>
        <w:rPr>
          <w:rFonts w:hint="cs"/>
          <w:rtl/>
        </w:rPr>
        <w:t>در هفت سال سوم</w:t>
      </w:r>
      <w:r w:rsidR="007524BA">
        <w:rPr>
          <w:rFonts w:hint="cs"/>
          <w:rtl/>
        </w:rPr>
        <w:t>،</w:t>
      </w:r>
      <w:r>
        <w:rPr>
          <w:rFonts w:hint="cs"/>
          <w:rtl/>
        </w:rPr>
        <w:t xml:space="preserve"> همین عبد فرمان‌بردار</w:t>
      </w:r>
      <w:r w:rsidR="006427EE">
        <w:rPr>
          <w:rFonts w:hint="cs"/>
          <w:rtl/>
        </w:rPr>
        <w:t>،</w:t>
      </w:r>
      <w:r>
        <w:rPr>
          <w:rFonts w:hint="cs"/>
          <w:rtl/>
        </w:rPr>
        <w:t xml:space="preserve"> وزیر می‌شود. </w:t>
      </w:r>
      <w:r w:rsidRPr="00EF11AE">
        <w:rPr>
          <w:rFonts w:hint="eastAsia"/>
          <w:rtl/>
        </w:rPr>
        <w:t>وز</w:t>
      </w:r>
      <w:r w:rsidRPr="00EF11AE">
        <w:rPr>
          <w:rFonts w:hint="cs"/>
          <w:rtl/>
        </w:rPr>
        <w:t>ی</w:t>
      </w:r>
      <w:r w:rsidRPr="00EF11AE">
        <w:rPr>
          <w:rFonts w:hint="eastAsia"/>
          <w:rtl/>
        </w:rPr>
        <w:t>ر</w:t>
      </w:r>
      <w:r w:rsidRPr="00EF11AE">
        <w:rPr>
          <w:rtl/>
        </w:rPr>
        <w:t xml:space="preserve"> </w:t>
      </w:r>
      <w:r>
        <w:rPr>
          <w:rFonts w:hint="cs"/>
          <w:rtl/>
        </w:rPr>
        <w:t>باید محترم دانس</w:t>
      </w:r>
      <w:r w:rsidR="007D138E">
        <w:rPr>
          <w:rFonts w:hint="cs"/>
          <w:rtl/>
        </w:rPr>
        <w:t>ته شود،</w:t>
      </w:r>
      <w:r>
        <w:rPr>
          <w:rFonts w:hint="cs"/>
          <w:rtl/>
        </w:rPr>
        <w:t xml:space="preserve"> به او اعتماد گردد</w:t>
      </w:r>
      <w:r w:rsidR="007D138E" w:rsidRPr="007D138E">
        <w:rPr>
          <w:rFonts w:hint="cs"/>
          <w:rtl/>
        </w:rPr>
        <w:t xml:space="preserve"> </w:t>
      </w:r>
      <w:r w:rsidR="007D138E">
        <w:rPr>
          <w:rFonts w:hint="cs"/>
          <w:rtl/>
        </w:rPr>
        <w:t>و حرمت و شخصیت او آسیب نبیند</w:t>
      </w:r>
      <w:r>
        <w:rPr>
          <w:rFonts w:hint="cs"/>
          <w:rtl/>
        </w:rPr>
        <w:t xml:space="preserve">. وزیر </w:t>
      </w:r>
      <w:r w:rsidRPr="00EF11AE">
        <w:rPr>
          <w:rFonts w:hint="eastAsia"/>
          <w:rtl/>
        </w:rPr>
        <w:t>با</w:t>
      </w:r>
      <w:r w:rsidRPr="00EF11AE">
        <w:rPr>
          <w:rFonts w:hint="cs"/>
          <w:rtl/>
        </w:rPr>
        <w:t>ی</w:t>
      </w:r>
      <w:r w:rsidRPr="00EF11AE">
        <w:rPr>
          <w:rFonts w:hint="eastAsia"/>
          <w:rtl/>
        </w:rPr>
        <w:t>د</w:t>
      </w:r>
      <w:r w:rsidRPr="00EF11AE">
        <w:rPr>
          <w:rtl/>
        </w:rPr>
        <w:t xml:space="preserve"> </w:t>
      </w:r>
      <w:r w:rsidRPr="00EF11AE">
        <w:rPr>
          <w:rFonts w:hint="eastAsia"/>
          <w:rtl/>
        </w:rPr>
        <w:t>اظهار</w:t>
      </w:r>
      <w:r w:rsidRPr="00EF11AE">
        <w:rPr>
          <w:rtl/>
        </w:rPr>
        <w:t xml:space="preserve"> </w:t>
      </w:r>
      <w:r w:rsidRPr="00EF11AE">
        <w:rPr>
          <w:rFonts w:hint="eastAsia"/>
          <w:rtl/>
        </w:rPr>
        <w:t>نظر</w:t>
      </w:r>
      <w:r w:rsidRPr="00EF11AE">
        <w:rPr>
          <w:rtl/>
        </w:rPr>
        <w:t xml:space="preserve"> </w:t>
      </w:r>
      <w:r w:rsidRPr="00EF11AE">
        <w:rPr>
          <w:rFonts w:hint="eastAsia"/>
          <w:rtl/>
        </w:rPr>
        <w:t>کند</w:t>
      </w:r>
      <w:r>
        <w:rPr>
          <w:rtl/>
        </w:rPr>
        <w:t xml:space="preserve"> </w:t>
      </w:r>
      <w:r>
        <w:rPr>
          <w:rFonts w:hint="cs"/>
          <w:rtl/>
        </w:rPr>
        <w:t xml:space="preserve">و </w:t>
      </w:r>
      <w:r w:rsidRPr="00EF11AE">
        <w:rPr>
          <w:rFonts w:hint="eastAsia"/>
          <w:rtl/>
        </w:rPr>
        <w:t>حرف</w:t>
      </w:r>
      <w:r w:rsidRPr="00EF11AE">
        <w:rPr>
          <w:rtl/>
        </w:rPr>
        <w:t xml:space="preserve"> </w:t>
      </w:r>
      <w:r w:rsidRPr="00EF11AE">
        <w:rPr>
          <w:rFonts w:hint="eastAsia"/>
          <w:rtl/>
        </w:rPr>
        <w:t>بزند</w:t>
      </w:r>
      <w:r>
        <w:rPr>
          <w:rFonts w:hint="cs"/>
          <w:rtl/>
        </w:rPr>
        <w:t>. وزیر همتای حاکم است و نبا</w:t>
      </w:r>
      <w:r w:rsidR="009B5631">
        <w:rPr>
          <w:rFonts w:hint="cs"/>
          <w:rtl/>
        </w:rPr>
        <w:t>ید از او اطاعت بی‌چون و چرا و ت</w:t>
      </w:r>
      <w:r>
        <w:rPr>
          <w:rFonts w:hint="cs"/>
          <w:rtl/>
        </w:rPr>
        <w:t>بعیت محض</w:t>
      </w:r>
      <w:r w:rsidR="009B5631">
        <w:rPr>
          <w:rFonts w:hint="cs"/>
          <w:rtl/>
        </w:rPr>
        <w:t>،</w:t>
      </w:r>
      <w:r>
        <w:rPr>
          <w:rFonts w:hint="cs"/>
          <w:rtl/>
        </w:rPr>
        <w:t xml:space="preserve"> </w:t>
      </w:r>
      <w:r w:rsidR="009B5631">
        <w:rPr>
          <w:rFonts w:hint="cs"/>
          <w:rtl/>
        </w:rPr>
        <w:t>خواسته شود</w:t>
      </w:r>
      <w:r w:rsidR="006427EE">
        <w:rPr>
          <w:rFonts w:hint="cs"/>
          <w:rtl/>
        </w:rPr>
        <w:t>؛ زیرا</w:t>
      </w:r>
      <w:r>
        <w:rPr>
          <w:rFonts w:hint="cs"/>
          <w:rtl/>
        </w:rPr>
        <w:t xml:space="preserve"> وزیر گوش‌به‌فرمان</w:t>
      </w:r>
      <w:r w:rsidR="006427EE">
        <w:rPr>
          <w:rFonts w:hint="cs"/>
          <w:rtl/>
        </w:rPr>
        <w:t>ِ</w:t>
      </w:r>
      <w:r>
        <w:rPr>
          <w:rFonts w:hint="cs"/>
          <w:rtl/>
        </w:rPr>
        <w:t xml:space="preserve"> بله‌قربان‌گو</w:t>
      </w:r>
      <w:r w:rsidR="009B5631">
        <w:rPr>
          <w:rFonts w:hint="cs"/>
          <w:rtl/>
        </w:rPr>
        <w:t>،</w:t>
      </w:r>
      <w:r>
        <w:rPr>
          <w:rFonts w:hint="cs"/>
          <w:rtl/>
        </w:rPr>
        <w:t xml:space="preserve"> بیش از آنکه وزیر باشد ب</w:t>
      </w:r>
      <w:r w:rsidR="006427EE">
        <w:rPr>
          <w:rFonts w:hint="cs"/>
          <w:rtl/>
        </w:rPr>
        <w:t>َ</w:t>
      </w:r>
      <w:r>
        <w:rPr>
          <w:rFonts w:hint="cs"/>
          <w:rtl/>
        </w:rPr>
        <w:t>رده است</w:t>
      </w:r>
      <w:r w:rsidR="000B3185">
        <w:rPr>
          <w:rFonts w:hint="cs"/>
          <w:rtl/>
        </w:rPr>
        <w:t xml:space="preserve">؛ بنابراین در فاصله‌ی </w:t>
      </w:r>
      <w:r w:rsidR="007524BA">
        <w:rPr>
          <w:rFonts w:hint="cs"/>
          <w:rtl/>
        </w:rPr>
        <w:t xml:space="preserve">هفت </w:t>
      </w:r>
      <w:r w:rsidR="00D81D7F">
        <w:rPr>
          <w:rFonts w:hint="cs"/>
          <w:rtl/>
        </w:rPr>
        <w:t xml:space="preserve">تا </w:t>
      </w:r>
      <w:r w:rsidR="007524BA">
        <w:rPr>
          <w:rFonts w:hint="cs"/>
          <w:rtl/>
        </w:rPr>
        <w:t xml:space="preserve">چهارده </w:t>
      </w:r>
      <w:r w:rsidR="00D81D7F">
        <w:rPr>
          <w:rFonts w:hint="cs"/>
          <w:rtl/>
        </w:rPr>
        <w:t xml:space="preserve">سالگی به روش اول و پس از آن </w:t>
      </w:r>
      <w:r w:rsidR="000B3185">
        <w:rPr>
          <w:rFonts w:hint="cs"/>
          <w:rtl/>
        </w:rPr>
        <w:t xml:space="preserve">به روش تبیین و اقناع </w:t>
      </w:r>
      <w:r w:rsidR="00D81D7F">
        <w:rPr>
          <w:rFonts w:hint="cs"/>
          <w:rtl/>
        </w:rPr>
        <w:t xml:space="preserve">باید </w:t>
      </w:r>
      <w:r w:rsidR="000B3185">
        <w:rPr>
          <w:rFonts w:hint="cs"/>
          <w:rtl/>
        </w:rPr>
        <w:t>عمل کرد</w:t>
      </w:r>
      <w:r>
        <w:rPr>
          <w:rFonts w:hint="cs"/>
          <w:rtl/>
        </w:rPr>
        <w:t>.</w:t>
      </w:r>
    </w:p>
    <w:p w:rsidR="001C4A71" w:rsidRDefault="001C4A71" w:rsidP="002C17C6">
      <w:pPr>
        <w:ind w:firstLine="288"/>
        <w:rPr>
          <w:rtl/>
        </w:rPr>
      </w:pPr>
      <w:r>
        <w:rPr>
          <w:rFonts w:hint="cs"/>
          <w:rtl/>
        </w:rPr>
        <w:t>این حدیث شریف به ما می‌آموزد که انسان در سه دوره</w:t>
      </w:r>
      <w:r w:rsidR="007524BA">
        <w:rPr>
          <w:rFonts w:hint="cs"/>
          <w:rtl/>
        </w:rPr>
        <w:t>‌ی</w:t>
      </w:r>
      <w:r>
        <w:rPr>
          <w:rFonts w:hint="cs"/>
          <w:rtl/>
        </w:rPr>
        <w:t xml:space="preserve"> هفت‌ساله‌ی متوالی، سه ساختار وجودی مختلف دارد؛ بنابراین یک انسان نیست</w:t>
      </w:r>
      <w:r w:rsidR="007524BA">
        <w:rPr>
          <w:rFonts w:hint="cs"/>
          <w:rtl/>
        </w:rPr>
        <w:t>؛</w:t>
      </w:r>
      <w:r>
        <w:rPr>
          <w:rFonts w:hint="cs"/>
          <w:rtl/>
        </w:rPr>
        <w:t xml:space="preserve"> بلکه سه انسان است. پس به هر </w:t>
      </w:r>
      <w:r w:rsidR="00A55501">
        <w:rPr>
          <w:rFonts w:hint="cs"/>
          <w:rtl/>
        </w:rPr>
        <w:t>سؤال</w:t>
      </w:r>
      <w:r>
        <w:rPr>
          <w:rFonts w:hint="cs"/>
          <w:rtl/>
        </w:rPr>
        <w:t xml:space="preserve"> تربیتی، متناسب با این سه دوره و سه انسان</w:t>
      </w:r>
      <w:r w:rsidR="007524BA">
        <w:rPr>
          <w:rFonts w:hint="cs"/>
          <w:rtl/>
        </w:rPr>
        <w:t>، سه جواب باید داد؛</w:t>
      </w:r>
      <w:r w:rsidR="00DA39E7">
        <w:rPr>
          <w:rFonts w:hint="cs"/>
          <w:rtl/>
        </w:rPr>
        <w:t xml:space="preserve"> مثلاً</w:t>
      </w:r>
      <w:r>
        <w:rPr>
          <w:rFonts w:hint="cs"/>
          <w:rtl/>
        </w:rPr>
        <w:t xml:space="preserve"> در هفت سال اول، الزام و جبر و قانون، خلاف مقتضای سیادت کودک است و روا نیست. در هفت سال دوم، الزام و جبر و قانون با ساختار روحی و روانی او سازگار است و باید اعمال شود و در هفت سال سوم نیز شأن وزارت جوان، اقتضای حرمت و شخصیت دارد و نمی‌توان آن را اعمال کرد.</w:t>
      </w:r>
    </w:p>
    <w:p w:rsidR="001C4A71" w:rsidRDefault="007D138E" w:rsidP="002C17C6">
      <w:pPr>
        <w:ind w:firstLine="288"/>
        <w:rPr>
          <w:rtl/>
        </w:rPr>
      </w:pPr>
      <w:r>
        <w:rPr>
          <w:rFonts w:hint="cs"/>
          <w:rtl/>
        </w:rPr>
        <w:t>البته اگر بخواهیم دقیق‌تر سخن بگوییم مناسب است از اطلاق و کلیت دست برداریم و ادعای خود را با اشاره به شرایط خاص تلطیف کنیم. بی‌شک نوعی اختیار و آزادی در هفت سال دوم و نوعی جبر و الزام در هفت سال سوم لازم است؛ منظور این است که هفت سال دوم را علی‌الاصول</w:t>
      </w:r>
      <w:r w:rsidR="007524BA">
        <w:rPr>
          <w:rFonts w:hint="cs"/>
          <w:rtl/>
        </w:rPr>
        <w:t>،</w:t>
      </w:r>
      <w:r>
        <w:rPr>
          <w:rFonts w:hint="cs"/>
          <w:rtl/>
        </w:rPr>
        <w:t xml:space="preserve"> دوره‌ی جبر و ت</w:t>
      </w:r>
      <w:r w:rsidR="007524BA">
        <w:rPr>
          <w:rFonts w:hint="cs"/>
          <w:rtl/>
        </w:rPr>
        <w:t>أ</w:t>
      </w:r>
      <w:r>
        <w:rPr>
          <w:rFonts w:hint="cs"/>
          <w:rtl/>
        </w:rPr>
        <w:t xml:space="preserve">دیب بدانیم و کفه‌ی سخت‌گیری و الزام را سنگین‌تر کنیم و هفت سال سوم را دوران تبیین و معرفت بدانیم و </w:t>
      </w:r>
      <w:r>
        <w:rPr>
          <w:rtl/>
        </w:rPr>
        <w:t>کفه</w:t>
      </w:r>
      <w:r>
        <w:rPr>
          <w:rFonts w:hint="cs"/>
          <w:rtl/>
        </w:rPr>
        <w:t>‌ی</w:t>
      </w:r>
      <w:r>
        <w:rPr>
          <w:rtl/>
        </w:rPr>
        <w:t xml:space="preserve"> عقلان</w:t>
      </w:r>
      <w:r>
        <w:rPr>
          <w:rFonts w:hint="cs"/>
          <w:rtl/>
        </w:rPr>
        <w:t>ی</w:t>
      </w:r>
      <w:r>
        <w:rPr>
          <w:rFonts w:hint="eastAsia"/>
          <w:rtl/>
        </w:rPr>
        <w:t>ت</w:t>
      </w:r>
      <w:r>
        <w:rPr>
          <w:rtl/>
        </w:rPr>
        <w:t xml:space="preserve"> و</w:t>
      </w:r>
      <w:r w:rsidR="007524BA">
        <w:rPr>
          <w:rFonts w:hint="cs"/>
          <w:rtl/>
        </w:rPr>
        <w:t xml:space="preserve"> معرفت</w:t>
      </w:r>
      <w:r>
        <w:rPr>
          <w:rtl/>
        </w:rPr>
        <w:t xml:space="preserve"> </w:t>
      </w:r>
      <w:r>
        <w:rPr>
          <w:rFonts w:hint="cs"/>
          <w:rtl/>
        </w:rPr>
        <w:t>را سنگین‌تر کنیم</w:t>
      </w:r>
      <w:r>
        <w:rPr>
          <w:rtl/>
        </w:rPr>
        <w:t>.</w:t>
      </w:r>
      <w:r w:rsidR="001C4A71">
        <w:rPr>
          <w:rStyle w:val="FootnoteReference"/>
          <w:rtl/>
        </w:rPr>
        <w:footnoteReference w:id="29"/>
      </w:r>
    </w:p>
    <w:p w:rsidR="000B3185" w:rsidRDefault="007524BA" w:rsidP="008D6410">
      <w:pPr>
        <w:ind w:firstLine="288"/>
        <w:rPr>
          <w:rtl/>
        </w:rPr>
      </w:pPr>
      <w:r>
        <w:rPr>
          <w:rFonts w:hint="cs"/>
          <w:rtl/>
        </w:rPr>
        <w:t xml:space="preserve">ملاحظه: </w:t>
      </w:r>
      <w:r w:rsidR="000B3185">
        <w:rPr>
          <w:rFonts w:hint="cs"/>
          <w:rtl/>
        </w:rPr>
        <w:t>این پیشنهاد جمع، گرچه متین است</w:t>
      </w:r>
      <w:r>
        <w:rPr>
          <w:rFonts w:hint="cs"/>
          <w:rtl/>
        </w:rPr>
        <w:t>،</w:t>
      </w:r>
      <w:r w:rsidR="000B3185">
        <w:rPr>
          <w:rFonts w:hint="cs"/>
          <w:rtl/>
        </w:rPr>
        <w:t xml:space="preserve"> به کار طلاب علوم دینی نمی‌آید؛ زیرا </w:t>
      </w:r>
      <w:r w:rsidR="008060E8" w:rsidRPr="00EF11AE">
        <w:rPr>
          <w:rFonts w:hint="eastAsia"/>
          <w:rtl/>
        </w:rPr>
        <w:t>طلبه</w:t>
      </w:r>
      <w:r w:rsidR="000B3185">
        <w:rPr>
          <w:rFonts w:hint="cs"/>
          <w:rtl/>
        </w:rPr>
        <w:t xml:space="preserve"> </w:t>
      </w:r>
      <w:r w:rsidR="008D6410">
        <w:rPr>
          <w:rFonts w:hint="cs"/>
          <w:rtl/>
        </w:rPr>
        <w:t>دست کم پ</w:t>
      </w:r>
      <w:r w:rsidR="000B3185">
        <w:rPr>
          <w:rFonts w:hint="cs"/>
          <w:rtl/>
        </w:rPr>
        <w:t xml:space="preserve">س از گذراندان بهار چهاردهم به حوزه‌ی علمیه می‌آید و بر اساس این </w:t>
      </w:r>
      <w:r w:rsidR="00913BA4">
        <w:rPr>
          <w:rFonts w:hint="cs"/>
          <w:rtl/>
        </w:rPr>
        <w:t>احادیث</w:t>
      </w:r>
      <w:r w:rsidR="00D81D7F">
        <w:rPr>
          <w:rFonts w:hint="cs"/>
          <w:rtl/>
        </w:rPr>
        <w:t>،</w:t>
      </w:r>
      <w:r w:rsidR="00913BA4">
        <w:rPr>
          <w:rFonts w:hint="cs"/>
          <w:rtl/>
        </w:rPr>
        <w:t xml:space="preserve"> تاب </w:t>
      </w:r>
      <w:r w:rsidR="000B3185">
        <w:rPr>
          <w:rFonts w:hint="cs"/>
          <w:rtl/>
        </w:rPr>
        <w:t xml:space="preserve">جبر و الزام </w:t>
      </w:r>
      <w:r w:rsidR="00913BA4">
        <w:rPr>
          <w:rFonts w:hint="cs"/>
          <w:rtl/>
        </w:rPr>
        <w:t>را ندارد</w:t>
      </w:r>
      <w:r w:rsidR="00D81D7F">
        <w:rPr>
          <w:rFonts w:hint="cs"/>
          <w:rtl/>
        </w:rPr>
        <w:t xml:space="preserve">؛ زیرا امر و نهی و الزام مستقیم، با احساس شخصیت و غرور جوانی تناسب ندارد و برای او سنگین و </w:t>
      </w:r>
      <w:r w:rsidR="001B79E2">
        <w:rPr>
          <w:rFonts w:hint="cs"/>
          <w:rtl/>
        </w:rPr>
        <w:t xml:space="preserve">شکننده و </w:t>
      </w:r>
      <w:r w:rsidR="00D81D7F">
        <w:rPr>
          <w:rFonts w:hint="cs"/>
          <w:rtl/>
        </w:rPr>
        <w:t>تحمل‌ناپذیر می‌نماید.</w:t>
      </w:r>
    </w:p>
    <w:p w:rsidR="00BD1850" w:rsidRDefault="0052415C" w:rsidP="002C17C6">
      <w:pPr>
        <w:pStyle w:val="Heading2"/>
        <w:rPr>
          <w:rtl/>
        </w:rPr>
      </w:pPr>
      <w:bookmarkStart w:id="24" w:name="_Toc71099115"/>
      <w:r>
        <w:rPr>
          <w:rFonts w:hint="cs"/>
          <w:rtl/>
        </w:rPr>
        <w:t xml:space="preserve">چهارم: </w:t>
      </w:r>
      <w:r w:rsidR="002E5FAE" w:rsidRPr="001C4D19">
        <w:rPr>
          <w:rFonts w:hint="cs"/>
          <w:rtl/>
        </w:rPr>
        <w:t>جمع طولی و ترتبی</w:t>
      </w:r>
      <w:r>
        <w:rPr>
          <w:rFonts w:hint="cs"/>
          <w:rtl/>
        </w:rPr>
        <w:t>؛</w:t>
      </w:r>
      <w:r w:rsidR="00BD1850">
        <w:rPr>
          <w:rFonts w:hint="cs"/>
          <w:rtl/>
        </w:rPr>
        <w:t xml:space="preserve"> تبیین </w:t>
      </w:r>
      <w:r w:rsidR="008A0CEE">
        <w:rPr>
          <w:rFonts w:hint="cs"/>
          <w:rtl/>
        </w:rPr>
        <w:t xml:space="preserve">- </w:t>
      </w:r>
      <w:r w:rsidR="00BD1850">
        <w:rPr>
          <w:rFonts w:hint="cs"/>
          <w:rtl/>
        </w:rPr>
        <w:t>الزام</w:t>
      </w:r>
      <w:bookmarkEnd w:id="24"/>
    </w:p>
    <w:p w:rsidR="004270B5" w:rsidRDefault="00D81D7F" w:rsidP="004270B5">
      <w:pPr>
        <w:ind w:firstLine="288"/>
        <w:rPr>
          <w:rtl/>
        </w:rPr>
      </w:pPr>
      <w:r>
        <w:rPr>
          <w:rFonts w:hint="cs"/>
          <w:rtl/>
        </w:rPr>
        <w:t>به این معنا که ابتدا تلاش کنیم با تب</w:t>
      </w:r>
      <w:r w:rsidR="008B18AA">
        <w:rPr>
          <w:rFonts w:hint="cs"/>
          <w:rtl/>
        </w:rPr>
        <w:t>یین و توجیه و آگاهی</w:t>
      </w:r>
      <w:r>
        <w:rPr>
          <w:rFonts w:hint="cs"/>
          <w:rtl/>
        </w:rPr>
        <w:t xml:space="preserve"> و با استفاده از نیروی فهم و تشخیص و عقلانیت، شخص را به وظایف خود برانگیزیم؛ اگر این روش به سرانجام رسید </w:t>
      </w:r>
      <w:r w:rsidR="007524BA">
        <w:rPr>
          <w:rFonts w:hint="cs"/>
          <w:rtl/>
        </w:rPr>
        <w:t>بسیار مطلوب</w:t>
      </w:r>
      <w:r w:rsidR="003C58D2">
        <w:rPr>
          <w:rFonts w:hint="cs"/>
          <w:rtl/>
        </w:rPr>
        <w:t xml:space="preserve">؛ اما </w:t>
      </w:r>
      <w:r>
        <w:rPr>
          <w:rFonts w:hint="cs"/>
          <w:rtl/>
        </w:rPr>
        <w:t xml:space="preserve">اگر </w:t>
      </w:r>
      <w:r w:rsidR="008B18AA">
        <w:rPr>
          <w:rFonts w:hint="cs"/>
          <w:rtl/>
        </w:rPr>
        <w:t xml:space="preserve">اثر نداشت </w:t>
      </w:r>
      <w:r>
        <w:rPr>
          <w:rFonts w:hint="cs"/>
          <w:rtl/>
        </w:rPr>
        <w:t xml:space="preserve">و شخص، سربه‌راه و مسئولیت‌پذیر نشد، با جبر و الزام و قانون او را به انجام وظایف خود وادار </w:t>
      </w:r>
      <w:r w:rsidR="007652FB">
        <w:rPr>
          <w:rFonts w:hint="cs"/>
          <w:rtl/>
        </w:rPr>
        <w:t>می‌کنیم یا از تخلف بازمی‌داریم</w:t>
      </w:r>
      <w:r>
        <w:rPr>
          <w:rFonts w:hint="cs"/>
          <w:rtl/>
        </w:rPr>
        <w:t xml:space="preserve">. </w:t>
      </w:r>
      <w:r w:rsidR="004270B5">
        <w:rPr>
          <w:rFonts w:hint="cs"/>
          <w:rtl/>
        </w:rPr>
        <w:t xml:space="preserve">شبیه آنچه که در مراتب امر به معروف و نهی از منکر گفته می‌شود. </w:t>
      </w:r>
      <w:r w:rsidR="002E5FAE">
        <w:rPr>
          <w:rFonts w:hint="cs"/>
          <w:rtl/>
          <w:lang w:val="x-none" w:eastAsia="zh-CN"/>
        </w:rPr>
        <w:t xml:space="preserve">این </w:t>
      </w:r>
      <w:r>
        <w:rPr>
          <w:rFonts w:hint="cs"/>
          <w:rtl/>
          <w:lang w:val="x-none" w:eastAsia="zh-CN"/>
        </w:rPr>
        <w:t>روش با شأن وزارت جوان در هفت سال سوم نیز سازگار است؛ زیرا با تبیین و توجیه</w:t>
      </w:r>
      <w:r w:rsidR="007652FB">
        <w:rPr>
          <w:rFonts w:hint="cs"/>
          <w:rtl/>
          <w:lang w:val="x-none" w:eastAsia="zh-CN"/>
        </w:rPr>
        <w:t>،</w:t>
      </w:r>
      <w:r>
        <w:rPr>
          <w:rFonts w:hint="cs"/>
          <w:rtl/>
          <w:lang w:val="x-none" w:eastAsia="zh-CN"/>
        </w:rPr>
        <w:t xml:space="preserve"> شخصیت او محترم </w:t>
      </w:r>
      <w:r w:rsidR="008B18AA">
        <w:rPr>
          <w:rFonts w:hint="cs"/>
          <w:rtl/>
          <w:lang w:val="x-none" w:eastAsia="zh-CN"/>
        </w:rPr>
        <w:t xml:space="preserve">دانسته شده </w:t>
      </w:r>
      <w:r>
        <w:rPr>
          <w:rFonts w:hint="cs"/>
          <w:rtl/>
          <w:lang w:val="x-none" w:eastAsia="zh-CN"/>
        </w:rPr>
        <w:t>و حجت بر او تمام است.</w:t>
      </w:r>
      <w:r w:rsidR="007524BA">
        <w:rPr>
          <w:rFonts w:hint="cs"/>
          <w:rtl/>
        </w:rPr>
        <w:t xml:space="preserve"> </w:t>
      </w:r>
    </w:p>
    <w:p w:rsidR="00D81D7F" w:rsidRDefault="007524BA" w:rsidP="004270B5">
      <w:pPr>
        <w:ind w:firstLine="288"/>
        <w:rPr>
          <w:rtl/>
        </w:rPr>
      </w:pPr>
      <w:r>
        <w:rPr>
          <w:rFonts w:hint="cs"/>
          <w:rtl/>
        </w:rPr>
        <w:t xml:space="preserve">خلاصه اینکه </w:t>
      </w:r>
      <w:r w:rsidR="008B18AA">
        <w:rPr>
          <w:rFonts w:hint="cs"/>
          <w:rtl/>
        </w:rPr>
        <w:t xml:space="preserve">این گونه نباشد که با ایجاد یک محیط پادگانی و تنها با لسان خشک قانون و </w:t>
      </w:r>
      <w:r w:rsidR="00097D47">
        <w:rPr>
          <w:rFonts w:hint="cs"/>
          <w:rtl/>
        </w:rPr>
        <w:t xml:space="preserve">جریمه و </w:t>
      </w:r>
      <w:r w:rsidR="00171CF6">
        <w:rPr>
          <w:rFonts w:hint="cs"/>
          <w:rtl/>
        </w:rPr>
        <w:t xml:space="preserve">اهرم </w:t>
      </w:r>
      <w:r w:rsidR="008B18AA">
        <w:rPr>
          <w:rFonts w:hint="cs"/>
          <w:rtl/>
        </w:rPr>
        <w:t xml:space="preserve">زور و اجبار </w:t>
      </w:r>
      <w:r w:rsidR="00171CF6">
        <w:rPr>
          <w:rFonts w:hint="cs"/>
          <w:rtl/>
        </w:rPr>
        <w:t>شخص را وادار به کار کنیم. سعی کنیم بار تربیت را بر دوش تبیین و اقناع و روشنگری بگذاریم.</w:t>
      </w:r>
    </w:p>
    <w:p w:rsidR="004B2B2C" w:rsidRDefault="00B04017" w:rsidP="002C17C6">
      <w:pPr>
        <w:pStyle w:val="Heading2"/>
        <w:rPr>
          <w:rtl/>
        </w:rPr>
      </w:pPr>
      <w:bookmarkStart w:id="25" w:name="_Toc71099116"/>
      <w:r>
        <w:rPr>
          <w:rFonts w:hint="cs"/>
          <w:rtl/>
        </w:rPr>
        <w:t xml:space="preserve">پنجم: جبر اختیاری؛ </w:t>
      </w:r>
      <w:r w:rsidR="00013234">
        <w:rPr>
          <w:rFonts w:hint="cs"/>
          <w:rtl/>
        </w:rPr>
        <w:t>امر بین‌</w:t>
      </w:r>
      <w:r w:rsidR="004B2B2C">
        <w:rPr>
          <w:rFonts w:hint="cs"/>
          <w:rtl/>
        </w:rPr>
        <w:t>الامرین</w:t>
      </w:r>
      <w:bookmarkEnd w:id="25"/>
      <w:r w:rsidR="004B2B2C">
        <w:rPr>
          <w:rFonts w:hint="cs"/>
          <w:rtl/>
        </w:rPr>
        <w:t xml:space="preserve"> </w:t>
      </w:r>
    </w:p>
    <w:p w:rsidR="00A002DD" w:rsidRDefault="007524BA" w:rsidP="002C17C6">
      <w:pPr>
        <w:ind w:firstLine="288"/>
        <w:rPr>
          <w:rtl/>
          <w:lang w:val="x-none" w:eastAsia="x-none"/>
        </w:rPr>
      </w:pPr>
      <w:r>
        <w:rPr>
          <w:rFonts w:hint="cs"/>
          <w:rtl/>
          <w:lang w:val="x-none" w:eastAsia="x-none"/>
        </w:rPr>
        <w:t xml:space="preserve">بر اساس این پیشنهاد، </w:t>
      </w:r>
      <w:r w:rsidR="00A002DD">
        <w:rPr>
          <w:rFonts w:hint="cs"/>
          <w:rtl/>
          <w:lang w:val="x-none" w:eastAsia="x-none"/>
        </w:rPr>
        <w:t xml:space="preserve">اختلاف میان این دو گروه، </w:t>
      </w:r>
      <w:r w:rsidR="006A6EAF">
        <w:rPr>
          <w:rFonts w:hint="cs"/>
          <w:rtl/>
          <w:lang w:val="x-none" w:eastAsia="x-none"/>
        </w:rPr>
        <w:t xml:space="preserve">همان دوگانه‌ی </w:t>
      </w:r>
      <w:r w:rsidR="00A002DD">
        <w:rPr>
          <w:rFonts w:hint="cs"/>
          <w:rtl/>
          <w:lang w:val="x-none" w:eastAsia="x-none"/>
        </w:rPr>
        <w:t xml:space="preserve">معروف </w:t>
      </w:r>
      <w:r w:rsidR="00013234">
        <w:rPr>
          <w:rFonts w:hint="cs"/>
          <w:rtl/>
          <w:lang w:val="x-none" w:eastAsia="x-none"/>
        </w:rPr>
        <w:t>جبر و اختیار است</w:t>
      </w:r>
      <w:r w:rsidR="00A002DD">
        <w:rPr>
          <w:rFonts w:hint="cs"/>
          <w:rtl/>
          <w:lang w:val="x-none" w:eastAsia="x-none"/>
        </w:rPr>
        <w:t xml:space="preserve"> و راه حل این اختلاف </w:t>
      </w:r>
      <w:r w:rsidR="00013234">
        <w:rPr>
          <w:rFonts w:hint="cs"/>
          <w:rtl/>
          <w:lang w:val="x-none" w:eastAsia="x-none"/>
        </w:rPr>
        <w:t>نیز همان امر بین‌</w:t>
      </w:r>
      <w:r w:rsidR="00A002DD">
        <w:rPr>
          <w:rFonts w:hint="cs"/>
          <w:rtl/>
          <w:lang w:val="x-none" w:eastAsia="x-none"/>
        </w:rPr>
        <w:t>ال</w:t>
      </w:r>
      <w:r w:rsidR="00013234">
        <w:rPr>
          <w:rFonts w:hint="cs"/>
          <w:rtl/>
          <w:lang w:val="x-none" w:eastAsia="x-none"/>
        </w:rPr>
        <w:t>امرین؛ یعنی نه می‌توان جبر کامل و نه می‌توان تفویض کامل</w:t>
      </w:r>
      <w:r w:rsidR="006A6EAF">
        <w:rPr>
          <w:rFonts w:hint="cs"/>
          <w:rtl/>
          <w:lang w:val="x-none" w:eastAsia="x-none"/>
        </w:rPr>
        <w:t xml:space="preserve"> داشت</w:t>
      </w:r>
      <w:r w:rsidR="00013234">
        <w:rPr>
          <w:rFonts w:hint="cs"/>
          <w:rtl/>
          <w:lang w:val="x-none" w:eastAsia="x-none"/>
        </w:rPr>
        <w:t xml:space="preserve">. </w:t>
      </w:r>
      <w:r w:rsidR="006A6EAF">
        <w:rPr>
          <w:rFonts w:hint="cs"/>
          <w:rtl/>
          <w:lang w:val="x-none" w:eastAsia="x-none"/>
        </w:rPr>
        <w:t xml:space="preserve">باید تلاش کنیم </w:t>
      </w:r>
      <w:r w:rsidR="00013234">
        <w:rPr>
          <w:rFonts w:hint="cs"/>
          <w:rtl/>
          <w:lang w:val="x-none" w:eastAsia="x-none"/>
        </w:rPr>
        <w:t xml:space="preserve">هاشور مشترک این دو را </w:t>
      </w:r>
      <w:r w:rsidR="00626D4F">
        <w:rPr>
          <w:rFonts w:hint="cs"/>
          <w:rtl/>
          <w:lang w:val="x-none" w:eastAsia="x-none"/>
        </w:rPr>
        <w:t>کشف کنیم</w:t>
      </w:r>
      <w:r w:rsidR="00013234">
        <w:rPr>
          <w:rFonts w:hint="cs"/>
          <w:rtl/>
          <w:lang w:val="x-none" w:eastAsia="x-none"/>
        </w:rPr>
        <w:t xml:space="preserve">. خدای متعال برای این منظور ما را به جبر مختار کرده </w:t>
      </w:r>
      <w:r w:rsidR="006A6EAF">
        <w:rPr>
          <w:rFonts w:hint="cs"/>
          <w:rtl/>
          <w:lang w:val="x-none" w:eastAsia="x-none"/>
        </w:rPr>
        <w:t xml:space="preserve">است؛ یعنی مطابق صلاحدید خود ما را </w:t>
      </w:r>
      <w:r w:rsidR="00013234">
        <w:rPr>
          <w:rFonts w:hint="cs"/>
          <w:rtl/>
          <w:lang w:val="x-none" w:eastAsia="x-none"/>
        </w:rPr>
        <w:t xml:space="preserve">صاحب اختیار آفریده </w:t>
      </w:r>
      <w:r w:rsidR="006A6EAF">
        <w:rPr>
          <w:rFonts w:hint="cs"/>
          <w:rtl/>
          <w:lang w:val="x-none" w:eastAsia="x-none"/>
        </w:rPr>
        <w:t xml:space="preserve">و در این موضوع از ما نظر نخواسته و به ما </w:t>
      </w:r>
      <w:r>
        <w:rPr>
          <w:rFonts w:hint="cs"/>
          <w:rtl/>
          <w:lang w:val="x-none" w:eastAsia="x-none"/>
        </w:rPr>
        <w:t xml:space="preserve">حق انتخاب </w:t>
      </w:r>
      <w:r w:rsidR="006A6EAF">
        <w:rPr>
          <w:rFonts w:hint="cs"/>
          <w:rtl/>
          <w:lang w:val="x-none" w:eastAsia="x-none"/>
        </w:rPr>
        <w:t>نداده است.</w:t>
      </w:r>
    </w:p>
    <w:p w:rsidR="00362111" w:rsidRDefault="00D35FBD" w:rsidP="002C17C6">
      <w:pPr>
        <w:ind w:firstLine="288"/>
        <w:rPr>
          <w:rtl/>
          <w:lang w:val="x-none" w:eastAsia="x-none"/>
        </w:rPr>
      </w:pPr>
      <w:r>
        <w:rPr>
          <w:rFonts w:hint="cs"/>
          <w:rtl/>
          <w:lang w:val="x-none" w:eastAsia="x-none"/>
        </w:rPr>
        <w:t>مشابه این روش</w:t>
      </w:r>
      <w:r w:rsidR="00626D4F">
        <w:rPr>
          <w:rFonts w:hint="cs"/>
          <w:rtl/>
          <w:lang w:val="x-none" w:eastAsia="x-none"/>
        </w:rPr>
        <w:t>،</w:t>
      </w:r>
      <w:r>
        <w:rPr>
          <w:rFonts w:hint="cs"/>
          <w:rtl/>
          <w:lang w:val="x-none" w:eastAsia="x-none"/>
        </w:rPr>
        <w:t xml:space="preserve"> ما هم کاری کنیم که شخص با اختیار و آگاهی، جبر را برگزیند. </w:t>
      </w:r>
      <w:r w:rsidR="00626D4F">
        <w:rPr>
          <w:rFonts w:hint="cs"/>
          <w:rtl/>
          <w:lang w:val="x-none" w:eastAsia="x-none"/>
        </w:rPr>
        <w:t xml:space="preserve">اگر بتوانیم در جوان این </w:t>
      </w:r>
      <w:r w:rsidR="007524BA">
        <w:rPr>
          <w:rFonts w:hint="cs"/>
          <w:rtl/>
          <w:lang w:val="x-none" w:eastAsia="x-none"/>
        </w:rPr>
        <w:t xml:space="preserve">باور و </w:t>
      </w:r>
      <w:r w:rsidR="00626D4F">
        <w:rPr>
          <w:rFonts w:hint="cs"/>
          <w:rtl/>
          <w:lang w:val="x-none" w:eastAsia="x-none"/>
        </w:rPr>
        <w:t xml:space="preserve">معرفت را ایجاد کنیم که </w:t>
      </w:r>
      <w:r w:rsidR="00362111">
        <w:rPr>
          <w:rFonts w:hint="cs"/>
          <w:rtl/>
          <w:lang w:val="x-none" w:eastAsia="x-none"/>
        </w:rPr>
        <w:t xml:space="preserve">برای </w:t>
      </w:r>
      <w:r w:rsidR="00626D4F">
        <w:rPr>
          <w:rFonts w:hint="cs"/>
          <w:rtl/>
          <w:lang w:val="x-none" w:eastAsia="x-none"/>
        </w:rPr>
        <w:t xml:space="preserve">رشد و تعالی به جبر و الزام </w:t>
      </w:r>
      <w:r w:rsidR="00362111">
        <w:rPr>
          <w:rFonts w:hint="cs"/>
          <w:rtl/>
          <w:lang w:val="x-none" w:eastAsia="x-none"/>
        </w:rPr>
        <w:t xml:space="preserve">نیاز دارد، او با رغبت، شرایط سخت‌گیرانه را انتخاب می‌کند و از مزایای آن بهره‌مند می‌گردد. </w:t>
      </w:r>
    </w:p>
    <w:p w:rsidR="00A84FF2" w:rsidRDefault="00362111" w:rsidP="002C17C6">
      <w:pPr>
        <w:ind w:firstLine="288"/>
        <w:rPr>
          <w:rtl/>
        </w:rPr>
      </w:pPr>
      <w:r>
        <w:rPr>
          <w:rFonts w:hint="cs"/>
          <w:rtl/>
          <w:lang w:val="x-none" w:eastAsia="x-none"/>
        </w:rPr>
        <w:t>پس باید بدون فشار و سخت‌گیری و با زبان آدمی</w:t>
      </w:r>
      <w:r w:rsidR="007524BA">
        <w:rPr>
          <w:rFonts w:hint="cs"/>
          <w:rtl/>
          <w:lang w:val="x-none" w:eastAsia="x-none"/>
        </w:rPr>
        <w:t>‌</w:t>
      </w:r>
      <w:r>
        <w:rPr>
          <w:rFonts w:hint="cs"/>
          <w:rtl/>
          <w:lang w:val="x-none" w:eastAsia="x-none"/>
        </w:rPr>
        <w:t xml:space="preserve">زاد برای او روشن کنیم که ما </w:t>
      </w:r>
      <w:r w:rsidR="00D60C08">
        <w:rPr>
          <w:rFonts w:hint="cs"/>
          <w:rtl/>
        </w:rPr>
        <w:t xml:space="preserve">انسان‌ها </w:t>
      </w:r>
      <w:r w:rsidRPr="006D71AA">
        <w:rPr>
          <w:rFonts w:hint="cs"/>
          <w:rtl/>
        </w:rPr>
        <w:t xml:space="preserve">اگر </w:t>
      </w:r>
      <w:r>
        <w:rPr>
          <w:rFonts w:hint="cs"/>
          <w:rtl/>
        </w:rPr>
        <w:t xml:space="preserve">الزام و </w:t>
      </w:r>
      <w:r w:rsidRPr="006D71AA">
        <w:rPr>
          <w:rFonts w:hint="cs"/>
          <w:rtl/>
        </w:rPr>
        <w:t>فشار</w:t>
      </w:r>
      <w:r>
        <w:rPr>
          <w:rFonts w:hint="cs"/>
          <w:rtl/>
        </w:rPr>
        <w:t>ی</w:t>
      </w:r>
      <w:r w:rsidRPr="006D71AA">
        <w:rPr>
          <w:rFonts w:hint="cs"/>
          <w:rtl/>
        </w:rPr>
        <w:t xml:space="preserve"> بالای سر</w:t>
      </w:r>
      <w:r>
        <w:rPr>
          <w:rFonts w:hint="cs"/>
          <w:rtl/>
        </w:rPr>
        <w:t xml:space="preserve">مان </w:t>
      </w:r>
      <w:r w:rsidR="00D60C08">
        <w:rPr>
          <w:rFonts w:hint="cs"/>
          <w:rtl/>
        </w:rPr>
        <w:t xml:space="preserve">نباشد </w:t>
      </w:r>
      <w:r>
        <w:rPr>
          <w:rFonts w:hint="cs"/>
          <w:rtl/>
        </w:rPr>
        <w:t xml:space="preserve">به </w:t>
      </w:r>
      <w:r w:rsidRPr="006D71AA">
        <w:rPr>
          <w:rFonts w:hint="cs"/>
          <w:rtl/>
        </w:rPr>
        <w:t>طبع اولیه</w:t>
      </w:r>
      <w:r>
        <w:rPr>
          <w:rFonts w:hint="cs"/>
          <w:rtl/>
        </w:rPr>
        <w:t>،</w:t>
      </w:r>
      <w:r w:rsidRPr="006D71AA">
        <w:rPr>
          <w:rFonts w:hint="cs"/>
          <w:rtl/>
        </w:rPr>
        <w:t xml:space="preserve"> </w:t>
      </w:r>
      <w:r>
        <w:rPr>
          <w:rFonts w:hint="cs"/>
          <w:rtl/>
        </w:rPr>
        <w:t xml:space="preserve">راحت‌طلبی و عافیت‌جویی را انتخاب می‌کنیم و سرمایه‌های خود را از </w:t>
      </w:r>
      <w:r w:rsidR="00DF6E85">
        <w:rPr>
          <w:rFonts w:hint="cs"/>
          <w:rtl/>
        </w:rPr>
        <w:t xml:space="preserve">کف </w:t>
      </w:r>
      <w:r>
        <w:rPr>
          <w:rFonts w:hint="cs"/>
          <w:rtl/>
        </w:rPr>
        <w:t xml:space="preserve">می‌دهیم؛ </w:t>
      </w:r>
      <w:r w:rsidR="00DF6E85">
        <w:rPr>
          <w:rFonts w:hint="cs"/>
          <w:rtl/>
        </w:rPr>
        <w:t xml:space="preserve">ناگزیر </w:t>
      </w:r>
      <w:r>
        <w:rPr>
          <w:rFonts w:hint="cs"/>
          <w:rtl/>
        </w:rPr>
        <w:t xml:space="preserve">لازم است خود را در شرایط سخت و تحت یک قوه‌ی الزام قرار دهیم تا وادار به کار شویم و ظرفیت‌های نهفته ما شکوفا گردد. </w:t>
      </w:r>
      <w:r w:rsidR="00852BD6">
        <w:rPr>
          <w:rFonts w:hint="cs"/>
          <w:rtl/>
        </w:rPr>
        <w:t>اگر بتوانیم این باور را در وجود جوان ایجاد کنیم و وابستگی رشد انسان به شرایط سخت الزام را به او نشان دهیم، او خود برای خود</w:t>
      </w:r>
      <w:r w:rsidR="00FD0A59">
        <w:rPr>
          <w:rFonts w:hint="cs"/>
          <w:rtl/>
        </w:rPr>
        <w:t>،</w:t>
      </w:r>
      <w:r w:rsidR="00852BD6">
        <w:rPr>
          <w:rFonts w:hint="cs"/>
          <w:rtl/>
        </w:rPr>
        <w:t xml:space="preserve"> برنامه‌ی سخت</w:t>
      </w:r>
      <w:r w:rsidR="00FD0A59">
        <w:rPr>
          <w:rFonts w:hint="cs"/>
          <w:rtl/>
        </w:rPr>
        <w:t>ی</w:t>
      </w:r>
      <w:r w:rsidR="00852BD6">
        <w:rPr>
          <w:rFonts w:hint="cs"/>
          <w:rtl/>
        </w:rPr>
        <w:t xml:space="preserve"> خواهد گذاشت یا اینکه تحت برنامه‌ی سخت دیگران خواهد رفت.</w:t>
      </w:r>
      <w:r w:rsidR="00FD0A59">
        <w:rPr>
          <w:rFonts w:hint="cs"/>
          <w:rtl/>
        </w:rPr>
        <w:t xml:space="preserve"> </w:t>
      </w:r>
      <w:r>
        <w:rPr>
          <w:rFonts w:hint="cs"/>
          <w:rtl/>
        </w:rPr>
        <w:t>نمونه‌ی روشن این موضوع را در ثبت نام باشگاه ورزشی مشاهده می‌کنیم؛ جوان تصمیم می‌گیرد که با ورزش کردن</w:t>
      </w:r>
      <w:r w:rsidR="007F721B">
        <w:rPr>
          <w:rFonts w:hint="cs"/>
          <w:rtl/>
        </w:rPr>
        <w:t>،</w:t>
      </w:r>
      <w:r>
        <w:rPr>
          <w:rFonts w:hint="cs"/>
          <w:rtl/>
        </w:rPr>
        <w:t xml:space="preserve"> سلامت و چالاکی و ورزیدگی </w:t>
      </w:r>
      <w:r w:rsidR="00DF6E85">
        <w:rPr>
          <w:rFonts w:hint="cs"/>
          <w:rtl/>
        </w:rPr>
        <w:t>به دست آورد؛</w:t>
      </w:r>
      <w:r w:rsidR="00391A90">
        <w:rPr>
          <w:rFonts w:hint="cs"/>
          <w:rtl/>
        </w:rPr>
        <w:t xml:space="preserve"> اما </w:t>
      </w:r>
      <w:r w:rsidR="007F721B">
        <w:rPr>
          <w:rFonts w:hint="cs"/>
          <w:rtl/>
        </w:rPr>
        <w:t xml:space="preserve">در اندک زمانی </w:t>
      </w:r>
      <w:r w:rsidR="00391A90">
        <w:rPr>
          <w:rFonts w:hint="cs"/>
          <w:rtl/>
        </w:rPr>
        <w:t>متوجه می‌شود که ورزش سنگین</w:t>
      </w:r>
      <w:r w:rsidR="00DF6E85">
        <w:rPr>
          <w:rFonts w:hint="cs"/>
          <w:rtl/>
        </w:rPr>
        <w:t>،</w:t>
      </w:r>
      <w:r w:rsidR="00391A90">
        <w:rPr>
          <w:rFonts w:hint="cs"/>
          <w:rtl/>
        </w:rPr>
        <w:t xml:space="preserve"> به مربی سخت‌گیر و محیط الزام نیاز دارد و با تعارف و مسامحه در منزل انجام نمی‌گیرد. با این درک و آگاهی به باشگاه می‌رود، شهریه می‌پردازد و ثبت نام می‌کند</w:t>
      </w:r>
      <w:r w:rsidR="00D51313">
        <w:rPr>
          <w:rFonts w:hint="cs"/>
          <w:rtl/>
        </w:rPr>
        <w:t xml:space="preserve">؛ یعنی </w:t>
      </w:r>
      <w:r w:rsidR="00391A90">
        <w:rPr>
          <w:rFonts w:hint="cs"/>
          <w:rtl/>
        </w:rPr>
        <w:t xml:space="preserve">با اختیار، از خود سلب اختیار می‌کند؛ پول می‌دهد، منت می‌کشد، شاید التماس هم </w:t>
      </w:r>
      <w:r w:rsidR="007F721B">
        <w:rPr>
          <w:rFonts w:hint="cs"/>
          <w:rtl/>
        </w:rPr>
        <w:t>بک</w:t>
      </w:r>
      <w:r w:rsidR="00391A90">
        <w:rPr>
          <w:rFonts w:hint="cs"/>
          <w:rtl/>
        </w:rPr>
        <w:t>ند و برای خود جبر و رنج و درد و فشار می‌خرد.</w:t>
      </w:r>
      <w:r w:rsidR="00B8468D">
        <w:rPr>
          <w:rFonts w:hint="cs"/>
          <w:rtl/>
        </w:rPr>
        <w:t xml:space="preserve"> </w:t>
      </w:r>
      <w:r w:rsidR="00A84FF2">
        <w:rPr>
          <w:rFonts w:hint="cs"/>
          <w:rtl/>
        </w:rPr>
        <w:t>مربی باشگاه با روش سخت‌گیرانه و غیرمنعطف او را به دویدن و عرق ریختن و وزنه‌ی سنگین برداشتن</w:t>
      </w:r>
      <w:r w:rsidR="00FD0A59">
        <w:rPr>
          <w:rFonts w:hint="cs"/>
          <w:rtl/>
        </w:rPr>
        <w:t>،</w:t>
      </w:r>
      <w:r w:rsidR="00A84FF2">
        <w:rPr>
          <w:rFonts w:hint="cs"/>
          <w:rtl/>
        </w:rPr>
        <w:t xml:space="preserve"> وادار می‌کند</w:t>
      </w:r>
      <w:r w:rsidR="007F721B">
        <w:rPr>
          <w:rFonts w:hint="cs"/>
          <w:rtl/>
        </w:rPr>
        <w:t xml:space="preserve"> و به این ترتیب چالاک و ورزیده می‌سازد.</w:t>
      </w:r>
    </w:p>
    <w:p w:rsidR="00D60C08" w:rsidRDefault="00D60C08" w:rsidP="002C17C6">
      <w:pPr>
        <w:ind w:firstLine="288"/>
        <w:jc w:val="center"/>
        <w:rPr>
          <w:rtl/>
        </w:rPr>
      </w:pPr>
      <w:r>
        <w:rPr>
          <w:rtl/>
        </w:rPr>
        <w:t>چند م</w:t>
      </w:r>
      <w:r>
        <w:rPr>
          <w:rFonts w:hint="cs"/>
          <w:rtl/>
        </w:rPr>
        <w:t>ی</w:t>
      </w:r>
      <w:r>
        <w:rPr>
          <w:rtl/>
        </w:rPr>
        <w:t xml:space="preserve"> پرس</w:t>
      </w:r>
      <w:r>
        <w:rPr>
          <w:rFonts w:hint="cs"/>
          <w:rtl/>
        </w:rPr>
        <w:t>ی</w:t>
      </w:r>
      <w:r>
        <w:rPr>
          <w:rtl/>
        </w:rPr>
        <w:t xml:space="preserve"> ز جبر و اخت</w:t>
      </w:r>
      <w:r>
        <w:rPr>
          <w:rFonts w:hint="cs"/>
          <w:rtl/>
        </w:rPr>
        <w:t>ی</w:t>
      </w:r>
      <w:r>
        <w:rPr>
          <w:rFonts w:hint="eastAsia"/>
          <w:rtl/>
        </w:rPr>
        <w:t>ار</w:t>
      </w:r>
      <w:r>
        <w:rPr>
          <w:rtl/>
        </w:rPr>
        <w:t>؟</w:t>
      </w:r>
      <w:r>
        <w:rPr>
          <w:rFonts w:hint="cs"/>
          <w:rtl/>
        </w:rPr>
        <w:t xml:space="preserve"> </w:t>
      </w:r>
      <w:r>
        <w:rPr>
          <w:rtl/>
        </w:rPr>
        <w:tab/>
      </w:r>
      <w:r w:rsidR="00894803">
        <w:rPr>
          <w:rtl/>
        </w:rPr>
        <w:tab/>
      </w:r>
      <w:r>
        <w:rPr>
          <w:rFonts w:hint="eastAsia"/>
          <w:rtl/>
        </w:rPr>
        <w:t>اخت</w:t>
      </w:r>
      <w:r>
        <w:rPr>
          <w:rFonts w:hint="cs"/>
          <w:rtl/>
        </w:rPr>
        <w:t>ی</w:t>
      </w:r>
      <w:r>
        <w:rPr>
          <w:rFonts w:hint="eastAsia"/>
          <w:rtl/>
        </w:rPr>
        <w:t>ار</w:t>
      </w:r>
      <w:r>
        <w:rPr>
          <w:rtl/>
        </w:rPr>
        <w:t xml:space="preserve"> آن به که باشد دست </w:t>
      </w:r>
      <w:r>
        <w:rPr>
          <w:rFonts w:hint="cs"/>
          <w:rtl/>
        </w:rPr>
        <w:t>ی</w:t>
      </w:r>
      <w:r>
        <w:rPr>
          <w:rFonts w:hint="eastAsia"/>
          <w:rtl/>
        </w:rPr>
        <w:t>ار</w:t>
      </w:r>
      <w:r>
        <w:rPr>
          <w:rStyle w:val="FootnoteReference"/>
          <w:rtl/>
        </w:rPr>
        <w:footnoteReference w:id="30"/>
      </w:r>
    </w:p>
    <w:p w:rsidR="00B71150" w:rsidRDefault="00B8468D" w:rsidP="002C17C6">
      <w:pPr>
        <w:ind w:firstLine="288"/>
        <w:rPr>
          <w:rtl/>
          <w:lang w:val="x-none" w:eastAsia="x-none"/>
        </w:rPr>
      </w:pPr>
      <w:r>
        <w:rPr>
          <w:rFonts w:hint="cs"/>
          <w:rtl/>
        </w:rPr>
        <w:t>این جبر</w:t>
      </w:r>
      <w:r w:rsidR="007F721B">
        <w:rPr>
          <w:rFonts w:hint="cs"/>
          <w:rtl/>
        </w:rPr>
        <w:t>،</w:t>
      </w:r>
      <w:r>
        <w:rPr>
          <w:rFonts w:hint="cs"/>
          <w:rtl/>
        </w:rPr>
        <w:t xml:space="preserve"> عین اختیار است؛ زیرا «الامتناع بالاختیار لاینافی الاختیار». این </w:t>
      </w:r>
      <w:r w:rsidR="007F721B">
        <w:rPr>
          <w:rFonts w:hint="cs"/>
          <w:rtl/>
        </w:rPr>
        <w:t>الزام</w:t>
      </w:r>
      <w:r w:rsidR="00FD0A59">
        <w:rPr>
          <w:rFonts w:hint="cs"/>
          <w:rtl/>
        </w:rPr>
        <w:t>،</w:t>
      </w:r>
      <w:r w:rsidR="007F721B">
        <w:rPr>
          <w:rFonts w:hint="cs"/>
          <w:rtl/>
        </w:rPr>
        <w:t xml:space="preserve"> </w:t>
      </w:r>
      <w:r>
        <w:rPr>
          <w:rFonts w:hint="cs"/>
          <w:rtl/>
        </w:rPr>
        <w:t xml:space="preserve">برخاسته از معرفت و آگاهی است و با روش دوم </w:t>
      </w:r>
      <w:r w:rsidR="005558B5">
        <w:rPr>
          <w:rFonts w:hint="cs"/>
          <w:rtl/>
        </w:rPr>
        <w:t xml:space="preserve">کاملاً </w:t>
      </w:r>
      <w:r>
        <w:rPr>
          <w:rFonts w:hint="cs"/>
          <w:rtl/>
        </w:rPr>
        <w:t xml:space="preserve">سازگار است. </w:t>
      </w:r>
      <w:r>
        <w:rPr>
          <w:rFonts w:hint="cs"/>
          <w:rtl/>
          <w:lang w:val="x-none" w:eastAsia="x-none"/>
        </w:rPr>
        <w:t>در این مدل، بار اصلی تربیت بر دوش معرفت و تبیین است و سیاست اصلی مواجهه با جوان</w:t>
      </w:r>
      <w:r w:rsidR="007F721B">
        <w:rPr>
          <w:rFonts w:hint="cs"/>
          <w:rtl/>
          <w:lang w:val="x-none" w:eastAsia="x-none"/>
        </w:rPr>
        <w:t>،</w:t>
      </w:r>
      <w:r>
        <w:rPr>
          <w:rFonts w:hint="cs"/>
          <w:rtl/>
          <w:lang w:val="x-none" w:eastAsia="x-none"/>
        </w:rPr>
        <w:t xml:space="preserve"> سیاست روشنگری و تقویت </w:t>
      </w:r>
      <w:r w:rsidR="00A84FF2">
        <w:rPr>
          <w:rFonts w:hint="cs"/>
          <w:rtl/>
          <w:lang w:val="x-none" w:eastAsia="x-none"/>
        </w:rPr>
        <w:t>نیروی عقل</w:t>
      </w:r>
      <w:r w:rsidR="00210CF9">
        <w:rPr>
          <w:rFonts w:hint="cs"/>
          <w:rtl/>
          <w:lang w:val="x-none" w:eastAsia="x-none"/>
        </w:rPr>
        <w:t>؛ یعنی این مدل ذیل همان الگوی دوم قرار می‌گیرد</w:t>
      </w:r>
      <w:r w:rsidR="00A84FF2">
        <w:rPr>
          <w:rFonts w:hint="cs"/>
          <w:rtl/>
          <w:lang w:val="x-none" w:eastAsia="x-none"/>
        </w:rPr>
        <w:t>. تا همین‌جا کار مربی به پایان رسیده و مابقی به او واگذار شده است</w:t>
      </w:r>
      <w:r w:rsidR="00DF6E85">
        <w:rPr>
          <w:rFonts w:hint="cs"/>
          <w:rtl/>
          <w:lang w:val="x-none" w:eastAsia="x-none"/>
        </w:rPr>
        <w:t xml:space="preserve">. از این پس او باید با عقلانیت </w:t>
      </w:r>
      <w:r w:rsidR="00210CF9">
        <w:rPr>
          <w:rFonts w:hint="cs"/>
          <w:rtl/>
          <w:lang w:val="x-none" w:eastAsia="x-none"/>
        </w:rPr>
        <w:t>و شناخت وظیفه</w:t>
      </w:r>
      <w:r w:rsidR="00DF6E85">
        <w:rPr>
          <w:rFonts w:hint="cs"/>
          <w:rtl/>
          <w:lang w:val="x-none" w:eastAsia="x-none"/>
        </w:rPr>
        <w:t>، خود را در شرایط اجبار قرار دهد و از مزایای آن بهره‌مند سازد</w:t>
      </w:r>
      <w:r w:rsidR="00A84FF2">
        <w:rPr>
          <w:rFonts w:hint="cs"/>
          <w:rtl/>
          <w:lang w:val="x-none" w:eastAsia="x-none"/>
        </w:rPr>
        <w:t>.</w:t>
      </w:r>
      <w:r w:rsidR="00210CF9">
        <w:rPr>
          <w:rFonts w:hint="cs"/>
          <w:rtl/>
          <w:lang w:val="x-none" w:eastAsia="x-none"/>
        </w:rPr>
        <w:t xml:space="preserve"> </w:t>
      </w:r>
      <w:r w:rsidR="000B3717">
        <w:rPr>
          <w:rFonts w:hint="cs"/>
          <w:rtl/>
          <w:lang w:val="x-none" w:eastAsia="x-none"/>
        </w:rPr>
        <w:t xml:space="preserve">مربی نباید ابتدا به ساکن و مستقیم برای او الزام ایجاد کند؛ بلکه باید او را به ضرورت این الزام‌ها و فشارها آگاه سازد و کنار رود. این خود متربی است که با درک این ضرورت به استقبال شرایط سخت خواهد رفت. </w:t>
      </w:r>
      <w:r w:rsidR="0088249B">
        <w:rPr>
          <w:rFonts w:hint="cs"/>
          <w:rtl/>
        </w:rPr>
        <w:t>خودش</w:t>
      </w:r>
      <w:r w:rsidR="00035108">
        <w:rPr>
          <w:rFonts w:hint="cs"/>
          <w:rtl/>
        </w:rPr>
        <w:t>،</w:t>
      </w:r>
      <w:r w:rsidR="0088249B">
        <w:rPr>
          <w:rFonts w:hint="cs"/>
          <w:rtl/>
        </w:rPr>
        <w:t xml:space="preserve"> </w:t>
      </w:r>
      <w:r w:rsidR="00035108">
        <w:rPr>
          <w:rFonts w:hint="cs"/>
          <w:rtl/>
        </w:rPr>
        <w:t xml:space="preserve">خود </w:t>
      </w:r>
      <w:r w:rsidR="0088249B">
        <w:rPr>
          <w:rFonts w:hint="cs"/>
          <w:rtl/>
        </w:rPr>
        <w:t xml:space="preserve">را به کار </w:t>
      </w:r>
      <w:r w:rsidR="00305FC0">
        <w:rPr>
          <w:rFonts w:hint="cs"/>
          <w:rtl/>
        </w:rPr>
        <w:t xml:space="preserve">وادار </w:t>
      </w:r>
      <w:r w:rsidR="0088249B">
        <w:rPr>
          <w:rFonts w:hint="cs"/>
          <w:rtl/>
        </w:rPr>
        <w:t>می‌کند نه اینکه ما او را به کاری وادار</w:t>
      </w:r>
      <w:r w:rsidR="00035108">
        <w:rPr>
          <w:rFonts w:hint="cs"/>
          <w:rtl/>
        </w:rPr>
        <w:t xml:space="preserve"> کنیم؛</w:t>
      </w:r>
      <w:r w:rsidR="0088249B">
        <w:rPr>
          <w:rFonts w:hint="cs"/>
          <w:rtl/>
        </w:rPr>
        <w:t xml:space="preserve"> </w:t>
      </w:r>
      <w:r w:rsidR="00210CF9">
        <w:rPr>
          <w:rFonts w:hint="cs"/>
          <w:rtl/>
          <w:lang w:val="x-none" w:eastAsia="x-none"/>
        </w:rPr>
        <w:t xml:space="preserve">بنابراین اراده‌ی طلبه در انتخاب شرایط الزام و </w:t>
      </w:r>
      <w:r w:rsidR="00EB1512">
        <w:rPr>
          <w:rFonts w:hint="cs"/>
          <w:rtl/>
          <w:lang w:val="x-none" w:eastAsia="x-none"/>
        </w:rPr>
        <w:t xml:space="preserve">یا ثبت‌نام </w:t>
      </w:r>
      <w:r w:rsidR="00210CF9">
        <w:rPr>
          <w:rFonts w:hint="cs"/>
          <w:rtl/>
          <w:lang w:val="x-none" w:eastAsia="x-none"/>
        </w:rPr>
        <w:t xml:space="preserve">دوره‌های سخت و سنگین، اراده‌ی برخاسته از معرفت و </w:t>
      </w:r>
      <w:r w:rsidR="00035108">
        <w:rPr>
          <w:rFonts w:hint="cs"/>
          <w:rtl/>
          <w:lang w:val="x-none" w:eastAsia="x-none"/>
        </w:rPr>
        <w:t xml:space="preserve">اختیار </w:t>
      </w:r>
      <w:r w:rsidR="00210CF9">
        <w:rPr>
          <w:rFonts w:hint="cs"/>
          <w:rtl/>
          <w:lang w:val="x-none" w:eastAsia="x-none"/>
        </w:rPr>
        <w:t>انسانی است.</w:t>
      </w:r>
      <w:r w:rsidR="00305FC0">
        <w:rPr>
          <w:rFonts w:hint="cs"/>
          <w:rtl/>
        </w:rPr>
        <w:t xml:space="preserve"> </w:t>
      </w:r>
      <w:r w:rsidR="00B71150">
        <w:rPr>
          <w:rFonts w:hint="cs"/>
          <w:rtl/>
        </w:rPr>
        <w:t xml:space="preserve">کمابیش در میان طلاب </w:t>
      </w:r>
      <w:r w:rsidR="00305FC0">
        <w:rPr>
          <w:rFonts w:hint="cs"/>
          <w:rtl/>
        </w:rPr>
        <w:t xml:space="preserve">متعهد </w:t>
      </w:r>
      <w:r w:rsidR="00B71150">
        <w:rPr>
          <w:rFonts w:hint="cs"/>
          <w:rtl/>
        </w:rPr>
        <w:t xml:space="preserve">سخت‌کوش دیده می‌شود که از اساتید خود درخواست می‌کنند </w:t>
      </w:r>
      <w:r w:rsidR="00035108">
        <w:rPr>
          <w:rFonts w:hint="cs"/>
          <w:rtl/>
        </w:rPr>
        <w:t xml:space="preserve">تا </w:t>
      </w:r>
      <w:r w:rsidR="00B71150">
        <w:rPr>
          <w:rFonts w:hint="cs"/>
          <w:rtl/>
        </w:rPr>
        <w:t>بر کار آنها نظارت کنند و از آنها به سخت‌گیری کار بخواهند. این ویژگی نشان از عقلانیت و معرفت انسانی دارد.</w:t>
      </w:r>
    </w:p>
    <w:p w:rsidR="00210CF9" w:rsidRDefault="00210CF9" w:rsidP="002C17C6">
      <w:pPr>
        <w:ind w:firstLine="288"/>
        <w:jc w:val="center"/>
        <w:rPr>
          <w:rtl/>
        </w:rPr>
      </w:pPr>
      <w:r>
        <w:rPr>
          <w:rtl/>
        </w:rPr>
        <w:t>ما را به جبر هم که شده سربه راه کن</w:t>
      </w:r>
      <w:r>
        <w:rPr>
          <w:rtl/>
        </w:rPr>
        <w:tab/>
      </w:r>
      <w:r>
        <w:rPr>
          <w:rFonts w:hint="cs"/>
          <w:rtl/>
        </w:rPr>
        <w:t xml:space="preserve"> </w:t>
      </w:r>
      <w:r>
        <w:rPr>
          <w:rtl/>
        </w:rPr>
        <w:t>خ</w:t>
      </w:r>
      <w:r>
        <w:rPr>
          <w:rFonts w:hint="cs"/>
          <w:rtl/>
        </w:rPr>
        <w:t>ی</w:t>
      </w:r>
      <w:r>
        <w:rPr>
          <w:rFonts w:hint="eastAsia"/>
          <w:rtl/>
        </w:rPr>
        <w:t>ر</w:t>
      </w:r>
      <w:r>
        <w:rPr>
          <w:rFonts w:hint="cs"/>
          <w:rtl/>
        </w:rPr>
        <w:t>ی</w:t>
      </w:r>
      <w:r>
        <w:rPr>
          <w:rtl/>
        </w:rPr>
        <w:t xml:space="preserve"> ند</w:t>
      </w:r>
      <w:r>
        <w:rPr>
          <w:rFonts w:hint="cs"/>
          <w:rtl/>
        </w:rPr>
        <w:t>ی</w:t>
      </w:r>
      <w:r>
        <w:rPr>
          <w:rFonts w:hint="eastAsia"/>
          <w:rtl/>
        </w:rPr>
        <w:t>ده</w:t>
      </w:r>
      <w:r>
        <w:rPr>
          <w:rFonts w:hint="cs"/>
          <w:rtl/>
        </w:rPr>
        <w:t>‌</w:t>
      </w:r>
      <w:r>
        <w:rPr>
          <w:rtl/>
        </w:rPr>
        <w:t>ا</w:t>
      </w:r>
      <w:r>
        <w:rPr>
          <w:rFonts w:hint="cs"/>
          <w:rtl/>
        </w:rPr>
        <w:t>ی</w:t>
      </w:r>
      <w:r>
        <w:rPr>
          <w:rFonts w:hint="eastAsia"/>
          <w:rtl/>
        </w:rPr>
        <w:t>م</w:t>
      </w:r>
      <w:r>
        <w:rPr>
          <w:rtl/>
        </w:rPr>
        <w:t xml:space="preserve"> از ا</w:t>
      </w:r>
      <w:r>
        <w:rPr>
          <w:rFonts w:hint="cs"/>
          <w:rtl/>
        </w:rPr>
        <w:t>ی</w:t>
      </w:r>
      <w:r>
        <w:rPr>
          <w:rFonts w:hint="eastAsia"/>
          <w:rtl/>
        </w:rPr>
        <w:t>ن</w:t>
      </w:r>
      <w:r>
        <w:rPr>
          <w:rtl/>
        </w:rPr>
        <w:t xml:space="preserve"> اخت</w:t>
      </w:r>
      <w:r>
        <w:rPr>
          <w:rFonts w:hint="cs"/>
          <w:rtl/>
        </w:rPr>
        <w:t>ی</w:t>
      </w:r>
      <w:r>
        <w:rPr>
          <w:rFonts w:hint="eastAsia"/>
          <w:rtl/>
        </w:rPr>
        <w:t>ارها</w:t>
      </w:r>
      <w:r>
        <w:rPr>
          <w:rStyle w:val="FootnoteReference"/>
          <w:rtl/>
        </w:rPr>
        <w:footnoteReference w:id="31"/>
      </w:r>
    </w:p>
    <w:p w:rsidR="00852BD6" w:rsidRDefault="000B3717" w:rsidP="002C17C6">
      <w:pPr>
        <w:ind w:firstLine="288"/>
        <w:rPr>
          <w:rtl/>
        </w:rPr>
      </w:pPr>
      <w:r>
        <w:rPr>
          <w:rFonts w:hint="cs"/>
          <w:rtl/>
        </w:rPr>
        <w:t xml:space="preserve">پس </w:t>
      </w:r>
      <w:r w:rsidR="00852BD6">
        <w:rPr>
          <w:rFonts w:hint="cs"/>
          <w:rtl/>
        </w:rPr>
        <w:t xml:space="preserve">یک الگو برای جمع میان این دو روش این است که شرایط پرفشار و سخت‌گیرانه‌ای را برای رشد طلبه فراهم آوریم؛‌ ولی او را در انتخاب اولیه‌ی آن شرایط آزاد بگذاریم. </w:t>
      </w:r>
      <w:r w:rsidR="008A59E9">
        <w:rPr>
          <w:rFonts w:hint="cs"/>
          <w:rtl/>
        </w:rPr>
        <w:t xml:space="preserve">طلبه اگر بداند که این سخت‌گیری و قانون‌گرایی از سر دلسوزی برای او در نظر گرفته شده و به سود اوست همین را انتخاب خواهد کرد. </w:t>
      </w:r>
      <w:r w:rsidR="00852BD6">
        <w:rPr>
          <w:rFonts w:hint="cs"/>
          <w:rtl/>
        </w:rPr>
        <w:t>این اختیار اولیه، اختیار جبر است و تنها با معرفت و آگاهی صورت می‌گیرد.</w:t>
      </w:r>
    </w:p>
    <w:p w:rsidR="00FF64BB" w:rsidRDefault="00B04017" w:rsidP="002C17C6">
      <w:pPr>
        <w:pStyle w:val="Heading2"/>
        <w:rPr>
          <w:rtl/>
        </w:rPr>
      </w:pPr>
      <w:bookmarkStart w:id="26" w:name="_Toc71099117"/>
      <w:r>
        <w:rPr>
          <w:rFonts w:hint="cs"/>
          <w:rtl/>
        </w:rPr>
        <w:t>ششم: جمع جبری؛ هر دو با هم</w:t>
      </w:r>
      <w:bookmarkEnd w:id="26"/>
    </w:p>
    <w:p w:rsidR="0014797A" w:rsidRDefault="00B71150" w:rsidP="00C172D5">
      <w:pPr>
        <w:ind w:firstLine="288"/>
        <w:rPr>
          <w:rtl/>
          <w:lang w:val="x-none" w:eastAsia="x-none"/>
        </w:rPr>
      </w:pPr>
      <w:r>
        <w:rPr>
          <w:rFonts w:hint="cs"/>
          <w:rtl/>
          <w:lang w:val="x-none" w:eastAsia="x-none"/>
        </w:rPr>
        <w:t xml:space="preserve">الگوی دیگر برای جمع میان </w:t>
      </w:r>
      <w:r w:rsidR="00E80158">
        <w:rPr>
          <w:rFonts w:hint="cs"/>
          <w:rtl/>
          <w:lang w:val="x-none" w:eastAsia="x-none"/>
        </w:rPr>
        <w:t xml:space="preserve">این </w:t>
      </w:r>
      <w:r>
        <w:rPr>
          <w:rFonts w:hint="cs"/>
          <w:rtl/>
          <w:lang w:val="x-none" w:eastAsia="x-none"/>
        </w:rPr>
        <w:t xml:space="preserve">دو </w:t>
      </w:r>
      <w:r w:rsidR="00E80158">
        <w:rPr>
          <w:rFonts w:hint="cs"/>
          <w:rtl/>
          <w:lang w:val="x-none" w:eastAsia="x-none"/>
        </w:rPr>
        <w:t>سبک</w:t>
      </w:r>
      <w:r>
        <w:rPr>
          <w:rFonts w:hint="cs"/>
          <w:rtl/>
          <w:lang w:val="x-none" w:eastAsia="x-none"/>
        </w:rPr>
        <w:t xml:space="preserve">، الگوی جمع جبری </w:t>
      </w:r>
      <w:r w:rsidR="00894803">
        <w:rPr>
          <w:rFonts w:hint="cs"/>
          <w:rtl/>
          <w:lang w:val="x-none" w:eastAsia="x-none"/>
        </w:rPr>
        <w:t xml:space="preserve">و مکانیکی </w:t>
      </w:r>
      <w:r>
        <w:rPr>
          <w:rFonts w:hint="cs"/>
          <w:rtl/>
          <w:lang w:val="x-none" w:eastAsia="x-none"/>
        </w:rPr>
        <w:t xml:space="preserve">است؛ یعنی هر دو روش را در عرض هم و در همه‌ی موارد </w:t>
      </w:r>
      <w:r w:rsidR="00DC7E05">
        <w:rPr>
          <w:rFonts w:hint="cs"/>
          <w:rtl/>
          <w:lang w:val="x-none" w:eastAsia="x-none"/>
        </w:rPr>
        <w:t>اعمال کنیم</w:t>
      </w:r>
      <w:r w:rsidR="0014797A">
        <w:rPr>
          <w:rFonts w:hint="cs"/>
          <w:rtl/>
          <w:lang w:val="x-none" w:eastAsia="x-none"/>
        </w:rPr>
        <w:t>؛</w:t>
      </w:r>
      <w:r>
        <w:rPr>
          <w:rFonts w:hint="cs"/>
          <w:rtl/>
          <w:lang w:val="x-none" w:eastAsia="x-none"/>
        </w:rPr>
        <w:t xml:space="preserve"> </w:t>
      </w:r>
      <w:r w:rsidR="0014797A">
        <w:rPr>
          <w:rFonts w:hint="cs"/>
          <w:rtl/>
          <w:lang w:val="x-none" w:eastAsia="x-none"/>
        </w:rPr>
        <w:t xml:space="preserve">هم از تبیین و روشنگری و گفتمان‌سازی استفاده کنیم و هم در کنار آن، از قدرت قانون و زور الزام؛ </w:t>
      </w:r>
      <w:r>
        <w:rPr>
          <w:rFonts w:hint="cs"/>
          <w:rtl/>
          <w:lang w:val="x-none" w:eastAsia="x-none"/>
        </w:rPr>
        <w:t xml:space="preserve">و </w:t>
      </w:r>
      <w:r w:rsidR="00521D8A">
        <w:rPr>
          <w:rFonts w:hint="cs"/>
          <w:rtl/>
          <w:lang w:val="x-none" w:eastAsia="x-none"/>
        </w:rPr>
        <w:t>در هر حال به نتیجه</w:t>
      </w:r>
      <w:r w:rsidR="00096CDE">
        <w:rPr>
          <w:rFonts w:hint="cs"/>
          <w:rtl/>
          <w:lang w:val="x-none" w:eastAsia="x-none"/>
        </w:rPr>
        <w:t>‌ی</w:t>
      </w:r>
      <w:r w:rsidR="00521D8A">
        <w:rPr>
          <w:rFonts w:hint="cs"/>
          <w:rtl/>
          <w:lang w:val="x-none" w:eastAsia="x-none"/>
        </w:rPr>
        <w:t xml:space="preserve"> مورد نظر خود دست یابیم</w:t>
      </w:r>
      <w:r>
        <w:rPr>
          <w:rFonts w:hint="cs"/>
          <w:rtl/>
          <w:lang w:val="x-none" w:eastAsia="x-none"/>
        </w:rPr>
        <w:t xml:space="preserve">. </w:t>
      </w:r>
    </w:p>
    <w:p w:rsidR="00BD50C3" w:rsidRDefault="0048507F" w:rsidP="00C172D5">
      <w:pPr>
        <w:ind w:firstLine="288"/>
        <w:rPr>
          <w:rtl/>
          <w:lang w:val="x-none" w:eastAsia="x-none"/>
        </w:rPr>
      </w:pPr>
      <w:r w:rsidRPr="001E7794">
        <w:rPr>
          <w:rFonts w:hint="cs"/>
          <w:b/>
          <w:bCs/>
          <w:rtl/>
          <w:lang w:val="x-none" w:eastAsia="x-none"/>
        </w:rPr>
        <w:t>ملاحظه</w:t>
      </w:r>
      <w:r>
        <w:rPr>
          <w:rFonts w:hint="cs"/>
          <w:rtl/>
          <w:lang w:val="x-none" w:eastAsia="x-none"/>
        </w:rPr>
        <w:t xml:space="preserve">: </w:t>
      </w:r>
      <w:r w:rsidR="00BD50C3">
        <w:rPr>
          <w:rFonts w:hint="cs"/>
          <w:rtl/>
          <w:lang w:val="x-none" w:eastAsia="x-none"/>
        </w:rPr>
        <w:t xml:space="preserve">در این شیوه تا آخر معلوم نمی‌شود از </w:t>
      </w:r>
      <w:r w:rsidR="00521D8A">
        <w:rPr>
          <w:rFonts w:hint="cs"/>
          <w:rtl/>
          <w:lang w:val="x-none" w:eastAsia="x-none"/>
        </w:rPr>
        <w:t xml:space="preserve">این </w:t>
      </w:r>
      <w:r w:rsidR="00BD50C3">
        <w:rPr>
          <w:rFonts w:hint="cs"/>
          <w:rtl/>
          <w:lang w:val="x-none" w:eastAsia="x-none"/>
        </w:rPr>
        <w:t xml:space="preserve">دو عامل کدام </w:t>
      </w:r>
      <w:r w:rsidR="00521D8A">
        <w:rPr>
          <w:rFonts w:hint="cs"/>
          <w:rtl/>
          <w:lang w:val="x-none" w:eastAsia="x-none"/>
        </w:rPr>
        <w:t xml:space="preserve">یک </w:t>
      </w:r>
      <w:r w:rsidR="00BD50C3">
        <w:rPr>
          <w:rFonts w:hint="cs"/>
          <w:rtl/>
          <w:lang w:val="x-none" w:eastAsia="x-none"/>
        </w:rPr>
        <w:t>بر روی</w:t>
      </w:r>
      <w:r w:rsidR="0014797A">
        <w:rPr>
          <w:rFonts w:hint="cs"/>
          <w:rtl/>
          <w:lang w:val="x-none" w:eastAsia="x-none"/>
        </w:rPr>
        <w:t xml:space="preserve"> فرد اثر کرده است؟ آیا التزام افراد</w:t>
      </w:r>
      <w:r w:rsidR="00BD50C3">
        <w:rPr>
          <w:rFonts w:hint="cs"/>
          <w:rtl/>
          <w:lang w:val="x-none" w:eastAsia="x-none"/>
        </w:rPr>
        <w:t xml:space="preserve"> به وظایف</w:t>
      </w:r>
      <w:r w:rsidR="0014797A">
        <w:rPr>
          <w:rFonts w:hint="cs"/>
          <w:rtl/>
          <w:lang w:val="x-none" w:eastAsia="x-none"/>
        </w:rPr>
        <w:t xml:space="preserve"> در این سیستم</w:t>
      </w:r>
      <w:r w:rsidR="00BD50C3">
        <w:rPr>
          <w:rFonts w:hint="cs"/>
          <w:rtl/>
          <w:lang w:val="x-none" w:eastAsia="x-none"/>
        </w:rPr>
        <w:t>، از سر شناخت و معرفت بوده یا از سر ترس و ناچاری؟ عملی آگاهانه و انسانی بوده یا رفتاری شرطی و طبیعی؟</w:t>
      </w:r>
      <w:r w:rsidR="00DC7E05">
        <w:rPr>
          <w:rFonts w:hint="cs"/>
          <w:rtl/>
          <w:lang w:val="x-none" w:eastAsia="x-none"/>
        </w:rPr>
        <w:t xml:space="preserve"> </w:t>
      </w:r>
      <w:r w:rsidR="00521D8A">
        <w:rPr>
          <w:rFonts w:hint="cs"/>
          <w:rtl/>
          <w:lang w:val="x-none" w:eastAsia="x-none"/>
        </w:rPr>
        <w:t xml:space="preserve">در حالی که </w:t>
      </w:r>
      <w:r w:rsidR="00DC7E05">
        <w:rPr>
          <w:rFonts w:hint="cs"/>
          <w:rtl/>
          <w:lang w:val="x-none" w:eastAsia="x-none"/>
        </w:rPr>
        <w:t xml:space="preserve">اگر یکی از این دو روش را انتخاب می‌کردیم یا هر یک را با فاصله از دیگری به کار می‌گرفتیم می‌توانستیم حاصل کار خود را ارزیابی کنیم و به قضاوت روشنی درباره‌ی </w:t>
      </w:r>
      <w:r w:rsidR="00096CDE">
        <w:rPr>
          <w:rFonts w:hint="cs"/>
          <w:rtl/>
          <w:lang w:val="x-none" w:eastAsia="x-none"/>
        </w:rPr>
        <w:t xml:space="preserve">فرد </w:t>
      </w:r>
      <w:r w:rsidR="00DC7E05">
        <w:rPr>
          <w:rFonts w:hint="cs"/>
          <w:rtl/>
          <w:lang w:val="x-none" w:eastAsia="x-none"/>
        </w:rPr>
        <w:t>دست یابیم.</w:t>
      </w:r>
    </w:p>
    <w:p w:rsidR="00532AE4" w:rsidRDefault="00532AE4" w:rsidP="002C17C6">
      <w:pPr>
        <w:pStyle w:val="Heading1"/>
      </w:pPr>
      <w:bookmarkStart w:id="27" w:name="_Toc71099118"/>
      <w:r>
        <w:rPr>
          <w:rFonts w:hint="cs"/>
          <w:rtl/>
        </w:rPr>
        <w:t>جوهر تربیت انسانی؛ تحول در باور</w:t>
      </w:r>
      <w:r w:rsidR="00FB4C2A">
        <w:rPr>
          <w:rFonts w:hint="cs"/>
          <w:rtl/>
        </w:rPr>
        <w:t>،</w:t>
      </w:r>
      <w:r>
        <w:rPr>
          <w:rFonts w:hint="cs"/>
          <w:rtl/>
        </w:rPr>
        <w:t xml:space="preserve"> و عمل آزاد بر اساس آن</w:t>
      </w:r>
      <w:bookmarkEnd w:id="27"/>
    </w:p>
    <w:p w:rsidR="00DF7D0A" w:rsidRDefault="00DF7D0A" w:rsidP="009E3696">
      <w:pPr>
        <w:rPr>
          <w:rtl/>
        </w:rPr>
      </w:pPr>
      <w:r>
        <w:rPr>
          <w:rFonts w:hint="cs"/>
          <w:rtl/>
        </w:rPr>
        <w:t>می</w:t>
      </w:r>
      <w:r>
        <w:rPr>
          <w:rtl/>
        </w:rPr>
        <w:softHyphen/>
      </w:r>
      <w:r>
        <w:rPr>
          <w:rFonts w:hint="cs"/>
          <w:rtl/>
        </w:rPr>
        <w:t xml:space="preserve">توان اختلاف اصلی میان این دو گروه را اختلاف در اهداف تربیت دانست، گروه اول به دنبال </w:t>
      </w:r>
      <w:r w:rsidRPr="00E255BF">
        <w:rPr>
          <w:rFonts w:hint="cs"/>
          <w:rtl/>
        </w:rPr>
        <w:t xml:space="preserve">رسیدن به رفتار استاندارد و خط‌کشی شده است و اصلاح درون را </w:t>
      </w:r>
      <w:r>
        <w:rPr>
          <w:rFonts w:hint="cs"/>
          <w:rtl/>
        </w:rPr>
        <w:t xml:space="preserve">در مرحله بعد، </w:t>
      </w:r>
      <w:r w:rsidRPr="00E255BF">
        <w:rPr>
          <w:rFonts w:hint="cs"/>
          <w:rtl/>
        </w:rPr>
        <w:t>امری قهری و مترتب بر سامان‌دهی رفتار می</w:t>
      </w:r>
      <w:r w:rsidRPr="00E255BF">
        <w:rPr>
          <w:rtl/>
        </w:rPr>
        <w:softHyphen/>
      </w:r>
      <w:r>
        <w:rPr>
          <w:rFonts w:hint="cs"/>
          <w:rtl/>
        </w:rPr>
        <w:t>داند؛ اما گروه دوم بر سازه‌ی درونی انسان و رابطه‌ی میان آگاهی</w:t>
      </w:r>
      <w:r w:rsidR="001D762A">
        <w:rPr>
          <w:rFonts w:hint="cs"/>
          <w:rtl/>
        </w:rPr>
        <w:t>،</w:t>
      </w:r>
      <w:r>
        <w:rPr>
          <w:rFonts w:hint="cs"/>
          <w:rtl/>
        </w:rPr>
        <w:t xml:space="preserve"> گرایش و رفتار، تکیه می</w:t>
      </w:r>
      <w:r>
        <w:rPr>
          <w:rtl/>
        </w:rPr>
        <w:softHyphen/>
      </w:r>
      <w:r>
        <w:rPr>
          <w:rFonts w:hint="cs"/>
          <w:rtl/>
        </w:rPr>
        <w:t>کند.</w:t>
      </w:r>
      <w:r w:rsidR="009E3696">
        <w:rPr>
          <w:rFonts w:hint="cs"/>
          <w:rtl/>
        </w:rPr>
        <w:t xml:space="preserve"> به نظر می‌رسد جوهر تربیت انسان همین تحولی درونی در باور و سپس عمل کردن آگاهانه بر اساس آن است.</w:t>
      </w:r>
    </w:p>
    <w:p w:rsidR="00DF7D0A" w:rsidRDefault="00DF7D0A" w:rsidP="008D3382">
      <w:pPr>
        <w:rPr>
          <w:rtl/>
        </w:rPr>
      </w:pPr>
      <w:r w:rsidRPr="00E255BF">
        <w:rPr>
          <w:rFonts w:hint="cs"/>
          <w:rtl/>
        </w:rPr>
        <w:t>استدلال</w:t>
      </w:r>
      <w:r w:rsidR="001D762A">
        <w:rPr>
          <w:rFonts w:hint="cs"/>
          <w:rtl/>
        </w:rPr>
        <w:t>‌های</w:t>
      </w:r>
      <w:r w:rsidRPr="00E255BF">
        <w:rPr>
          <w:rFonts w:hint="cs"/>
          <w:rtl/>
        </w:rPr>
        <w:t xml:space="preserve"> </w:t>
      </w:r>
      <w:r>
        <w:rPr>
          <w:rFonts w:hint="cs"/>
          <w:rtl/>
        </w:rPr>
        <w:t xml:space="preserve">گروه اول </w:t>
      </w:r>
      <w:r w:rsidRPr="00E255BF">
        <w:rPr>
          <w:rFonts w:hint="cs"/>
          <w:rtl/>
        </w:rPr>
        <w:t>گرچه بهره</w:t>
      </w:r>
      <w:r>
        <w:rPr>
          <w:rFonts w:hint="cs"/>
          <w:rtl/>
        </w:rPr>
        <w:t>‌ای</w:t>
      </w:r>
      <w:r w:rsidRPr="00E255BF">
        <w:rPr>
          <w:rFonts w:hint="cs"/>
          <w:rtl/>
        </w:rPr>
        <w:t xml:space="preserve"> از حقیقت دارد، امّا </w:t>
      </w:r>
      <w:r w:rsidR="001D762A">
        <w:rPr>
          <w:rFonts w:hint="cs"/>
          <w:rtl/>
        </w:rPr>
        <w:t xml:space="preserve">از </w:t>
      </w:r>
      <w:r w:rsidRPr="00E255BF">
        <w:rPr>
          <w:rFonts w:hint="cs"/>
          <w:rtl/>
        </w:rPr>
        <w:t xml:space="preserve">یک </w:t>
      </w:r>
      <w:r>
        <w:rPr>
          <w:rFonts w:hint="cs"/>
          <w:rtl/>
        </w:rPr>
        <w:t xml:space="preserve">موضوع </w:t>
      </w:r>
      <w:r w:rsidRPr="00E255BF">
        <w:rPr>
          <w:rFonts w:hint="cs"/>
          <w:rtl/>
        </w:rPr>
        <w:t>غفلت ورزیده است و آن اینکه رفتاری می</w:t>
      </w:r>
      <w:r w:rsidRPr="00E255BF">
        <w:rPr>
          <w:rtl/>
        </w:rPr>
        <w:softHyphen/>
      </w:r>
      <w:r w:rsidRPr="00E255BF">
        <w:rPr>
          <w:rFonts w:hint="cs"/>
          <w:rtl/>
        </w:rPr>
        <w:t>توان</w:t>
      </w:r>
      <w:r>
        <w:rPr>
          <w:rFonts w:hint="cs"/>
          <w:rtl/>
        </w:rPr>
        <w:t>د به ملکات فاضله منتهی شود که یا از آغاز بر اساس آگاهی عمیق شکل بگیرد یا در طول عمل</w:t>
      </w:r>
      <w:r w:rsidR="001D762A">
        <w:rPr>
          <w:rFonts w:hint="cs"/>
          <w:rtl/>
        </w:rPr>
        <w:t>،</w:t>
      </w:r>
      <w:r>
        <w:rPr>
          <w:rFonts w:hint="cs"/>
          <w:rtl/>
        </w:rPr>
        <w:t xml:space="preserve"> آگاهی</w:t>
      </w:r>
      <w:r>
        <w:rPr>
          <w:rtl/>
        </w:rPr>
        <w:softHyphen/>
      </w:r>
      <w:r>
        <w:rPr>
          <w:rFonts w:hint="cs"/>
          <w:rtl/>
        </w:rPr>
        <w:t>های ضعیف را با ضمائم تجربی تقویت کند. بر این پایه، اگر این باور و آگاهی با همه‌ی لوازمش نباشد، رفتار نهایی گرچه تبدیل به عادت و رویه شود</w:t>
      </w:r>
      <w:r w:rsidR="00E943F2">
        <w:rPr>
          <w:rFonts w:hint="cs"/>
          <w:rtl/>
        </w:rPr>
        <w:t>،</w:t>
      </w:r>
      <w:r>
        <w:rPr>
          <w:rFonts w:hint="cs"/>
          <w:rtl/>
        </w:rPr>
        <w:t xml:space="preserve"> الزاما حکایتگر وجود ملکه مطلوب در فرد نیست و چه بسا ملکات دیگری مانند ترس، منفعت‌طلبی و شهرت‌طلبی در این </w:t>
      </w:r>
      <w:r w:rsidR="008D3382">
        <w:rPr>
          <w:rFonts w:hint="cs"/>
          <w:rtl/>
        </w:rPr>
        <w:t xml:space="preserve">میان </w:t>
      </w:r>
      <w:r>
        <w:rPr>
          <w:rFonts w:hint="cs"/>
          <w:rtl/>
        </w:rPr>
        <w:t>قوت گرفته باشند.</w:t>
      </w:r>
      <w:r>
        <w:rPr>
          <w:rStyle w:val="FootnoteReference"/>
          <w:rtl/>
        </w:rPr>
        <w:footnoteReference w:id="32"/>
      </w:r>
      <w:r>
        <w:rPr>
          <w:rFonts w:hint="cs"/>
          <w:rtl/>
        </w:rPr>
        <w:t xml:space="preserve"> در چنین وضعیّتی، این روش‌ها گرچه به «بروز رفتار به سادگی» منجر شده</w:t>
      </w:r>
      <w:r>
        <w:rPr>
          <w:rtl/>
        </w:rPr>
        <w:softHyphen/>
      </w:r>
      <w:r>
        <w:rPr>
          <w:rFonts w:hint="cs"/>
          <w:rtl/>
        </w:rPr>
        <w:t>اند؛ امّا در واقع ملکه‌ی فضیلت متناسب با آن رشد پیدا نکرده است؛ البتّه جای انکار نیست که در مواردی به سبب وجود استعداد بالا و برخی زمینه</w:t>
      </w:r>
      <w:r>
        <w:rPr>
          <w:rtl/>
        </w:rPr>
        <w:softHyphen/>
      </w:r>
      <w:r>
        <w:rPr>
          <w:rFonts w:hint="cs"/>
          <w:rtl/>
        </w:rPr>
        <w:t>های تربیتی، افراد تربیت‌شده در این فضا ملکات خوبی هم یافته</w:t>
      </w:r>
      <w:r>
        <w:rPr>
          <w:rtl/>
        </w:rPr>
        <w:softHyphen/>
      </w:r>
      <w:r>
        <w:rPr>
          <w:rFonts w:hint="cs"/>
          <w:rtl/>
        </w:rPr>
        <w:t>اند.</w:t>
      </w:r>
    </w:p>
    <w:p w:rsidR="00DF7D0A" w:rsidRDefault="00DF7D0A" w:rsidP="00DF7D0A">
      <w:pPr>
        <w:rPr>
          <w:rtl/>
        </w:rPr>
      </w:pPr>
      <w:r>
        <w:rPr>
          <w:rFonts w:hint="cs"/>
          <w:rtl/>
        </w:rPr>
        <w:t>گروه دوم امّا بر سازه‌ی درونی انسان و رابطه‌ی میان آگاهی و گرایش و رفتار، تکیه می</w:t>
      </w:r>
      <w:r>
        <w:rPr>
          <w:rtl/>
        </w:rPr>
        <w:softHyphen/>
      </w:r>
      <w:r>
        <w:rPr>
          <w:rFonts w:hint="cs"/>
          <w:rtl/>
        </w:rPr>
        <w:t>کنند. در این الگوی تربیتی، اصل بر عمل اختیاری یعنی رفتار آگاهانه و با م</w:t>
      </w:r>
      <w:r w:rsidR="001D762A">
        <w:rPr>
          <w:rFonts w:hint="cs"/>
          <w:rtl/>
        </w:rPr>
        <w:t>یل شخصی است</w:t>
      </w:r>
      <w:r>
        <w:rPr>
          <w:rFonts w:hint="cs"/>
          <w:rtl/>
        </w:rPr>
        <w:t xml:space="preserve"> </w:t>
      </w:r>
      <w:r w:rsidR="001D762A">
        <w:rPr>
          <w:rFonts w:hint="cs"/>
          <w:rtl/>
        </w:rPr>
        <w:t>(</w:t>
      </w:r>
      <w:r>
        <w:rPr>
          <w:rFonts w:hint="cs"/>
          <w:rtl/>
        </w:rPr>
        <w:t>مگر در مواردی که فرد در حوزه‌ی امیال قدرتمندی قرار گرفته باشد که آگاهی‌های اولیه توان ایجاد علاقه و گرایش را نداشته باشند و یا مواردی که برخی از رفتارها، به هدم انگیزه</w:t>
      </w:r>
      <w:r>
        <w:rPr>
          <w:rtl/>
        </w:rPr>
        <w:softHyphen/>
      </w:r>
      <w:r>
        <w:rPr>
          <w:rFonts w:hint="cs"/>
          <w:rtl/>
        </w:rPr>
        <w:t>ها و به محاق رفتن برخی آگاهی‌های لازم و مفید بینجامد که در این موارد عنصر جبر با لحاظ شرایطی از جمله هدف گرفتن تضعیف میل و تقویت باور مورد استفاده قرار می</w:t>
      </w:r>
      <w:r>
        <w:rPr>
          <w:rtl/>
        </w:rPr>
        <w:softHyphen/>
      </w:r>
      <w:r>
        <w:rPr>
          <w:rFonts w:hint="cs"/>
          <w:rtl/>
        </w:rPr>
        <w:t>گیرد</w:t>
      </w:r>
      <w:r w:rsidR="001D762A">
        <w:rPr>
          <w:rFonts w:hint="cs"/>
          <w:rtl/>
        </w:rPr>
        <w:t>)</w:t>
      </w:r>
      <w:r>
        <w:rPr>
          <w:rFonts w:hint="cs"/>
          <w:rtl/>
        </w:rPr>
        <w:t>. در این چارچوب تربیتی، بیشترین تمرکز بر حلّ این معادله است که چگونه می</w:t>
      </w:r>
      <w:r>
        <w:rPr>
          <w:rtl/>
        </w:rPr>
        <w:softHyphen/>
      </w:r>
      <w:r>
        <w:rPr>
          <w:rFonts w:hint="cs"/>
          <w:rtl/>
        </w:rPr>
        <w:t>توان بیشترین تأثیر را بر به فعلیّت رساندن آگاهی‌های مفید ایجاد کرد و انسان</w:t>
      </w:r>
      <w:r>
        <w:rPr>
          <w:rtl/>
        </w:rPr>
        <w:softHyphen/>
      </w:r>
      <w:r>
        <w:rPr>
          <w:rFonts w:hint="cs"/>
          <w:rtl/>
        </w:rPr>
        <w:t>ها در چه شرایطی مطلوب</w:t>
      </w:r>
      <w:r>
        <w:rPr>
          <w:rtl/>
        </w:rPr>
        <w:softHyphen/>
      </w:r>
      <w:r>
        <w:rPr>
          <w:rFonts w:hint="cs"/>
          <w:rtl/>
        </w:rPr>
        <w:t>ترین تصمیم را بر اساس باورهای درست خواهند گرفت.</w:t>
      </w:r>
    </w:p>
    <w:p w:rsidR="00AC2997" w:rsidRDefault="00532AE4" w:rsidP="00894CBA">
      <w:pPr>
        <w:ind w:firstLine="288"/>
        <w:rPr>
          <w:rtl/>
        </w:rPr>
      </w:pPr>
      <w:r>
        <w:rPr>
          <w:rFonts w:hint="cs"/>
          <w:rtl/>
        </w:rPr>
        <w:t>نکته</w:t>
      </w:r>
      <w:r w:rsidR="000D4A04">
        <w:rPr>
          <w:rFonts w:hint="cs"/>
          <w:rtl/>
        </w:rPr>
        <w:t>‌ی</w:t>
      </w:r>
      <w:r>
        <w:rPr>
          <w:rFonts w:hint="cs"/>
          <w:rtl/>
        </w:rPr>
        <w:t xml:space="preserve"> مهمی که در فهم این دو روش باید در نظر داشته باشیم این است که در هر دو روش، تحولی در شخصیت </w:t>
      </w:r>
      <w:r w:rsidR="008D3382">
        <w:rPr>
          <w:rFonts w:hint="cs"/>
          <w:rtl/>
        </w:rPr>
        <w:t xml:space="preserve">فرد </w:t>
      </w:r>
      <w:r>
        <w:rPr>
          <w:rFonts w:hint="cs"/>
          <w:rtl/>
        </w:rPr>
        <w:t xml:space="preserve">پدید می‌آید. نباید گمان کرد که روش دوم </w:t>
      </w:r>
      <w:r w:rsidR="00AC2997">
        <w:rPr>
          <w:rFonts w:hint="cs"/>
          <w:rtl/>
        </w:rPr>
        <w:t xml:space="preserve">که الگوی آزاد نامیده شده است </w:t>
      </w:r>
      <w:r>
        <w:rPr>
          <w:rFonts w:hint="cs"/>
          <w:rtl/>
        </w:rPr>
        <w:t xml:space="preserve">به معنای رها کردن </w:t>
      </w:r>
      <w:r w:rsidR="008D3382">
        <w:rPr>
          <w:rFonts w:hint="cs"/>
          <w:rtl/>
        </w:rPr>
        <w:t xml:space="preserve">فرد </w:t>
      </w:r>
      <w:r>
        <w:rPr>
          <w:rFonts w:hint="cs"/>
          <w:rtl/>
        </w:rPr>
        <w:t>و واسپاری او به تصادف است</w:t>
      </w:r>
      <w:r w:rsidR="00AC2997">
        <w:rPr>
          <w:rFonts w:hint="cs"/>
          <w:rtl/>
        </w:rPr>
        <w:t>.</w:t>
      </w:r>
      <w:r>
        <w:rPr>
          <w:rFonts w:hint="cs"/>
          <w:rtl/>
        </w:rPr>
        <w:t xml:space="preserve"> </w:t>
      </w:r>
      <w:r w:rsidR="00AC2997">
        <w:rPr>
          <w:rFonts w:hint="cs"/>
          <w:rtl/>
        </w:rPr>
        <w:t xml:space="preserve">نباید پنداشت که </w:t>
      </w:r>
      <w:r w:rsidR="000D4A04">
        <w:rPr>
          <w:rFonts w:hint="cs"/>
          <w:rtl/>
        </w:rPr>
        <w:t>تأ</w:t>
      </w:r>
      <w:r w:rsidR="00AC2997">
        <w:rPr>
          <w:rFonts w:hint="cs"/>
          <w:rtl/>
        </w:rPr>
        <w:t>کید بر اختیار و اراده‌ی آزاد انسان‌ها</w:t>
      </w:r>
      <w:r w:rsidR="00096CDE">
        <w:rPr>
          <w:rFonts w:hint="cs"/>
          <w:rtl/>
        </w:rPr>
        <w:t>،</w:t>
      </w:r>
      <w:r w:rsidR="00AC2997">
        <w:rPr>
          <w:rFonts w:hint="cs"/>
          <w:rtl/>
        </w:rPr>
        <w:t xml:space="preserve"> به معنای شانه خالی کردن از وظیفه‌ی تربیت، دست بر روی دست نهادن و تماشا کردن رشد طبیعی افراد است؛ شبیه آنچه در رشد گیاهان</w:t>
      </w:r>
      <w:r w:rsidR="00096CDE">
        <w:rPr>
          <w:rFonts w:hint="cs"/>
          <w:rtl/>
        </w:rPr>
        <w:t>ِ</w:t>
      </w:r>
      <w:r w:rsidR="00AC2997">
        <w:rPr>
          <w:rFonts w:hint="cs"/>
          <w:rtl/>
        </w:rPr>
        <w:t xml:space="preserve"> خودرو رخ می‌دهد.</w:t>
      </w:r>
      <w:r w:rsidR="002E4F31" w:rsidRPr="002E4F31">
        <w:rPr>
          <w:rFonts w:hint="cs"/>
          <w:rtl/>
        </w:rPr>
        <w:t xml:space="preserve"> </w:t>
      </w:r>
      <w:r w:rsidR="002E4F31">
        <w:rPr>
          <w:rFonts w:hint="cs"/>
          <w:rtl/>
        </w:rPr>
        <w:t xml:space="preserve">نباید روش دوم را به معنای سکون و انفعال دانست؛ روش دوم یک روش فعال و پرمؤلفه است که به مجاهدت و تلاش </w:t>
      </w:r>
      <w:r w:rsidR="00894CBA">
        <w:rPr>
          <w:rFonts w:hint="cs"/>
          <w:rtl/>
        </w:rPr>
        <w:t xml:space="preserve">نیاز دارد و </w:t>
      </w:r>
      <w:r w:rsidR="00BA5F4F">
        <w:rPr>
          <w:rFonts w:hint="cs"/>
          <w:rtl/>
        </w:rPr>
        <w:t xml:space="preserve">در واقع </w:t>
      </w:r>
      <w:r w:rsidR="00894CBA">
        <w:rPr>
          <w:rFonts w:hint="cs"/>
          <w:rtl/>
        </w:rPr>
        <w:t xml:space="preserve">موجب رشد و </w:t>
      </w:r>
      <w:r w:rsidR="00BA5F4F">
        <w:rPr>
          <w:rFonts w:hint="cs"/>
          <w:rtl/>
        </w:rPr>
        <w:t xml:space="preserve">ارتقا و </w:t>
      </w:r>
      <w:r w:rsidR="00894CBA">
        <w:rPr>
          <w:rFonts w:hint="cs"/>
          <w:rtl/>
        </w:rPr>
        <w:t>تربیت خود مربیان می‌گردد.</w:t>
      </w:r>
    </w:p>
    <w:p w:rsidR="00FB4C2A" w:rsidRDefault="00D46AD6" w:rsidP="00C172D5">
      <w:pPr>
        <w:tabs>
          <w:tab w:val="left" w:pos="4682"/>
        </w:tabs>
        <w:ind w:firstLine="288"/>
        <w:rPr>
          <w:rtl/>
        </w:rPr>
      </w:pPr>
      <w:r>
        <w:rPr>
          <w:rFonts w:hint="cs"/>
          <w:rtl/>
        </w:rPr>
        <w:t>توضیح این</w:t>
      </w:r>
      <w:r w:rsidR="00DA1E4A">
        <w:rPr>
          <w:rFonts w:hint="cs"/>
          <w:rtl/>
        </w:rPr>
        <w:t xml:space="preserve">که تربیت کامل و </w:t>
      </w:r>
      <w:r w:rsidR="00532AE4">
        <w:rPr>
          <w:rFonts w:hint="cs"/>
          <w:rtl/>
        </w:rPr>
        <w:t xml:space="preserve">تحول شخصیت </w:t>
      </w:r>
      <w:r w:rsidR="00DA1E4A">
        <w:rPr>
          <w:rFonts w:hint="cs"/>
          <w:rtl/>
        </w:rPr>
        <w:t xml:space="preserve">انسان </w:t>
      </w:r>
      <w:r w:rsidR="00DF7D0A">
        <w:rPr>
          <w:rFonts w:hint="cs"/>
          <w:rtl/>
        </w:rPr>
        <w:t>دو روش دارد: روش الزام و روش تبیین</w:t>
      </w:r>
      <w:r w:rsidR="00532AE4">
        <w:rPr>
          <w:rFonts w:hint="cs"/>
          <w:rtl/>
        </w:rPr>
        <w:t xml:space="preserve">. روش دوم </w:t>
      </w:r>
      <w:r w:rsidR="00DA1E4A">
        <w:rPr>
          <w:rFonts w:hint="cs"/>
          <w:rtl/>
        </w:rPr>
        <w:t xml:space="preserve">از قضا </w:t>
      </w:r>
      <w:r w:rsidR="00532AE4">
        <w:rPr>
          <w:rFonts w:hint="cs"/>
          <w:rtl/>
        </w:rPr>
        <w:t>کارِ دشوارتر</w:t>
      </w:r>
      <w:r w:rsidR="00DA1E4A">
        <w:rPr>
          <w:rFonts w:hint="cs"/>
          <w:rtl/>
        </w:rPr>
        <w:t xml:space="preserve">ی است که </w:t>
      </w:r>
      <w:r w:rsidR="00532AE4">
        <w:rPr>
          <w:rFonts w:hint="cs"/>
          <w:rtl/>
        </w:rPr>
        <w:t>رسیدگیِ بیشتر و تلاشِ سنگین‌تری نیاز دارد و یکباره یا در کوتاه‌مدت، امکان‌پذیر نیست. در روش دوم باید انبوهی از معارف به طلبه منتقل شود و ذهن و دل او نسبت به آگاهی‌های فراوانی پذیرا گردد.</w:t>
      </w:r>
      <w:r w:rsidR="00532AE4" w:rsidRPr="006D1D5D">
        <w:rPr>
          <w:rFonts w:hint="cs"/>
          <w:rtl/>
        </w:rPr>
        <w:t xml:space="preserve"> </w:t>
      </w:r>
      <w:r w:rsidR="00532AE4">
        <w:rPr>
          <w:rFonts w:hint="cs"/>
          <w:rtl/>
        </w:rPr>
        <w:t xml:space="preserve">هنر اصلی تربیت و اساس تحول شخصیت در همین معرفت‌افزایی، فرهنگ‌سازی و ایجاد باور است </w:t>
      </w:r>
      <w:r w:rsidR="00FB4C2A">
        <w:rPr>
          <w:rFonts w:hint="cs"/>
          <w:rtl/>
        </w:rPr>
        <w:t xml:space="preserve">که به عمل متناسب منتهی می‌شود. </w:t>
      </w:r>
    </w:p>
    <w:p w:rsidR="00152443" w:rsidRDefault="00532AE4" w:rsidP="00C172D5">
      <w:pPr>
        <w:tabs>
          <w:tab w:val="left" w:pos="4682"/>
        </w:tabs>
        <w:ind w:firstLine="288"/>
        <w:rPr>
          <w:rtl/>
        </w:rPr>
      </w:pPr>
      <w:r>
        <w:rPr>
          <w:rFonts w:hint="cs"/>
          <w:rtl/>
        </w:rPr>
        <w:t xml:space="preserve">کسانی که با الزام و تحمیل </w:t>
      </w:r>
      <w:r w:rsidR="00FB4C2A">
        <w:rPr>
          <w:rFonts w:hint="cs"/>
          <w:rtl/>
        </w:rPr>
        <w:t xml:space="preserve">و مدیریت بیرونی </w:t>
      </w:r>
      <w:r>
        <w:rPr>
          <w:rFonts w:hint="cs"/>
          <w:rtl/>
        </w:rPr>
        <w:t>کار خود را پیش می‌برند</w:t>
      </w:r>
      <w:r w:rsidR="00FB4C2A">
        <w:rPr>
          <w:rFonts w:hint="cs"/>
          <w:rtl/>
        </w:rPr>
        <w:t>؛</w:t>
      </w:r>
      <w:r>
        <w:rPr>
          <w:rFonts w:hint="cs"/>
          <w:rtl/>
        </w:rPr>
        <w:t xml:space="preserve"> </w:t>
      </w:r>
      <w:r w:rsidR="00FB4C2A">
        <w:rPr>
          <w:rFonts w:hint="cs"/>
          <w:rtl/>
        </w:rPr>
        <w:t xml:space="preserve">البته </w:t>
      </w:r>
      <w:r>
        <w:rPr>
          <w:rFonts w:hint="cs"/>
          <w:rtl/>
        </w:rPr>
        <w:t>مسیر کوتاه‌تری را طی می‌کنند</w:t>
      </w:r>
      <w:r w:rsidR="00FB4C2A">
        <w:rPr>
          <w:rFonts w:hint="cs"/>
          <w:rtl/>
        </w:rPr>
        <w:t>؛ ولی معلوم نیست به تربیت انسانی دست یابند</w:t>
      </w:r>
      <w:r>
        <w:rPr>
          <w:rFonts w:hint="cs"/>
          <w:rtl/>
        </w:rPr>
        <w:t xml:space="preserve">. </w:t>
      </w:r>
      <w:r w:rsidR="002E4F31">
        <w:rPr>
          <w:rFonts w:hint="cs"/>
          <w:rtl/>
        </w:rPr>
        <w:t xml:space="preserve">باید اعتراف کنیم؛ </w:t>
      </w:r>
      <w:r>
        <w:rPr>
          <w:rFonts w:hint="cs"/>
          <w:rtl/>
        </w:rPr>
        <w:t xml:space="preserve">برخی از </w:t>
      </w:r>
      <w:r w:rsidR="002E4F31">
        <w:rPr>
          <w:rFonts w:hint="cs"/>
          <w:rtl/>
        </w:rPr>
        <w:t xml:space="preserve">ما </w:t>
      </w:r>
      <w:r>
        <w:rPr>
          <w:rFonts w:hint="cs"/>
          <w:rtl/>
        </w:rPr>
        <w:t>که هنر، عُرضه</w:t>
      </w:r>
      <w:r w:rsidR="002E4F31">
        <w:rPr>
          <w:rFonts w:hint="cs"/>
          <w:rtl/>
        </w:rPr>
        <w:t>، توان</w:t>
      </w:r>
      <w:r>
        <w:rPr>
          <w:rFonts w:hint="cs"/>
          <w:rtl/>
        </w:rPr>
        <w:t xml:space="preserve"> یا فرصت پرداختن به این کار اصلی را نداریم با استفاده از زور قانون</w:t>
      </w:r>
      <w:r w:rsidR="002E4F31">
        <w:rPr>
          <w:rFonts w:hint="cs"/>
          <w:rtl/>
        </w:rPr>
        <w:t>،</w:t>
      </w:r>
      <w:r>
        <w:rPr>
          <w:rFonts w:hint="cs"/>
          <w:rtl/>
        </w:rPr>
        <w:t xml:space="preserve"> کار خود را آسان </w:t>
      </w:r>
      <w:r w:rsidR="002E4F31">
        <w:rPr>
          <w:rFonts w:hint="cs"/>
          <w:rtl/>
        </w:rPr>
        <w:t xml:space="preserve">کرده‌ایم </w:t>
      </w:r>
      <w:r>
        <w:rPr>
          <w:rFonts w:hint="cs"/>
          <w:rtl/>
        </w:rPr>
        <w:t xml:space="preserve">و خود را از مسئولیت </w:t>
      </w:r>
      <w:r w:rsidR="002E4F31">
        <w:rPr>
          <w:rFonts w:hint="cs"/>
          <w:rtl/>
        </w:rPr>
        <w:t xml:space="preserve">سنگین </w:t>
      </w:r>
      <w:r>
        <w:rPr>
          <w:rFonts w:hint="cs"/>
          <w:rtl/>
        </w:rPr>
        <w:t xml:space="preserve">تربیت رها </w:t>
      </w:r>
      <w:r w:rsidR="002E4F31">
        <w:rPr>
          <w:rFonts w:hint="cs"/>
          <w:rtl/>
        </w:rPr>
        <w:t>ساخته‌ایم</w:t>
      </w:r>
      <w:r w:rsidR="00815F99">
        <w:rPr>
          <w:rFonts w:hint="cs"/>
          <w:rtl/>
        </w:rPr>
        <w:t>!</w:t>
      </w:r>
      <w:r w:rsidR="002E4F31">
        <w:rPr>
          <w:rFonts w:hint="cs"/>
          <w:rtl/>
        </w:rPr>
        <w:t xml:space="preserve"> درحالی‌که اجبار و قانون گرچه به ظاهر</w:t>
      </w:r>
      <w:r w:rsidR="00815F99">
        <w:rPr>
          <w:rFonts w:hint="cs"/>
          <w:rtl/>
        </w:rPr>
        <w:t>،</w:t>
      </w:r>
      <w:r w:rsidR="002E4F31">
        <w:rPr>
          <w:rFonts w:hint="cs"/>
          <w:rtl/>
        </w:rPr>
        <w:t xml:space="preserve"> ما را به نتیجه می‌رساند ولی در واقع عملیات تربیت را متکفل نمی‌شود</w:t>
      </w:r>
      <w:r w:rsidR="00152443">
        <w:rPr>
          <w:rFonts w:hint="cs"/>
          <w:rtl/>
        </w:rPr>
        <w:t>.</w:t>
      </w:r>
    </w:p>
    <w:p w:rsidR="00433DD1" w:rsidRDefault="00FC741F" w:rsidP="00E943F2">
      <w:pPr>
        <w:ind w:firstLine="288"/>
        <w:rPr>
          <w:rtl/>
        </w:rPr>
      </w:pPr>
      <w:r>
        <w:rPr>
          <w:rFonts w:hint="cs"/>
          <w:rtl/>
        </w:rPr>
        <w:t xml:space="preserve">مخاطب </w:t>
      </w:r>
      <w:r w:rsidR="00894803">
        <w:rPr>
          <w:rFonts w:hint="cs"/>
          <w:rtl/>
        </w:rPr>
        <w:t xml:space="preserve">نیک </w:t>
      </w:r>
      <w:r>
        <w:rPr>
          <w:rFonts w:hint="cs"/>
          <w:rtl/>
        </w:rPr>
        <w:t xml:space="preserve">می‌داند که </w:t>
      </w:r>
      <w:r w:rsidR="00532AE4">
        <w:rPr>
          <w:rFonts w:hint="cs"/>
          <w:rtl/>
        </w:rPr>
        <w:t>این سخن به معنای مخالفت با قانون یا جواز دست برداشتن از آن نیست. قانون</w:t>
      </w:r>
      <w:r>
        <w:rPr>
          <w:rFonts w:hint="cs"/>
          <w:rtl/>
        </w:rPr>
        <w:t>،</w:t>
      </w:r>
      <w:r w:rsidR="00532AE4">
        <w:rPr>
          <w:rFonts w:hint="cs"/>
          <w:rtl/>
        </w:rPr>
        <w:t xml:space="preserve"> </w:t>
      </w:r>
      <w:r w:rsidR="00894803">
        <w:rPr>
          <w:rFonts w:hint="cs"/>
          <w:rtl/>
        </w:rPr>
        <w:t>ت</w:t>
      </w:r>
      <w:r w:rsidR="00532AE4">
        <w:rPr>
          <w:rFonts w:hint="cs"/>
          <w:rtl/>
        </w:rPr>
        <w:t>نظ</w:t>
      </w:r>
      <w:r w:rsidR="00894803">
        <w:rPr>
          <w:rFonts w:hint="cs"/>
          <w:rtl/>
        </w:rPr>
        <w:t>ی</w:t>
      </w:r>
      <w:r w:rsidR="00532AE4">
        <w:rPr>
          <w:rFonts w:hint="cs"/>
          <w:rtl/>
        </w:rPr>
        <w:t xml:space="preserve">م </w:t>
      </w:r>
      <w:r w:rsidR="00894803">
        <w:rPr>
          <w:rFonts w:hint="cs"/>
          <w:rtl/>
        </w:rPr>
        <w:t xml:space="preserve">حیات </w:t>
      </w:r>
      <w:r w:rsidR="00532AE4">
        <w:rPr>
          <w:rFonts w:hint="cs"/>
          <w:rtl/>
        </w:rPr>
        <w:t xml:space="preserve">اجتماعی </w:t>
      </w:r>
      <w:r w:rsidR="00894803">
        <w:rPr>
          <w:rFonts w:hint="cs"/>
          <w:rtl/>
        </w:rPr>
        <w:t xml:space="preserve">و تأمین مصالح </w:t>
      </w:r>
      <w:r w:rsidR="00DF7D0A">
        <w:rPr>
          <w:rFonts w:hint="cs"/>
          <w:rtl/>
        </w:rPr>
        <w:t xml:space="preserve">جامعه </w:t>
      </w:r>
      <w:r w:rsidR="00532AE4">
        <w:rPr>
          <w:rFonts w:hint="cs"/>
          <w:rtl/>
        </w:rPr>
        <w:t>را به ارمغان می‌آورد و بی‌تردید لازم است.</w:t>
      </w:r>
      <w:r w:rsidR="00532AE4">
        <w:rPr>
          <w:rStyle w:val="FootnoteReference"/>
          <w:rtl/>
        </w:rPr>
        <w:footnoteReference w:id="33"/>
      </w:r>
      <w:r w:rsidR="00532AE4">
        <w:rPr>
          <w:rFonts w:hint="cs"/>
          <w:rtl/>
        </w:rPr>
        <w:t xml:space="preserve"> تشویق و تنبیه و استفاده از نیروی شهوت و غضب، در مقام </w:t>
      </w:r>
      <w:r w:rsidR="00433DD1">
        <w:rPr>
          <w:rFonts w:hint="cs"/>
          <w:rtl/>
        </w:rPr>
        <w:t xml:space="preserve">تربیت و </w:t>
      </w:r>
      <w:r w:rsidR="00532AE4">
        <w:rPr>
          <w:rFonts w:hint="cs"/>
          <w:rtl/>
        </w:rPr>
        <w:t>تأثیرگذاری بر دیگران مفید است؛ زیرا هیچ یک از قوای خدادادی</w:t>
      </w:r>
      <w:r>
        <w:rPr>
          <w:rFonts w:hint="cs"/>
          <w:rtl/>
        </w:rPr>
        <w:t xml:space="preserve"> در ما،</w:t>
      </w:r>
      <w:r w:rsidR="00532AE4">
        <w:rPr>
          <w:rFonts w:hint="cs"/>
          <w:rtl/>
        </w:rPr>
        <w:t xml:space="preserve"> اضافه بر سا</w:t>
      </w:r>
      <w:r w:rsidR="00AA6C99">
        <w:rPr>
          <w:rFonts w:hint="cs"/>
          <w:rtl/>
        </w:rPr>
        <w:t>زمان و زاید بر مصرف نیست؛ بنابر</w:t>
      </w:r>
      <w:r w:rsidR="00532AE4">
        <w:rPr>
          <w:rFonts w:hint="cs"/>
          <w:rtl/>
        </w:rPr>
        <w:t>این از همه</w:t>
      </w:r>
      <w:r>
        <w:rPr>
          <w:rFonts w:hint="cs"/>
          <w:rtl/>
        </w:rPr>
        <w:t>‌ی قو</w:t>
      </w:r>
      <w:r w:rsidR="00AA6C99">
        <w:rPr>
          <w:rFonts w:hint="cs"/>
          <w:rtl/>
        </w:rPr>
        <w:t>ا</w:t>
      </w:r>
      <w:r w:rsidR="00532AE4">
        <w:rPr>
          <w:rFonts w:hint="cs"/>
          <w:rtl/>
        </w:rPr>
        <w:t xml:space="preserve"> باید بهره گرفت؛ اما بی‌تردید نباید به آن‌ها اکتفا کرد و آن‌ها را اصل دید. مشکل از زمانی آغاز می‌شود که </w:t>
      </w:r>
      <w:r>
        <w:rPr>
          <w:rFonts w:hint="cs"/>
          <w:rtl/>
        </w:rPr>
        <w:t xml:space="preserve">کار ما </w:t>
      </w:r>
      <w:r w:rsidR="00532AE4">
        <w:rPr>
          <w:rFonts w:hint="cs"/>
          <w:rtl/>
        </w:rPr>
        <w:t>با تشویق و تنبیه و وعد و عید راه افتد و به نتیجه‌ی دل‌خواه خود</w:t>
      </w:r>
      <w:r w:rsidR="00AA6C99">
        <w:rPr>
          <w:rFonts w:hint="cs"/>
          <w:rtl/>
        </w:rPr>
        <w:t>،</w:t>
      </w:r>
      <w:r w:rsidR="00532AE4">
        <w:rPr>
          <w:rFonts w:hint="cs"/>
          <w:rtl/>
        </w:rPr>
        <w:t xml:space="preserve"> دست یابیم</w:t>
      </w:r>
      <w:r>
        <w:rPr>
          <w:rFonts w:hint="cs"/>
          <w:rtl/>
        </w:rPr>
        <w:t>،</w:t>
      </w:r>
      <w:r w:rsidR="00532AE4">
        <w:rPr>
          <w:rFonts w:hint="cs"/>
          <w:rtl/>
        </w:rPr>
        <w:t xml:space="preserve"> </w:t>
      </w:r>
      <w:r>
        <w:rPr>
          <w:rFonts w:hint="cs"/>
          <w:rtl/>
        </w:rPr>
        <w:t xml:space="preserve">بدان جهت </w:t>
      </w:r>
      <w:r w:rsidR="00532AE4">
        <w:rPr>
          <w:rFonts w:hint="cs"/>
          <w:rtl/>
        </w:rPr>
        <w:t xml:space="preserve">گمان کنیم </w:t>
      </w:r>
      <w:r>
        <w:rPr>
          <w:rFonts w:hint="cs"/>
          <w:rtl/>
        </w:rPr>
        <w:t xml:space="preserve">که </w:t>
      </w:r>
      <w:r w:rsidR="00532AE4">
        <w:rPr>
          <w:rFonts w:hint="cs"/>
          <w:rtl/>
        </w:rPr>
        <w:t xml:space="preserve">کار تربیت را انجام داده‌ایم و بار سنگین مسئولیت تربیت، از عهده‌ی ما برداشته شده است. هرگز چنین نیست. همه‌ی این روش‌ها مقدمه و زمینه‌ساز تربیت است و </w:t>
      </w:r>
      <w:r w:rsidR="00E943F2">
        <w:rPr>
          <w:rFonts w:hint="cs"/>
          <w:rtl/>
        </w:rPr>
        <w:t xml:space="preserve">کار اصلی </w:t>
      </w:r>
      <w:r w:rsidR="00532AE4">
        <w:rPr>
          <w:rFonts w:hint="cs"/>
          <w:rtl/>
        </w:rPr>
        <w:t>تربیت</w:t>
      </w:r>
      <w:r w:rsidR="00E943F2">
        <w:rPr>
          <w:rFonts w:hint="cs"/>
          <w:rtl/>
        </w:rPr>
        <w:t>،</w:t>
      </w:r>
      <w:r w:rsidR="00532AE4">
        <w:rPr>
          <w:rFonts w:hint="cs"/>
          <w:rtl/>
        </w:rPr>
        <w:t xml:space="preserve"> زمانی رخ می‌دهد که باور انسان عوض شود و عملی به اختیار و اراده‌ی آزاد بر اساس باور، نه بر پایه‌ی ترس و طمع از او صادر شود؛ بنابراین محوریت تربیت با روش دوم (الگوی معرفت‌گرا) است و الزام و قانون</w:t>
      </w:r>
      <w:r>
        <w:rPr>
          <w:rFonts w:hint="cs"/>
          <w:rtl/>
        </w:rPr>
        <w:t>،</w:t>
      </w:r>
      <w:r w:rsidR="00532AE4">
        <w:rPr>
          <w:rFonts w:hint="cs"/>
          <w:rtl/>
        </w:rPr>
        <w:t xml:space="preserve"> تنها به قدر ضرورت و در پرتو آن جایز است. اینکه بار تربیت را بر دوش قانون بگذاریم و گمان کنیم با الزام و قانون کار تربیت را پیش برده‌ایم</w:t>
      </w:r>
      <w:r>
        <w:rPr>
          <w:rFonts w:hint="cs"/>
          <w:rtl/>
        </w:rPr>
        <w:t>،</w:t>
      </w:r>
      <w:r w:rsidR="00532AE4">
        <w:rPr>
          <w:rFonts w:hint="cs"/>
          <w:rtl/>
        </w:rPr>
        <w:t xml:space="preserve"> خطاست. قانون</w:t>
      </w:r>
      <w:r>
        <w:rPr>
          <w:rFonts w:hint="cs"/>
          <w:rtl/>
        </w:rPr>
        <w:t>،</w:t>
      </w:r>
      <w:r w:rsidR="00E943F2">
        <w:rPr>
          <w:rFonts w:hint="cs"/>
          <w:rtl/>
        </w:rPr>
        <w:t xml:space="preserve"> غالباً </w:t>
      </w:r>
      <w:r w:rsidR="00532AE4">
        <w:rPr>
          <w:rFonts w:hint="cs"/>
          <w:rtl/>
        </w:rPr>
        <w:t xml:space="preserve">توان تأثیرگذاری بر </w:t>
      </w:r>
      <w:r w:rsidR="00433DD1">
        <w:rPr>
          <w:rFonts w:hint="cs"/>
          <w:rtl/>
        </w:rPr>
        <w:t xml:space="preserve">ساحت انسانی </w:t>
      </w:r>
      <w:r w:rsidR="00532AE4">
        <w:rPr>
          <w:rFonts w:hint="cs"/>
          <w:rtl/>
        </w:rPr>
        <w:t xml:space="preserve">انسان را ندارد؛ هرچند نظم اجتماعی </w:t>
      </w:r>
      <w:r w:rsidR="00AA6C99">
        <w:rPr>
          <w:rFonts w:hint="cs"/>
          <w:rtl/>
        </w:rPr>
        <w:t xml:space="preserve">و مصالح بیرونی </w:t>
      </w:r>
      <w:r w:rsidR="00532AE4">
        <w:rPr>
          <w:rFonts w:hint="cs"/>
          <w:rtl/>
        </w:rPr>
        <w:t>را تضمین می‌کند و از رفتارهای نابهنجار</w:t>
      </w:r>
      <w:r>
        <w:rPr>
          <w:rFonts w:hint="cs"/>
          <w:rtl/>
        </w:rPr>
        <w:t>ِ</w:t>
      </w:r>
      <w:r w:rsidR="00532AE4">
        <w:rPr>
          <w:rFonts w:hint="cs"/>
          <w:rtl/>
        </w:rPr>
        <w:t xml:space="preserve"> ناشی از غریزه و عملکرد نادرست قوای حیوانی</w:t>
      </w:r>
      <w:r>
        <w:rPr>
          <w:rFonts w:hint="cs"/>
          <w:rtl/>
        </w:rPr>
        <w:t>،</w:t>
      </w:r>
      <w:r w:rsidR="00532AE4">
        <w:rPr>
          <w:rFonts w:hint="cs"/>
          <w:rtl/>
        </w:rPr>
        <w:t xml:space="preserve"> جلوگیری می‌کند؛ اما</w:t>
      </w:r>
      <w:r>
        <w:rPr>
          <w:rFonts w:hint="cs"/>
          <w:rtl/>
        </w:rPr>
        <w:t xml:space="preserve"> تربیت انسانی را تأمین نمی‌کند.</w:t>
      </w:r>
    </w:p>
    <w:p w:rsidR="00532AE4" w:rsidRDefault="00433DD1" w:rsidP="00C172D5">
      <w:pPr>
        <w:ind w:firstLine="288"/>
        <w:rPr>
          <w:rtl/>
        </w:rPr>
      </w:pPr>
      <w:r>
        <w:rPr>
          <w:rFonts w:hint="cs"/>
          <w:rtl/>
        </w:rPr>
        <w:t>به بیان دیگر هم باید قوه‌ی عاقله را تقویت کرد و هم باید قوه</w:t>
      </w:r>
      <w:r w:rsidR="00FC741F">
        <w:rPr>
          <w:rFonts w:hint="cs"/>
          <w:rtl/>
        </w:rPr>
        <w:t>‌ی</w:t>
      </w:r>
      <w:r>
        <w:rPr>
          <w:rFonts w:hint="cs"/>
          <w:rtl/>
        </w:rPr>
        <w:t xml:space="preserve"> شهویه و غضبیه را تربیت کرد و به اعتدال کشانید. برای تعدیل و تربیت قوه‌ی شهویه می‌توان از قوه‌ی غضبیه؛ یعنی قهر و جبر و قانون بهره گرفت. برای تعدیل قوه‌ی غضبیه می‌توان از قوه‌ی شهویه یعنی مهر و محبت و تشویق</w:t>
      </w:r>
      <w:r w:rsidR="00FC741F">
        <w:rPr>
          <w:rFonts w:hint="cs"/>
          <w:rtl/>
        </w:rPr>
        <w:t>،</w:t>
      </w:r>
      <w:r>
        <w:rPr>
          <w:rFonts w:hint="cs"/>
          <w:rtl/>
        </w:rPr>
        <w:t xml:space="preserve"> بهره گرفت؛ ا</w:t>
      </w:r>
      <w:r w:rsidR="00AC2997">
        <w:rPr>
          <w:rFonts w:hint="cs"/>
          <w:rtl/>
        </w:rPr>
        <w:t>ما در کنار آن باید قوه‌ی عاقله</w:t>
      </w:r>
      <w:r>
        <w:rPr>
          <w:rFonts w:hint="cs"/>
          <w:rtl/>
        </w:rPr>
        <w:t xml:space="preserve"> را نیز بارور ساخت و پروردن نیروی عاقله با تبیین و معرفت‌افزایی است</w:t>
      </w:r>
      <w:r w:rsidR="00FC741F">
        <w:rPr>
          <w:rFonts w:hint="cs"/>
          <w:rtl/>
        </w:rPr>
        <w:t>؛</w:t>
      </w:r>
      <w:r>
        <w:rPr>
          <w:rFonts w:hint="cs"/>
          <w:rtl/>
        </w:rPr>
        <w:t xml:space="preserve"> </w:t>
      </w:r>
      <w:r w:rsidR="00532AE4">
        <w:rPr>
          <w:rFonts w:hint="cs"/>
          <w:rtl/>
        </w:rPr>
        <w:t xml:space="preserve">بنابراین پیش از استفاده از قانون و بیش از استفاده از قانون، باید تبیین کرد، باید حرف زد و روشنگری نمود. باید مخاطب را انسان </w:t>
      </w:r>
      <w:r w:rsidR="00FC13CC">
        <w:rPr>
          <w:rFonts w:hint="cs"/>
          <w:rtl/>
        </w:rPr>
        <w:t xml:space="preserve">دانست </w:t>
      </w:r>
      <w:r w:rsidR="00532AE4">
        <w:rPr>
          <w:rFonts w:hint="cs"/>
          <w:rtl/>
        </w:rPr>
        <w:t>و ب</w:t>
      </w:r>
      <w:r w:rsidR="00FC741F">
        <w:rPr>
          <w:rFonts w:hint="cs"/>
          <w:rtl/>
        </w:rPr>
        <w:t>ُ</w:t>
      </w:r>
      <w:r w:rsidR="00532AE4">
        <w:rPr>
          <w:rFonts w:hint="cs"/>
          <w:rtl/>
        </w:rPr>
        <w:t xml:space="preserve">عد ویژه‌ی انسانی را </w:t>
      </w:r>
      <w:r w:rsidR="00FC741F">
        <w:rPr>
          <w:rFonts w:hint="cs"/>
          <w:rtl/>
        </w:rPr>
        <w:t xml:space="preserve">در او </w:t>
      </w:r>
      <w:r w:rsidR="00532AE4">
        <w:rPr>
          <w:rFonts w:hint="cs"/>
          <w:rtl/>
        </w:rPr>
        <w:t>تقویت کرد.</w:t>
      </w:r>
    </w:p>
    <w:p w:rsidR="00257F53" w:rsidRDefault="00257F53" w:rsidP="002C17C6">
      <w:pPr>
        <w:pStyle w:val="Heading1"/>
        <w:rPr>
          <w:rtl/>
        </w:rPr>
      </w:pPr>
      <w:bookmarkStart w:id="28" w:name="_Toc71099119"/>
      <w:r>
        <w:rPr>
          <w:rFonts w:hint="cs"/>
          <w:rtl/>
        </w:rPr>
        <w:t>مجال آزاد و امکان تخلف؛ لازمه‌ی تربیت انسانی</w:t>
      </w:r>
      <w:bookmarkEnd w:id="28"/>
    </w:p>
    <w:p w:rsidR="00257F53" w:rsidRDefault="001307BF" w:rsidP="00AA6C99">
      <w:pPr>
        <w:ind w:firstLine="288"/>
        <w:rPr>
          <w:rtl/>
        </w:rPr>
      </w:pPr>
      <w:r>
        <w:rPr>
          <w:rFonts w:hint="cs"/>
          <w:rtl/>
        </w:rPr>
        <w:t xml:space="preserve">دانستیم </w:t>
      </w:r>
      <w:r w:rsidR="00257F53">
        <w:rPr>
          <w:rFonts w:hint="cs"/>
          <w:rtl/>
        </w:rPr>
        <w:t>کمال انسان در نیروی عقل و اختیار آزاد است؛ هرگاه انسان بتواند با این نیرو عمل کند به انسانیت دست یافته است و هرچه این نیرو قوی‌تر باشد، انسان‌تر است. لازمه‌ی استفاده از چنین نیرویی، داشتن مجال آزاد و امکان تخلف است. اگر امکان کار خلاف نباشد و انسان مرتکب نشود</w:t>
      </w:r>
      <w:r w:rsidR="00510159">
        <w:rPr>
          <w:rFonts w:hint="cs"/>
          <w:rtl/>
        </w:rPr>
        <w:t>،</w:t>
      </w:r>
      <w:r w:rsidR="00257F53">
        <w:rPr>
          <w:rFonts w:hint="cs"/>
          <w:rtl/>
        </w:rPr>
        <w:t xml:space="preserve"> هنر نکرده و ارزش اخلاقی ندارد؛ </w:t>
      </w:r>
      <w:r w:rsidR="00257F53" w:rsidRPr="006D71AA">
        <w:rPr>
          <w:rFonts w:hint="cs"/>
          <w:rtl/>
        </w:rPr>
        <w:t xml:space="preserve">گربه </w:t>
      </w:r>
      <w:r w:rsidR="00257F53">
        <w:rPr>
          <w:rFonts w:hint="cs"/>
          <w:rtl/>
        </w:rPr>
        <w:t xml:space="preserve">هم </w:t>
      </w:r>
      <w:r w:rsidR="003629D0">
        <w:rPr>
          <w:rFonts w:hint="cs"/>
          <w:rtl/>
        </w:rPr>
        <w:t xml:space="preserve">وقتی </w:t>
      </w:r>
      <w:r w:rsidR="00257F53" w:rsidRPr="006D71AA">
        <w:rPr>
          <w:rFonts w:hint="cs"/>
          <w:rtl/>
        </w:rPr>
        <w:t xml:space="preserve">به </w:t>
      </w:r>
      <w:r w:rsidR="00257F53" w:rsidRPr="0082345B">
        <w:rPr>
          <w:rFonts w:hint="cs"/>
          <w:rtl/>
        </w:rPr>
        <w:t xml:space="preserve">گوشت </w:t>
      </w:r>
      <w:r w:rsidR="00257F53">
        <w:rPr>
          <w:rFonts w:hint="cs"/>
          <w:rtl/>
        </w:rPr>
        <w:t xml:space="preserve">دسترسی ندارد، </w:t>
      </w:r>
      <w:r w:rsidR="00257F53" w:rsidRPr="0082345B">
        <w:rPr>
          <w:rFonts w:hint="cs"/>
          <w:rtl/>
        </w:rPr>
        <w:t xml:space="preserve">مدعی </w:t>
      </w:r>
      <w:r w:rsidR="00257F53">
        <w:rPr>
          <w:rFonts w:hint="cs"/>
          <w:rtl/>
        </w:rPr>
        <w:t>فساد آن می‌شود و</w:t>
      </w:r>
      <w:r w:rsidR="00257F53">
        <w:rPr>
          <w:rtl/>
        </w:rPr>
        <w:t xml:space="preserve"> از چیزی که در اختیارش نیست بدگویی می</w:t>
      </w:r>
      <w:r w:rsidR="00257F53">
        <w:rPr>
          <w:rFonts w:hint="cs"/>
          <w:rtl/>
        </w:rPr>
        <w:t>‌</w:t>
      </w:r>
      <w:r w:rsidR="00257F53" w:rsidRPr="0082345B">
        <w:rPr>
          <w:rtl/>
        </w:rPr>
        <w:t>کند</w:t>
      </w:r>
      <w:r w:rsidR="00257F53" w:rsidRPr="0082345B">
        <w:t>.</w:t>
      </w:r>
      <w:r w:rsidR="00257F53" w:rsidRPr="0082345B">
        <w:rPr>
          <w:rFonts w:hint="cs"/>
          <w:rtl/>
        </w:rPr>
        <w:t xml:space="preserve"> </w:t>
      </w:r>
      <w:r w:rsidR="00257F53">
        <w:rPr>
          <w:rFonts w:hint="cs"/>
          <w:rtl/>
        </w:rPr>
        <w:t>در چنین شرایطی معلوم نمی‌شود که تخلف نکردن، برخاسته از عقل و درک و معرفت است یا از سر ناچاری و درما</w:t>
      </w:r>
      <w:r w:rsidR="003629D0">
        <w:rPr>
          <w:rFonts w:hint="cs"/>
          <w:rtl/>
        </w:rPr>
        <w:t>ندگی. ارزش اخلاقی جایی پدید می‌آ</w:t>
      </w:r>
      <w:r w:rsidR="00257F53">
        <w:rPr>
          <w:rFonts w:hint="cs"/>
          <w:rtl/>
        </w:rPr>
        <w:t>ید که شخص بتواند تخلف کند و نکند.</w:t>
      </w:r>
    </w:p>
    <w:p w:rsidR="00257F53" w:rsidRDefault="00257F53" w:rsidP="002C17C6">
      <w:pPr>
        <w:ind w:firstLine="288"/>
        <w:rPr>
          <w:rtl/>
        </w:rPr>
      </w:pPr>
      <w:r>
        <w:rPr>
          <w:rFonts w:hint="cs"/>
          <w:rtl/>
        </w:rPr>
        <w:t>قرار دادن قانون سخت، کارگذاشتن دوربین مداربسته، نظارت‌های شدید در محیط‌های تحت کنترل، وضع جریمه‌های سنگین، حضور چندین مراقب در جلسه‌ی امتحان</w:t>
      </w:r>
      <w:r w:rsidR="00D125A4">
        <w:rPr>
          <w:rFonts w:hint="cs"/>
          <w:rtl/>
        </w:rPr>
        <w:t>، قفل کردن همه‌ی درها</w:t>
      </w:r>
      <w:r>
        <w:rPr>
          <w:rFonts w:hint="cs"/>
          <w:rtl/>
        </w:rPr>
        <w:t xml:space="preserve"> و رفتارهایی از این قبیل، به معنای برداشتن امکان تخلف است. در این شرایط لاجرم تخلفی رخ نمی‌دهد و ظاهر</w:t>
      </w:r>
      <w:r w:rsidR="003629D0">
        <w:rPr>
          <w:rFonts w:hint="cs"/>
          <w:rtl/>
        </w:rPr>
        <w:t>اً</w:t>
      </w:r>
      <w:r>
        <w:rPr>
          <w:rFonts w:hint="cs"/>
          <w:rtl/>
        </w:rPr>
        <w:t xml:space="preserve"> نتیجه‌ی مطلوب</w:t>
      </w:r>
      <w:r w:rsidR="00BF006C">
        <w:rPr>
          <w:rFonts w:hint="cs"/>
          <w:rtl/>
        </w:rPr>
        <w:t>ی مشاهده می‌شود</w:t>
      </w:r>
      <w:r w:rsidR="003629D0">
        <w:rPr>
          <w:rFonts w:hint="cs"/>
          <w:rtl/>
        </w:rPr>
        <w:t xml:space="preserve">؛ ولی آدم هم تربیت </w:t>
      </w:r>
      <w:r w:rsidR="00BF006C">
        <w:rPr>
          <w:rFonts w:hint="cs"/>
          <w:rtl/>
        </w:rPr>
        <w:t>نمی‌یابد</w:t>
      </w:r>
      <w:r w:rsidR="003629D0">
        <w:rPr>
          <w:rFonts w:hint="cs"/>
          <w:rtl/>
        </w:rPr>
        <w:t>؛</w:t>
      </w:r>
      <w:r>
        <w:rPr>
          <w:rFonts w:hint="cs"/>
          <w:rtl/>
        </w:rPr>
        <w:t xml:space="preserve"> چه بسا آب نیافته؛ وگرنه شناگر ماهری باشد. فراهم آوردن سیستم بسته‌ای که امکان تقلب در امتحان، غیبت در کلاس، بی‌احترامی به استاد، تنبلی، فرار از درس خواندن یا هر خلاف و گناه و سوء استفاده‌ای را به کلی از بین ببرد، ساده‌ترین کار است؛ اما الزاماً تربیت نیست. ما اگر برای طلبه امکان تخلف قرار دهیم و به او بیاموزیم که در این مجال آزاد، خویشتن‌داری کند، انسان تربیت کرده‌ایم. کاری که خدای رب العالمین با ما کرده است. خدای متعال می‌فرماید: «</w:t>
      </w:r>
      <w:r w:rsidRPr="00D81BC5">
        <w:rPr>
          <w:rStyle w:val="Char"/>
          <w:rtl/>
        </w:rPr>
        <w:t>يا أَيُّهَا الَّذينَ آمَنُوا لَيَبْلُوَنَّكُمُ اللَّهُ بِشَيْ‏ءٍ مِنَ الصَّيْدِ تَنالُهُ أَيْديكُمْ وَ رِماحُكُمْ لِيَعْلَمَ اللَّهُ مَنْ يَخافُهُ بِالْغَيْبِ فَمَنِ اعْتَدى‏ بَعْدَ ذلِكَ فَلَهُ عَذابٌ أَليمٌ</w:t>
      </w:r>
      <w:r>
        <w:rPr>
          <w:rFonts w:hint="cs"/>
          <w:rtl/>
        </w:rPr>
        <w:t>»</w:t>
      </w:r>
      <w:r>
        <w:rPr>
          <w:rStyle w:val="FootnoteReference"/>
          <w:rtl/>
        </w:rPr>
        <w:footnoteReference w:id="34"/>
      </w:r>
    </w:p>
    <w:p w:rsidR="00257F53" w:rsidRDefault="00257F53" w:rsidP="002C17C6">
      <w:pPr>
        <w:ind w:firstLine="288"/>
        <w:rPr>
          <w:rtl/>
        </w:rPr>
      </w:pPr>
      <w:r>
        <w:rPr>
          <w:rFonts w:hint="cs"/>
          <w:rtl/>
        </w:rPr>
        <w:t>خطاب این آیه به مؤمنان است و کلمه‌ی «</w:t>
      </w:r>
      <w:r w:rsidRPr="00D81BC5">
        <w:rPr>
          <w:rStyle w:val="Char"/>
          <w:rFonts w:hint="cs"/>
          <w:rtl/>
        </w:rPr>
        <w:t>لَیبْلُوَنَّكُم</w:t>
      </w:r>
      <w:r>
        <w:rPr>
          <w:rFonts w:hint="cs"/>
          <w:rtl/>
        </w:rPr>
        <w:t>» در ابتدای آن دست کم سه تأکید دارد؛ لام تأکید، نون تأکید و ثقیله بودن نون. مفاد این کلام عبارت است از: «حتماً،</w:t>
      </w:r>
      <w:r w:rsidR="00BF006C">
        <w:rPr>
          <w:rFonts w:hint="cs"/>
          <w:rtl/>
        </w:rPr>
        <w:t xml:space="preserve"> حتماً</w:t>
      </w:r>
      <w:r>
        <w:rPr>
          <w:rFonts w:hint="cs"/>
          <w:rtl/>
        </w:rPr>
        <w:t>،</w:t>
      </w:r>
      <w:r w:rsidR="00BF006C">
        <w:rPr>
          <w:rFonts w:hint="cs"/>
          <w:rtl/>
        </w:rPr>
        <w:t xml:space="preserve"> حتماً</w:t>
      </w:r>
      <w:r>
        <w:rPr>
          <w:rFonts w:hint="cs"/>
          <w:rtl/>
        </w:rPr>
        <w:t xml:space="preserve"> خدا شما را می‌آزماید». در زبان فارسی سیاقی که معادل این همه تأکید را یک‌جا بیان کند وجود ندارد و ترجمه‌ی فارسی روانی برای آن یافت نمی‌شود. ما هرگاه بخواهیم این معنای مؤکد را به سهولت بیان کنیم و توجه مخاطب را به اهمیت مطلب به صورت کامل جلب کنیم، به حضرت عباس</w:t>
      </w:r>
      <w:r>
        <w:rPr>
          <w:rFonts w:cs="ALAEM" w:hint="cs"/>
          <w:rtl/>
        </w:rPr>
        <w:t>7</w:t>
      </w:r>
      <w:r>
        <w:rPr>
          <w:rFonts w:hint="cs"/>
          <w:rtl/>
        </w:rPr>
        <w:t xml:space="preserve"> قسم می</w:t>
      </w:r>
      <w:r>
        <w:rPr>
          <w:rFonts w:hint="cs"/>
          <w:rtl/>
        </w:rPr>
        <w:softHyphen/>
        <w:t>خوریم؛ بنابراین ترجمه‌ی روان فارسی این عبارت چنین است: «مؤمنان! به حضرت عباس قسم خدا شما را می‌آزماید».</w:t>
      </w:r>
    </w:p>
    <w:p w:rsidR="00257F53" w:rsidRDefault="00257F53" w:rsidP="002C17C6">
      <w:pPr>
        <w:ind w:firstLine="288"/>
        <w:rPr>
          <w:rtl/>
        </w:rPr>
      </w:pPr>
      <w:r>
        <w:rPr>
          <w:rFonts w:hint="cs"/>
          <w:rtl/>
        </w:rPr>
        <w:t>«</w:t>
      </w:r>
      <w:r w:rsidRPr="00D566DB">
        <w:rPr>
          <w:rStyle w:val="Char"/>
          <w:rFonts w:hint="cs"/>
          <w:rtl/>
        </w:rPr>
        <w:t xml:space="preserve">بشَیءٍ </w:t>
      </w:r>
      <w:r w:rsidRPr="00E07308">
        <w:rPr>
          <w:rStyle w:val="Char"/>
          <w:rFonts w:hint="cs"/>
          <w:rtl/>
        </w:rPr>
        <w:t>مِنَ الصَّیدِ تَنَالُهُ أَیدِیكُمْ وَرِمَاحُكُمْ</w:t>
      </w:r>
      <w:r>
        <w:rPr>
          <w:rFonts w:hint="cs"/>
          <w:rtl/>
        </w:rPr>
        <w:t xml:space="preserve">»: خدا شما را می‌آزماید به نوعی گناه (شکار در حرم) که در دسترس و در تیررس شما باشد؛ یعنی خدای متعال شوق گناه را در دل </w:t>
      </w:r>
      <w:r w:rsidR="00BF006C">
        <w:rPr>
          <w:rFonts w:hint="cs"/>
          <w:rtl/>
        </w:rPr>
        <w:t xml:space="preserve">شما </w:t>
      </w:r>
      <w:r>
        <w:rPr>
          <w:rFonts w:hint="cs"/>
          <w:rtl/>
        </w:rPr>
        <w:t xml:space="preserve">نهاده است، گناه را هم در دسترس و تیررس شما قرار می‌دهد. خلوت گناه را هم </w:t>
      </w:r>
      <w:r w:rsidR="00BF006C">
        <w:rPr>
          <w:rFonts w:hint="cs"/>
          <w:rtl/>
        </w:rPr>
        <w:t xml:space="preserve">برایتان </w:t>
      </w:r>
      <w:r>
        <w:rPr>
          <w:rFonts w:hint="cs"/>
          <w:rtl/>
        </w:rPr>
        <w:t>پدید می‌آورد. آنگاه می‌گوید: «آدم باش! نکن». این کاری است که پروردگار متعال</w:t>
      </w:r>
      <w:r w:rsidR="00BF006C">
        <w:rPr>
          <w:rFonts w:hint="cs"/>
          <w:rtl/>
        </w:rPr>
        <w:t xml:space="preserve"> حتماً </w:t>
      </w:r>
      <w:r>
        <w:rPr>
          <w:rFonts w:hint="cs"/>
          <w:rtl/>
        </w:rPr>
        <w:t>با همه‌ی ما انجام می‌دهد و همه</w:t>
      </w:r>
      <w:r w:rsidR="00BF006C">
        <w:rPr>
          <w:rFonts w:hint="cs"/>
          <w:rtl/>
        </w:rPr>
        <w:t>،</w:t>
      </w:r>
      <w:r>
        <w:rPr>
          <w:rFonts w:hint="cs"/>
          <w:rtl/>
        </w:rPr>
        <w:t xml:space="preserve"> باید منتظر آن باشیم. اگر شوق گناه، امکان گناه یا خلوت گناه نباشد و انسان خلاف نکند لطفی ندارد؛ فرشتگان نیز گناه نمی‌کنند. شاهکار خدای احسن الخالقین، موجودی است که اختیار گناه دارد، گناه هم در دامان اوست</w:t>
      </w:r>
      <w:r w:rsidR="00BF006C">
        <w:rPr>
          <w:rFonts w:hint="cs"/>
          <w:rtl/>
        </w:rPr>
        <w:t>؛</w:t>
      </w:r>
      <w:r>
        <w:rPr>
          <w:rFonts w:hint="cs"/>
          <w:rtl/>
        </w:rPr>
        <w:t xml:space="preserve"> ولی از آن می‌پرهیزد. </w:t>
      </w:r>
    </w:p>
    <w:p w:rsidR="00257F53" w:rsidRDefault="00BF006C" w:rsidP="002C17C6">
      <w:pPr>
        <w:ind w:firstLine="288"/>
        <w:rPr>
          <w:rtl/>
        </w:rPr>
      </w:pPr>
      <w:r>
        <w:rPr>
          <w:rFonts w:hint="cs"/>
          <w:rtl/>
        </w:rPr>
        <w:t xml:space="preserve">چرا خدا این کار را با ما می‌کند؟ </w:t>
      </w:r>
      <w:r w:rsidR="00257F53">
        <w:rPr>
          <w:rFonts w:hint="cs"/>
          <w:rtl/>
        </w:rPr>
        <w:t>«</w:t>
      </w:r>
      <w:r w:rsidR="00257F53" w:rsidRPr="002753A0">
        <w:rPr>
          <w:rStyle w:val="Char"/>
          <w:rFonts w:hint="cs"/>
          <w:rtl/>
        </w:rPr>
        <w:t>لِیعْلَمَ اللَّهُ مَنْ یخَافُهُ بِالْغَیبِ</w:t>
      </w:r>
      <w:r w:rsidR="00257F53">
        <w:rPr>
          <w:rFonts w:hint="cs"/>
          <w:rtl/>
        </w:rPr>
        <w:t>»</w:t>
      </w:r>
      <w:r>
        <w:rPr>
          <w:rFonts w:hint="cs"/>
          <w:rtl/>
        </w:rPr>
        <w:t>؛</w:t>
      </w:r>
      <w:r w:rsidR="00257F53">
        <w:rPr>
          <w:rFonts w:hint="cs"/>
          <w:rtl/>
        </w:rPr>
        <w:t xml:space="preserve"> تا معلوم کند چه کسی در خلوت از او پروا دارد؟ یعنی معلوم شود چه کسی آدم است و چه کسی ربات است؟ </w:t>
      </w:r>
      <w:r>
        <w:rPr>
          <w:rFonts w:hint="cs"/>
          <w:rtl/>
        </w:rPr>
        <w:t xml:space="preserve">چنانچه </w:t>
      </w:r>
      <w:r w:rsidR="00257F53">
        <w:rPr>
          <w:rFonts w:hint="cs"/>
          <w:rtl/>
        </w:rPr>
        <w:t>در جای دیگری فرموده است: «</w:t>
      </w:r>
      <w:r w:rsidR="00257F53" w:rsidRPr="002753A0">
        <w:rPr>
          <w:rStyle w:val="Char"/>
          <w:rtl/>
        </w:rPr>
        <w:t>ما كانَ اللَّهُ لِيَذَرَ الْمُؤْمِنينَ عَلى‏ ما أَنْتُمْ عَلَيْهِ حَتَّى يَميزَ الْخَبيثَ مِنَ الطَّيِّبِ</w:t>
      </w:r>
      <w:r w:rsidR="00257F53">
        <w:rPr>
          <w:rFonts w:hint="cs"/>
          <w:rtl/>
        </w:rPr>
        <w:t>»</w:t>
      </w:r>
      <w:r w:rsidR="00257F53">
        <w:rPr>
          <w:rStyle w:val="FootnoteReference"/>
          <w:rtl/>
        </w:rPr>
        <w:footnoteReference w:id="35"/>
      </w:r>
      <w:r w:rsidR="00257F53">
        <w:rPr>
          <w:rFonts w:hint="cs"/>
          <w:rtl/>
        </w:rPr>
        <w:t xml:space="preserve"> یعنی </w:t>
      </w:r>
      <w:r w:rsidR="00257F53" w:rsidRPr="002753A0">
        <w:rPr>
          <w:rtl/>
        </w:rPr>
        <w:t>خدا ب</w:t>
      </w:r>
      <w:r w:rsidR="00257F53">
        <w:rPr>
          <w:rtl/>
        </w:rPr>
        <w:t xml:space="preserve">ر آن نيست كه مؤمنان را بر اين </w:t>
      </w:r>
      <w:r w:rsidR="00257F53">
        <w:rPr>
          <w:rFonts w:hint="cs"/>
          <w:rtl/>
        </w:rPr>
        <w:t>(</w:t>
      </w:r>
      <w:r w:rsidR="00257F53">
        <w:rPr>
          <w:rtl/>
        </w:rPr>
        <w:t>وضعى</w:t>
      </w:r>
      <w:r w:rsidR="00257F53">
        <w:rPr>
          <w:rFonts w:hint="cs"/>
          <w:rtl/>
        </w:rPr>
        <w:t>)</w:t>
      </w:r>
      <w:r w:rsidR="00257F53" w:rsidRPr="002753A0">
        <w:rPr>
          <w:rtl/>
        </w:rPr>
        <w:t xml:space="preserve"> كه شما بر آن قرار داريد </w:t>
      </w:r>
      <w:r w:rsidR="00257F53">
        <w:rPr>
          <w:rtl/>
        </w:rPr>
        <w:t>واگذارد</w:t>
      </w:r>
      <w:r w:rsidR="00257F53" w:rsidRPr="002753A0">
        <w:rPr>
          <w:rtl/>
        </w:rPr>
        <w:t xml:space="preserve">، تا پليد را از پاك </w:t>
      </w:r>
      <w:r w:rsidR="00257F53">
        <w:rPr>
          <w:rFonts w:hint="cs"/>
          <w:rtl/>
        </w:rPr>
        <w:t>(</w:t>
      </w:r>
      <w:r w:rsidR="00257F53" w:rsidRPr="002753A0">
        <w:rPr>
          <w:rtl/>
        </w:rPr>
        <w:t>به سبب آزمايش‏هاى‏مختلف</w:t>
      </w:r>
      <w:r w:rsidR="00257F53">
        <w:rPr>
          <w:rFonts w:hint="cs"/>
          <w:rtl/>
        </w:rPr>
        <w:t xml:space="preserve">) </w:t>
      </w:r>
      <w:r w:rsidR="00257F53" w:rsidRPr="002753A0">
        <w:rPr>
          <w:rtl/>
        </w:rPr>
        <w:t>جدا سازد</w:t>
      </w:r>
      <w:r w:rsidR="00257F53">
        <w:rPr>
          <w:rFonts w:hint="cs"/>
          <w:rtl/>
        </w:rPr>
        <w:t xml:space="preserve">. </w:t>
      </w:r>
      <w:r>
        <w:rPr>
          <w:rFonts w:hint="cs"/>
          <w:rtl/>
        </w:rPr>
        <w:t xml:space="preserve">باید شرایط گناه فراهم باشد تا </w:t>
      </w:r>
      <w:r w:rsidR="00257F53">
        <w:rPr>
          <w:rFonts w:hint="cs"/>
          <w:rtl/>
        </w:rPr>
        <w:t>مرد از نامرد و ایمان راستین از ادعای دروغین ایمان معلوم شود.</w:t>
      </w:r>
      <w:r w:rsidR="00257F53">
        <w:rPr>
          <w:rStyle w:val="FootnoteReference"/>
          <w:rtl/>
        </w:rPr>
        <w:footnoteReference w:id="36"/>
      </w:r>
    </w:p>
    <w:p w:rsidR="00257F53" w:rsidRDefault="00257F53" w:rsidP="00E07308">
      <w:pPr>
        <w:ind w:firstLine="288"/>
        <w:rPr>
          <w:rtl/>
        </w:rPr>
      </w:pPr>
      <w:r>
        <w:rPr>
          <w:rFonts w:hint="cs"/>
          <w:rtl/>
        </w:rPr>
        <w:t>ما هرچه تلاش کنیم گناه را از دسترس جوان برداریم و محیط پیرامون او را ایزوله و پاستوریزه و گلخانه‌ای رقم بزنیم، خدای توانای بزرگ، رشته</w:t>
      </w:r>
      <w:r>
        <w:rPr>
          <w:rFonts w:hint="cs"/>
          <w:rtl/>
        </w:rPr>
        <w:softHyphen/>
        <w:t xml:space="preserve">های ما را پنبه خواهد کرد و با فرصتی که به ابلیس داده است، دسترسی به گناه را برای </w:t>
      </w:r>
      <w:r w:rsidR="00E07308">
        <w:rPr>
          <w:rFonts w:hint="cs"/>
          <w:rtl/>
        </w:rPr>
        <w:t xml:space="preserve">جوان </w:t>
      </w:r>
      <w:r>
        <w:rPr>
          <w:rFonts w:hint="cs"/>
          <w:rtl/>
        </w:rPr>
        <w:t>فراهم خواهد آورد. در این شرایط تنها چیزی که می</w:t>
      </w:r>
      <w:r>
        <w:rPr>
          <w:rFonts w:hint="cs"/>
          <w:rtl/>
        </w:rPr>
        <w:softHyphen/>
        <w:t>تواند او را از خطر سقوط در منجلاب گناه نجات دهد</w:t>
      </w:r>
      <w:r w:rsidR="00BF006C">
        <w:rPr>
          <w:rFonts w:hint="cs"/>
          <w:rtl/>
        </w:rPr>
        <w:t>،</w:t>
      </w:r>
      <w:r>
        <w:rPr>
          <w:rFonts w:hint="cs"/>
          <w:rtl/>
        </w:rPr>
        <w:t xml:space="preserve"> تقوا است؛ همان جوهره‌ی انسانیت و مدال کرامت.</w:t>
      </w:r>
    </w:p>
    <w:p w:rsidR="00257F53" w:rsidRDefault="00257F53" w:rsidP="002C17C6">
      <w:pPr>
        <w:ind w:firstLine="288"/>
        <w:rPr>
          <w:rtl/>
        </w:rPr>
      </w:pPr>
      <w:r>
        <w:rPr>
          <w:rFonts w:hint="cs"/>
          <w:rtl/>
        </w:rPr>
        <w:t xml:space="preserve">این طرح، الگوی عمل خدای متعال است. این شاهکار تربیتی پروردگار، فضای پرورش انسان‌های بزرگ و باعظمتی را فراهم آورده است که تاریخ انسانیت را شکوه و جلا بخشیده‌اند؛ البته در مقابل، هزینه‌های سنگینی هم پدید آورده است؛ مثلاً تخلف‌های بزرگی در اندازه‌ی </w:t>
      </w:r>
      <w:r w:rsidR="00BF006C">
        <w:rPr>
          <w:rFonts w:hint="cs"/>
          <w:rtl/>
        </w:rPr>
        <w:t xml:space="preserve">قتل </w:t>
      </w:r>
      <w:r>
        <w:rPr>
          <w:rFonts w:hint="cs"/>
          <w:rtl/>
        </w:rPr>
        <w:t>امام حسین</w:t>
      </w:r>
      <w:r>
        <w:rPr>
          <w:rFonts w:cs="ALAEM" w:hint="cs"/>
          <w:rtl/>
        </w:rPr>
        <w:t>7</w:t>
      </w:r>
      <w:r>
        <w:rPr>
          <w:rFonts w:hint="cs"/>
          <w:rtl/>
        </w:rPr>
        <w:t xml:space="preserve"> نیز رخ داده است، ولی در مجموع</w:t>
      </w:r>
      <w:r w:rsidR="00BF006C">
        <w:rPr>
          <w:rFonts w:hint="cs"/>
          <w:rtl/>
        </w:rPr>
        <w:t>،</w:t>
      </w:r>
      <w:r>
        <w:rPr>
          <w:rFonts w:hint="cs"/>
          <w:rtl/>
        </w:rPr>
        <w:t xml:space="preserve"> خدای متعال به این خلقت پرشکوه بر خود بالیده است.</w:t>
      </w:r>
      <w:r>
        <w:rPr>
          <w:rStyle w:val="FootnoteReference"/>
          <w:rtl/>
        </w:rPr>
        <w:footnoteReference w:id="37"/>
      </w:r>
      <w:r>
        <w:rPr>
          <w:rFonts w:hint="cs"/>
          <w:rtl/>
        </w:rPr>
        <w:t xml:space="preserve"> اگر امکان سوء استفاده از اختیار و مجال تخلف نمی</w:t>
      </w:r>
      <w:r>
        <w:rPr>
          <w:rFonts w:hint="cs"/>
          <w:rtl/>
        </w:rPr>
        <w:softHyphen/>
        <w:t>بود امام حسین کشته نمی</w:t>
      </w:r>
      <w:r>
        <w:rPr>
          <w:rFonts w:hint="cs"/>
          <w:rtl/>
        </w:rPr>
        <w:softHyphen/>
        <w:t>شد؛ ولی آدم هم تربیت نمی</w:t>
      </w:r>
      <w:r>
        <w:rPr>
          <w:rFonts w:hint="cs"/>
          <w:rtl/>
        </w:rPr>
        <w:softHyphen/>
        <w:t xml:space="preserve">شد. </w:t>
      </w:r>
    </w:p>
    <w:p w:rsidR="00257F53" w:rsidRDefault="00257F53" w:rsidP="002C17C6">
      <w:pPr>
        <w:ind w:firstLine="288"/>
        <w:rPr>
          <w:rtl/>
        </w:rPr>
      </w:pPr>
      <w:r>
        <w:rPr>
          <w:rFonts w:hint="cs"/>
          <w:rtl/>
        </w:rPr>
        <w:t xml:space="preserve">بنابراین در شرایط بسته که امکان تخلف وجود ندارد، اگر کسی تخلف نکند نمی‌توان دل‌آسوده و خرسند بود. چه می‌دانیم که این پرهیز و تحفظ از روی آگاهی و اختیار است و از درون جوشیده یا از سر جبر و اضطرار است و چاره‌ای از آن نبوده است. </w:t>
      </w:r>
      <w:r w:rsidR="00ED3332">
        <w:rPr>
          <w:rFonts w:hint="cs"/>
          <w:rtl/>
        </w:rPr>
        <w:t xml:space="preserve">تنها </w:t>
      </w:r>
      <w:r>
        <w:rPr>
          <w:rFonts w:hint="cs"/>
          <w:rtl/>
        </w:rPr>
        <w:t>اگر امکان تخلف باشد و شخص تخلف نکند بزرگ می</w:t>
      </w:r>
      <w:r>
        <w:rPr>
          <w:rFonts w:hint="cs"/>
          <w:rtl/>
        </w:rPr>
        <w:softHyphen/>
        <w:t>شود.</w:t>
      </w:r>
      <w:r w:rsidR="00426612">
        <w:rPr>
          <w:rStyle w:val="FootnoteReference"/>
          <w:rtl/>
        </w:rPr>
        <w:footnoteReference w:id="38"/>
      </w:r>
    </w:p>
    <w:p w:rsidR="00257F53" w:rsidRDefault="00257F53" w:rsidP="002C17C6">
      <w:pPr>
        <w:pStyle w:val="Heading2"/>
        <w:rPr>
          <w:rtl/>
        </w:rPr>
      </w:pPr>
      <w:bookmarkStart w:id="29" w:name="_Toc71099120"/>
      <w:r>
        <w:rPr>
          <w:rFonts w:hint="cs"/>
          <w:rtl/>
        </w:rPr>
        <w:t>نمونه‌ها</w:t>
      </w:r>
      <w:bookmarkEnd w:id="29"/>
    </w:p>
    <w:p w:rsidR="00257F53" w:rsidRDefault="00257F53" w:rsidP="00C172D5">
      <w:pPr>
        <w:ind w:firstLine="288"/>
        <w:rPr>
          <w:rtl/>
        </w:rPr>
      </w:pPr>
      <w:r>
        <w:rPr>
          <w:rFonts w:hint="cs"/>
          <w:rtl/>
        </w:rPr>
        <w:t>اگر بخواهیم این مدل تربیتی را در مدارس علمیه مشابه‌سازی کنیم باید از اصرار بر فضای بسته‌ی جبرآلود</w:t>
      </w:r>
      <w:r w:rsidR="007F79E8">
        <w:rPr>
          <w:rFonts w:hint="cs"/>
          <w:rtl/>
        </w:rPr>
        <w:t>،</w:t>
      </w:r>
      <w:r>
        <w:rPr>
          <w:rFonts w:hint="cs"/>
          <w:rtl/>
        </w:rPr>
        <w:t xml:space="preserve"> به سوی سیستم آزادی حرکت کنیم که در آن بیش از </w:t>
      </w:r>
      <w:r w:rsidR="008D3CBE">
        <w:rPr>
          <w:rFonts w:hint="cs"/>
          <w:rtl/>
        </w:rPr>
        <w:t>«</w:t>
      </w:r>
      <w:r>
        <w:rPr>
          <w:rFonts w:hint="cs"/>
          <w:rtl/>
        </w:rPr>
        <w:t>الزام و قانون و مدیریت بیرونی</w:t>
      </w:r>
      <w:r w:rsidR="008D3CBE">
        <w:rPr>
          <w:rFonts w:hint="cs"/>
          <w:rtl/>
        </w:rPr>
        <w:t>»</w:t>
      </w:r>
      <w:r>
        <w:rPr>
          <w:rFonts w:hint="cs"/>
          <w:rtl/>
        </w:rPr>
        <w:t xml:space="preserve"> بر </w:t>
      </w:r>
      <w:r w:rsidR="008D3CBE">
        <w:rPr>
          <w:rFonts w:hint="cs"/>
          <w:rtl/>
        </w:rPr>
        <w:t>«</w:t>
      </w:r>
      <w:r>
        <w:rPr>
          <w:rFonts w:hint="cs"/>
          <w:rtl/>
        </w:rPr>
        <w:t>تبیین و شناخت و کنترل درونی</w:t>
      </w:r>
      <w:r w:rsidR="008D3CBE">
        <w:rPr>
          <w:rFonts w:hint="cs"/>
          <w:rtl/>
        </w:rPr>
        <w:t>»</w:t>
      </w:r>
      <w:r>
        <w:rPr>
          <w:rFonts w:hint="cs"/>
          <w:rtl/>
        </w:rPr>
        <w:t xml:space="preserve"> تأکید شود و امکان تخلف و سوء استفاده، اجمالاً وجود داشته باشد.</w:t>
      </w:r>
      <w:r>
        <w:rPr>
          <w:rStyle w:val="FootnoteReference"/>
          <w:rtl/>
        </w:rPr>
        <w:footnoteReference w:id="39"/>
      </w:r>
    </w:p>
    <w:p w:rsidR="00257F53" w:rsidRDefault="00257F53" w:rsidP="00C172D5">
      <w:pPr>
        <w:ind w:firstLine="288"/>
        <w:rPr>
          <w:rtl/>
        </w:rPr>
      </w:pPr>
      <w:r>
        <w:rPr>
          <w:rFonts w:hint="cs"/>
          <w:rtl/>
        </w:rPr>
        <w:t>نمونه‌ی عملیاتی این مبنا، فروشگاه</w:t>
      </w:r>
      <w:r>
        <w:rPr>
          <w:rFonts w:hint="cs"/>
          <w:rtl/>
        </w:rPr>
        <w:softHyphen/>
        <w:t xml:space="preserve">های خودگردان در پاره‌ای از مدارس است؛ فروشگاه‌هایی که مایحتاج طلبه در آن قرار داده شده و </w:t>
      </w:r>
      <w:r w:rsidR="008D3CBE">
        <w:rPr>
          <w:rFonts w:hint="cs"/>
          <w:rtl/>
        </w:rPr>
        <w:t>فروشنده،</w:t>
      </w:r>
      <w:r>
        <w:rPr>
          <w:rFonts w:hint="cs"/>
          <w:rtl/>
        </w:rPr>
        <w:t xml:space="preserve"> ناظر و دوربینی هم ندارد. هرکس نیاز خود را برمی‌دارد و حساب خود را شخصا</w:t>
      </w:r>
      <w:r w:rsidR="008D3CBE">
        <w:rPr>
          <w:rFonts w:hint="cs"/>
          <w:rtl/>
        </w:rPr>
        <w:t>ً</w:t>
      </w:r>
      <w:r>
        <w:rPr>
          <w:rFonts w:hint="cs"/>
          <w:rtl/>
        </w:rPr>
        <w:t xml:space="preserve"> تسویه می‌کند. این شرایط که احتمالاً هزینه‌ای هم در بر دارد؛ ظرف تحقق شکوه انسانی، پرورش آدم</w:t>
      </w:r>
      <w:r>
        <w:rPr>
          <w:rFonts w:hint="cs"/>
          <w:rtl/>
        </w:rPr>
        <w:softHyphen/>
        <w:t>های بزرگ، تمرین عظمت و بزرگی و تقویت عزم و اختیار و عقلانیت است.</w:t>
      </w:r>
    </w:p>
    <w:p w:rsidR="00257F53" w:rsidRDefault="00257F53" w:rsidP="00C172D5">
      <w:pPr>
        <w:ind w:firstLine="288"/>
        <w:rPr>
          <w:rtl/>
        </w:rPr>
      </w:pPr>
      <w:r>
        <w:rPr>
          <w:rFonts w:hint="cs"/>
          <w:rtl/>
        </w:rPr>
        <w:t>مدیر</w:t>
      </w:r>
      <w:r w:rsidR="00686037">
        <w:rPr>
          <w:rFonts w:hint="cs"/>
          <w:rtl/>
        </w:rPr>
        <w:t xml:space="preserve"> یکی از</w:t>
      </w:r>
      <w:r>
        <w:rPr>
          <w:rFonts w:hint="cs"/>
          <w:rtl/>
        </w:rPr>
        <w:t xml:space="preserve"> مدارس </w:t>
      </w:r>
      <w:r w:rsidR="00686037">
        <w:rPr>
          <w:rFonts w:hint="cs"/>
          <w:rtl/>
        </w:rPr>
        <w:t>حوزوی</w:t>
      </w:r>
      <w:r>
        <w:rPr>
          <w:rFonts w:hint="cs"/>
          <w:rtl/>
        </w:rPr>
        <w:t xml:space="preserve">، مقداری پول در مکانی قرار داده بود که طلبه در مواقع لازم، به قدر نیاز خود از آن بردارد و نام خود را در دفتر مرتبط بنویسد. هر زمان هم امکان بازگرداندن آن را داشت بازگرداند و نام خود را خط بزند. در همان مدرسه اجرای قانون حضور و غیاب به این شکل بود که </w:t>
      </w:r>
      <w:r w:rsidR="00686037">
        <w:rPr>
          <w:rFonts w:hint="cs"/>
          <w:rtl/>
        </w:rPr>
        <w:t>به‌</w:t>
      </w:r>
      <w:r>
        <w:rPr>
          <w:rFonts w:hint="cs"/>
          <w:rtl/>
        </w:rPr>
        <w:t xml:space="preserve">جای ثبت غیبت‌ها </w:t>
      </w:r>
      <w:r w:rsidR="00686037">
        <w:rPr>
          <w:rFonts w:hint="cs"/>
          <w:rtl/>
        </w:rPr>
        <w:t xml:space="preserve">توسط </w:t>
      </w:r>
      <w:r>
        <w:rPr>
          <w:rFonts w:hint="cs"/>
          <w:rtl/>
        </w:rPr>
        <w:t>استاد یا نماینده‌ی کلاس</w:t>
      </w:r>
      <w:r w:rsidR="00686037">
        <w:rPr>
          <w:rFonts w:hint="cs"/>
          <w:rtl/>
        </w:rPr>
        <w:t>،</w:t>
      </w:r>
      <w:r>
        <w:rPr>
          <w:rFonts w:hint="cs"/>
          <w:rtl/>
        </w:rPr>
        <w:t xml:space="preserve"> برگه‌ی حضور و غیاب در کنار در ورودی کلاس</w:t>
      </w:r>
      <w:r w:rsidR="005C15BD">
        <w:rPr>
          <w:rFonts w:hint="cs"/>
          <w:rtl/>
        </w:rPr>
        <w:t>،</w:t>
      </w:r>
      <w:r>
        <w:rPr>
          <w:rFonts w:hint="cs"/>
          <w:rtl/>
        </w:rPr>
        <w:t xml:space="preserve"> نصب می</w:t>
      </w:r>
      <w:r w:rsidR="00686037">
        <w:rPr>
          <w:rFonts w:hint="cs"/>
          <w:rtl/>
        </w:rPr>
        <w:t>‌ش</w:t>
      </w:r>
      <w:r>
        <w:rPr>
          <w:rFonts w:hint="cs"/>
          <w:rtl/>
        </w:rPr>
        <w:t xml:space="preserve">د و هر طلبه پیش از ورود، مقابل نام خود علامت حضور یا ساعت تأخیر را ثبت می‏کرد. در برخی از مدارس نیز برای توجیه غیبت، صندوقی قرار داده شده که طلبه بدون مراجعه به دفتر، نام و علت غیبت خویش را در برگه‏ای ثبت می‏کند و درون آن می‏اندازد. مسئول مربوط پس از بررسی نوشته‏ها، فقط موارد غیرموجه را برای مواجهه‌ی حضوری به دفتر فرا می‏خواند و </w:t>
      </w:r>
      <w:r w:rsidR="00686037">
        <w:rPr>
          <w:rFonts w:hint="cs"/>
          <w:rtl/>
        </w:rPr>
        <w:t xml:space="preserve">به آنها </w:t>
      </w:r>
      <w:r>
        <w:rPr>
          <w:rFonts w:hint="cs"/>
          <w:rtl/>
        </w:rPr>
        <w:t>توصیه</w:t>
      </w:r>
      <w:r w:rsidR="00686037">
        <w:rPr>
          <w:rFonts w:hint="cs"/>
          <w:rtl/>
        </w:rPr>
        <w:t xml:space="preserve"> می‌کند دو رکعت نماز بخوانند و با </w:t>
      </w:r>
      <w:r>
        <w:rPr>
          <w:rFonts w:hint="cs"/>
          <w:rtl/>
        </w:rPr>
        <w:t>عرض حاجت به درگاه امام زمان</w:t>
      </w:r>
      <w:r>
        <w:rPr>
          <w:rFonts w:cs="ALAEM" w:hint="cs"/>
          <w:rtl/>
        </w:rPr>
        <w:t>7</w:t>
      </w:r>
      <w:r>
        <w:rPr>
          <w:rFonts w:hint="cs"/>
          <w:rtl/>
        </w:rPr>
        <w:t xml:space="preserve"> </w:t>
      </w:r>
      <w:r w:rsidR="00686037">
        <w:rPr>
          <w:rFonts w:hint="cs"/>
          <w:rtl/>
        </w:rPr>
        <w:t xml:space="preserve">از محضر او </w:t>
      </w:r>
      <w:r>
        <w:rPr>
          <w:rFonts w:hint="cs"/>
          <w:rtl/>
        </w:rPr>
        <w:t xml:space="preserve">عذرخواهی </w:t>
      </w:r>
      <w:r w:rsidR="00686037">
        <w:rPr>
          <w:rFonts w:hint="cs"/>
          <w:rtl/>
        </w:rPr>
        <w:t>کنند</w:t>
      </w:r>
      <w:r>
        <w:rPr>
          <w:rFonts w:hint="cs"/>
          <w:rtl/>
        </w:rPr>
        <w:t>.</w:t>
      </w:r>
    </w:p>
    <w:p w:rsidR="00257F53" w:rsidRDefault="00257F53" w:rsidP="00C172D5">
      <w:pPr>
        <w:ind w:firstLine="288"/>
        <w:rPr>
          <w:rtl/>
        </w:rPr>
      </w:pPr>
      <w:r>
        <w:rPr>
          <w:rFonts w:hint="cs"/>
          <w:rtl/>
        </w:rPr>
        <w:t xml:space="preserve">در میان اساتید نیز، نمونه‏ای وجود داشته که «یک ثانیه تأخیر» خود را موجب تعطیلی کلاس درس اعلام کرده و تا پایان سال به آن وفادار مانده است. التزام عملی این استاد، کلاس درس او را همیشه پررونق و برقرار نگاه داشته است. </w:t>
      </w:r>
    </w:p>
    <w:p w:rsidR="00257F53" w:rsidRDefault="00257F53" w:rsidP="00C172D5">
      <w:pPr>
        <w:ind w:firstLine="288"/>
        <w:rPr>
          <w:rtl/>
        </w:rPr>
      </w:pPr>
      <w:r>
        <w:rPr>
          <w:rFonts w:hint="cs"/>
          <w:rtl/>
        </w:rPr>
        <w:t xml:space="preserve">در بسیاری از مدارس علمیه، برای امتحانات، ناظر و مراقبی وجود ندارد و طلاب علوم دینی پس از نوشتن پاسخ سؤال‌ها، برگه‌ی خود را به دفتر تحویل می‌دهند. مواردی نیز دیده می‌شود که استاد، برگه‌ی آزمون را به طلبه می‌دهد تا به خانه یا حجره برد و در زمان مناسب پاسخ آن را بنویسد و پس از چند روز </w:t>
      </w:r>
      <w:r w:rsidR="00C037C6">
        <w:rPr>
          <w:rFonts w:hint="cs"/>
          <w:rtl/>
        </w:rPr>
        <w:t>به استاد تحویل دهد یا پاسخ درست آزمون را در کلاس بیان می‌کند تا طلبه، شخصاً برگه خود را تصحیح کند و به خود نمره دهد.</w:t>
      </w:r>
    </w:p>
    <w:p w:rsidR="00257F53" w:rsidRDefault="00C037C6" w:rsidP="00C172D5">
      <w:pPr>
        <w:ind w:firstLine="288"/>
        <w:rPr>
          <w:rtl/>
        </w:rPr>
      </w:pPr>
      <w:r>
        <w:rPr>
          <w:rFonts w:hint="cs"/>
          <w:rtl/>
        </w:rPr>
        <w:t xml:space="preserve">اینها افسانه نیست. </w:t>
      </w:r>
      <w:r w:rsidR="00257F53">
        <w:rPr>
          <w:rFonts w:hint="cs"/>
          <w:rtl/>
        </w:rPr>
        <w:t>این ابتکارها، برخاسته از توجّه به پیچیدگی امر تربیت و ناکارآمدی الزام در ایصال به اهداف تربیتی است. به خوبی روشن است که این موارد به معنای رها کردن طلبه در فضای تخلف و صدور مجوز سوء استفاده نیست؛ بلکه این طرح‌ها و ابتکارات</w:t>
      </w:r>
      <w:r w:rsidR="00BF006C">
        <w:rPr>
          <w:rFonts w:hint="cs"/>
          <w:rtl/>
        </w:rPr>
        <w:t xml:space="preserve"> حتماً</w:t>
      </w:r>
      <w:r w:rsidR="00257F53">
        <w:rPr>
          <w:rFonts w:hint="cs"/>
          <w:rtl/>
        </w:rPr>
        <w:t xml:space="preserve"> باید با بلاغ مبین (بیان روشنگر) همراه باشد و کار سنگین توجیه و تبیین و ایجاد معرفت را نه تنها از عهده‌ی مسئولان برنمی‌دارد که ضروری‌تر می‌سازد. اگر تبیین و بلاغ باشد و</w:t>
      </w:r>
      <w:r w:rsidR="00D23879">
        <w:rPr>
          <w:rFonts w:hint="cs"/>
          <w:rtl/>
        </w:rPr>
        <w:t>لی</w:t>
      </w:r>
      <w:r w:rsidR="00257F53">
        <w:rPr>
          <w:rFonts w:hint="cs"/>
          <w:rtl/>
        </w:rPr>
        <w:t xml:space="preserve"> امکان تخلف نباشد، خوب و بد معلوم نمی‌شود. اگر امکان تخلف باشد و</w:t>
      </w:r>
      <w:r w:rsidR="00D23879">
        <w:rPr>
          <w:rFonts w:hint="cs"/>
          <w:rtl/>
        </w:rPr>
        <w:t>لی</w:t>
      </w:r>
      <w:r w:rsidR="00257F53">
        <w:rPr>
          <w:rFonts w:hint="cs"/>
          <w:rtl/>
        </w:rPr>
        <w:t xml:space="preserve"> تبیین </w:t>
      </w:r>
      <w:r w:rsidR="00D23879">
        <w:rPr>
          <w:rFonts w:hint="cs"/>
          <w:rtl/>
        </w:rPr>
        <w:t xml:space="preserve">و بلاغ </w:t>
      </w:r>
      <w:r w:rsidR="00257F53">
        <w:rPr>
          <w:rFonts w:hint="cs"/>
          <w:rtl/>
        </w:rPr>
        <w:t>نباشد تربیتی پدید نیامده و مرتب تخلف رخ می‌دهد. این هر دو باید باهم باشند؛ زیرا تربیت انسانی دایرمدار تبیین و فهم است و ایجاد فضای آزاد و نهادن امکان تخلف، میدان تمرین و بستر تحقق آن است.</w:t>
      </w:r>
    </w:p>
    <w:p w:rsidR="00257F53" w:rsidRDefault="00257F53" w:rsidP="007F79E8">
      <w:pPr>
        <w:ind w:firstLine="288"/>
        <w:rPr>
          <w:rtl/>
        </w:rPr>
      </w:pPr>
      <w:r>
        <w:rPr>
          <w:rFonts w:hint="cs"/>
          <w:rtl/>
        </w:rPr>
        <w:t xml:space="preserve">به یک نکته‌ی مهم باید توجه کنیم و آن اینکه هدف نهایی از همه‌ی تلاش‌های تربیتی این است که طلبه، عالم ربانی جامعی شود که جان و مال و دین </w:t>
      </w:r>
      <w:r w:rsidR="0058352B">
        <w:rPr>
          <w:rFonts w:hint="cs"/>
          <w:rtl/>
        </w:rPr>
        <w:t>و عرض مردم در اختیار او و راهبر</w:t>
      </w:r>
      <w:r>
        <w:rPr>
          <w:rFonts w:hint="cs"/>
          <w:rtl/>
        </w:rPr>
        <w:t>ی جوامع انسانی بر عهده‌اش قرار گیرد. اگر نتوانیم به طلبه در اندازه‌ی یک جلسه‌ی امتحان یا پر کردن برگه‌ی حضور و غیاب اعتماد کنیم</w:t>
      </w:r>
      <w:r w:rsidR="007F79E8">
        <w:rPr>
          <w:rFonts w:hint="cs"/>
          <w:rtl/>
        </w:rPr>
        <w:t>،</w:t>
      </w:r>
      <w:r>
        <w:rPr>
          <w:rFonts w:hint="cs"/>
          <w:rtl/>
        </w:rPr>
        <w:t xml:space="preserve"> چطور می‌توانیم دین و دنیای مردم را به او بسپاریم؟ اگر طلبه را از وسوسه‌ی برداشتن چند اسکناس کم‌ارزش</w:t>
      </w:r>
      <w:r w:rsidR="00D23879">
        <w:rPr>
          <w:rFonts w:hint="cs"/>
          <w:rtl/>
        </w:rPr>
        <w:t>،</w:t>
      </w:r>
      <w:r>
        <w:rPr>
          <w:rFonts w:hint="cs"/>
          <w:rtl/>
        </w:rPr>
        <w:t xml:space="preserve"> ایمن ندانیم چگونه می‌توانیم میلیون‌ها بلکه میلیاردها وجوه</w:t>
      </w:r>
      <w:r w:rsidR="007F79E8">
        <w:rPr>
          <w:rFonts w:hint="cs"/>
          <w:rtl/>
        </w:rPr>
        <w:t>ات شرعی را در اختیار او بگذاریم؟</w:t>
      </w:r>
      <w:r>
        <w:rPr>
          <w:rFonts w:hint="cs"/>
          <w:rtl/>
        </w:rPr>
        <w:t xml:space="preserve"> اگر به طلبه فرصت تمرین این آزمون‌های سبک را در شرایط محدود ندهیم چگونه می‌توانیم او را یک‌باره در میدان آزمون‌های سنگین بیندازیم</w:t>
      </w:r>
      <w:r w:rsidR="007F79E8">
        <w:rPr>
          <w:rFonts w:hint="cs"/>
          <w:rtl/>
        </w:rPr>
        <w:t>؟</w:t>
      </w:r>
      <w:r>
        <w:rPr>
          <w:rFonts w:hint="cs"/>
          <w:rtl/>
        </w:rPr>
        <w:t xml:space="preserve"> کسی که در </w:t>
      </w:r>
      <w:r w:rsidR="00D23879">
        <w:rPr>
          <w:rFonts w:hint="cs"/>
          <w:rtl/>
        </w:rPr>
        <w:t xml:space="preserve">زمین </w:t>
      </w:r>
      <w:r>
        <w:rPr>
          <w:rFonts w:hint="cs"/>
          <w:rtl/>
        </w:rPr>
        <w:t xml:space="preserve">کوچک محل خود </w:t>
      </w:r>
      <w:r w:rsidR="00D23879">
        <w:rPr>
          <w:rFonts w:hint="cs"/>
          <w:rtl/>
        </w:rPr>
        <w:t xml:space="preserve">تمرین بازی </w:t>
      </w:r>
      <w:r>
        <w:rPr>
          <w:rFonts w:hint="cs"/>
          <w:rtl/>
        </w:rPr>
        <w:t xml:space="preserve">نکرده باشد چگونه می‌تواند ستاره‌ی تیم ملی شود؟ بنابراین باید </w:t>
      </w:r>
      <w:r w:rsidRPr="00EF11AE">
        <w:rPr>
          <w:rFonts w:hint="eastAsia"/>
          <w:rtl/>
        </w:rPr>
        <w:t>طلبه</w:t>
      </w:r>
      <w:r>
        <w:rPr>
          <w:rFonts w:hint="cs"/>
          <w:rtl/>
        </w:rPr>
        <w:t xml:space="preserve"> </w:t>
      </w:r>
      <w:r>
        <w:rPr>
          <w:rtl/>
        </w:rPr>
        <w:t>را</w:t>
      </w:r>
      <w:r>
        <w:rPr>
          <w:rFonts w:hint="cs"/>
          <w:rtl/>
        </w:rPr>
        <w:t xml:space="preserve"> در این شرایط سبک</w:t>
      </w:r>
      <w:r w:rsidR="00D23879">
        <w:rPr>
          <w:rFonts w:hint="cs"/>
          <w:rtl/>
        </w:rPr>
        <w:t>،</w:t>
      </w:r>
      <w:r>
        <w:rPr>
          <w:rFonts w:hint="cs"/>
          <w:rtl/>
        </w:rPr>
        <w:t xml:space="preserve"> </w:t>
      </w:r>
      <w:r w:rsidRPr="00EF11AE">
        <w:rPr>
          <w:rFonts w:hint="eastAsia"/>
          <w:rtl/>
        </w:rPr>
        <w:t>آزاد</w:t>
      </w:r>
      <w:r w:rsidRPr="00EF11AE">
        <w:rPr>
          <w:rtl/>
        </w:rPr>
        <w:t xml:space="preserve"> </w:t>
      </w:r>
      <w:r w:rsidRPr="00EF11AE">
        <w:rPr>
          <w:rFonts w:hint="eastAsia"/>
          <w:rtl/>
        </w:rPr>
        <w:t>بگذار</w:t>
      </w:r>
      <w:r>
        <w:rPr>
          <w:rFonts w:hint="cs"/>
          <w:rtl/>
        </w:rPr>
        <w:t>یم</w:t>
      </w:r>
      <w:r w:rsidRPr="00EF11AE">
        <w:rPr>
          <w:rtl/>
        </w:rPr>
        <w:t xml:space="preserve"> </w:t>
      </w:r>
      <w:r w:rsidRPr="00EF11AE">
        <w:rPr>
          <w:rFonts w:hint="eastAsia"/>
          <w:rtl/>
        </w:rPr>
        <w:t>و</w:t>
      </w:r>
      <w:r w:rsidRPr="00EF11AE">
        <w:rPr>
          <w:rtl/>
        </w:rPr>
        <w:t xml:space="preserve"> </w:t>
      </w:r>
      <w:r w:rsidRPr="00EF11AE">
        <w:rPr>
          <w:rFonts w:hint="eastAsia"/>
          <w:rtl/>
        </w:rPr>
        <w:t>برا</w:t>
      </w:r>
      <w:r w:rsidRPr="00EF11AE">
        <w:rPr>
          <w:rFonts w:hint="cs"/>
          <w:rtl/>
        </w:rPr>
        <w:t>ی</w:t>
      </w:r>
      <w:r w:rsidRPr="00EF11AE">
        <w:rPr>
          <w:rtl/>
        </w:rPr>
        <w:t xml:space="preserve"> </w:t>
      </w:r>
      <w:r>
        <w:rPr>
          <w:rFonts w:hint="cs"/>
          <w:rtl/>
        </w:rPr>
        <w:t xml:space="preserve">حفظ و ایمنی او از روش تبیین و بلاغ بهره بگیریم تا </w:t>
      </w:r>
      <w:r w:rsidRPr="00EF11AE">
        <w:rPr>
          <w:rFonts w:hint="eastAsia"/>
          <w:rtl/>
        </w:rPr>
        <w:t>عقلان</w:t>
      </w:r>
      <w:r w:rsidRPr="00EF11AE">
        <w:rPr>
          <w:rFonts w:hint="cs"/>
          <w:rtl/>
        </w:rPr>
        <w:t>ی</w:t>
      </w:r>
      <w:r w:rsidRPr="00EF11AE">
        <w:rPr>
          <w:rFonts w:hint="eastAsia"/>
          <w:rtl/>
        </w:rPr>
        <w:t>ت</w:t>
      </w:r>
      <w:r w:rsidRPr="00EF11AE">
        <w:rPr>
          <w:rtl/>
        </w:rPr>
        <w:t xml:space="preserve"> </w:t>
      </w:r>
      <w:r>
        <w:rPr>
          <w:rFonts w:hint="cs"/>
          <w:rtl/>
        </w:rPr>
        <w:t xml:space="preserve">عملی او رشد کند و </w:t>
      </w:r>
      <w:r w:rsidR="00D23879">
        <w:rPr>
          <w:rFonts w:hint="cs"/>
          <w:rtl/>
        </w:rPr>
        <w:t xml:space="preserve">برای حضور در میدان‌های بزرگ‌تر، کارآزموده و </w:t>
      </w:r>
      <w:r>
        <w:rPr>
          <w:rFonts w:hint="cs"/>
          <w:rtl/>
        </w:rPr>
        <w:t>ورزیده شود.</w:t>
      </w:r>
      <w:r w:rsidRPr="00EF11AE">
        <w:rPr>
          <w:rtl/>
        </w:rPr>
        <w:t xml:space="preserve"> </w:t>
      </w:r>
    </w:p>
    <w:p w:rsidR="0088249B" w:rsidRDefault="0088249B" w:rsidP="002C17C6">
      <w:pPr>
        <w:pStyle w:val="Heading1"/>
        <w:rPr>
          <w:rtl/>
        </w:rPr>
      </w:pPr>
      <w:bookmarkStart w:id="30" w:name="_Toc71099121"/>
      <w:r>
        <w:rPr>
          <w:rFonts w:hint="cs"/>
          <w:rtl/>
        </w:rPr>
        <w:t>انواع تبیین</w:t>
      </w:r>
      <w:bookmarkEnd w:id="30"/>
    </w:p>
    <w:p w:rsidR="00AA0D03" w:rsidRDefault="0088249B" w:rsidP="00E25A85">
      <w:pPr>
        <w:ind w:firstLine="288"/>
        <w:rPr>
          <w:rtl/>
        </w:rPr>
      </w:pPr>
      <w:r>
        <w:rPr>
          <w:rFonts w:hint="cs"/>
          <w:rtl/>
        </w:rPr>
        <w:t xml:space="preserve">گفته شد روش گروه دوم بر </w:t>
      </w:r>
      <w:r w:rsidR="00302C81">
        <w:rPr>
          <w:rFonts w:hint="cs"/>
          <w:rtl/>
        </w:rPr>
        <w:t xml:space="preserve">فهم و </w:t>
      </w:r>
      <w:r>
        <w:rPr>
          <w:rFonts w:hint="cs"/>
          <w:rtl/>
        </w:rPr>
        <w:t xml:space="preserve">تبیین </w:t>
      </w:r>
      <w:r w:rsidR="000D5A59">
        <w:rPr>
          <w:rFonts w:hint="cs"/>
          <w:rtl/>
        </w:rPr>
        <w:t xml:space="preserve">و آگاهی‌بخشی </w:t>
      </w:r>
      <w:r>
        <w:rPr>
          <w:rFonts w:hint="cs"/>
          <w:rtl/>
        </w:rPr>
        <w:t>استوار است. معمولا</w:t>
      </w:r>
      <w:r w:rsidR="00302C81">
        <w:rPr>
          <w:rFonts w:hint="cs"/>
          <w:rtl/>
        </w:rPr>
        <w:t>ً</w:t>
      </w:r>
      <w:r>
        <w:rPr>
          <w:rFonts w:hint="cs"/>
          <w:rtl/>
        </w:rPr>
        <w:t xml:space="preserve"> وقتی از تبیین و معرفت سخن می‌گوییم رفتار معلمی به ذهن می‌آید که </w:t>
      </w:r>
      <w:r w:rsidR="00302C81">
        <w:rPr>
          <w:rFonts w:hint="cs"/>
          <w:rtl/>
        </w:rPr>
        <w:t>در کلاس درس</w:t>
      </w:r>
      <w:r w:rsidR="006F7D36">
        <w:rPr>
          <w:rFonts w:hint="cs"/>
          <w:rtl/>
        </w:rPr>
        <w:t>،</w:t>
      </w:r>
      <w:r w:rsidR="00302C81">
        <w:rPr>
          <w:rFonts w:hint="cs"/>
          <w:rtl/>
        </w:rPr>
        <w:t xml:space="preserve"> مستقیم به دیگران</w:t>
      </w:r>
      <w:r>
        <w:rPr>
          <w:rFonts w:hint="cs"/>
          <w:rtl/>
        </w:rPr>
        <w:t xml:space="preserve"> می‌آموزد. بی‌شک چنین درسی مصداق بارز تبیین است؛ اما تبیین و معرفت‌زایی به </w:t>
      </w:r>
      <w:r w:rsidR="00302C81">
        <w:rPr>
          <w:rFonts w:hint="cs"/>
          <w:rtl/>
        </w:rPr>
        <w:t xml:space="preserve">شیوه‌ی </w:t>
      </w:r>
      <w:r>
        <w:rPr>
          <w:rFonts w:hint="cs"/>
          <w:rtl/>
        </w:rPr>
        <w:t xml:space="preserve">مستقیم </w:t>
      </w:r>
      <w:r w:rsidR="00EF6E28">
        <w:rPr>
          <w:rFonts w:hint="cs"/>
          <w:rtl/>
        </w:rPr>
        <w:t>زبانی</w:t>
      </w:r>
      <w:r w:rsidR="005C15BD">
        <w:rPr>
          <w:rFonts w:hint="cs"/>
          <w:rtl/>
        </w:rPr>
        <w:t>،</w:t>
      </w:r>
      <w:r w:rsidR="00EF6E28">
        <w:rPr>
          <w:rFonts w:hint="cs"/>
          <w:rtl/>
        </w:rPr>
        <w:t xml:space="preserve"> </w:t>
      </w:r>
      <w:r w:rsidR="006F7D36">
        <w:rPr>
          <w:rFonts w:hint="cs"/>
          <w:rtl/>
        </w:rPr>
        <w:t>منحصر نیست.</w:t>
      </w:r>
      <w:r w:rsidR="00AA0D03">
        <w:rPr>
          <w:rFonts w:hint="cs"/>
          <w:rtl/>
        </w:rPr>
        <w:t xml:space="preserve"> </w:t>
      </w:r>
    </w:p>
    <w:p w:rsidR="0088249B" w:rsidRDefault="00AA0D03" w:rsidP="00AA0D03">
      <w:pPr>
        <w:ind w:firstLine="288"/>
        <w:rPr>
          <w:rtl/>
        </w:rPr>
      </w:pPr>
      <w:r>
        <w:rPr>
          <w:rFonts w:hint="cs"/>
          <w:rtl/>
        </w:rPr>
        <w:t>نصیحتگری مستقیم و پندگویی مستمر نیز چه بسا ملال‌انگیز و مایه دلزدگی باشد و احساس تحقیر را تداعی کند. به همین جهت باید از روش‌های اثرگذار دیگر برای تبیین و افزایش معرفت بهره گرفت.</w:t>
      </w:r>
    </w:p>
    <w:p w:rsidR="0088249B" w:rsidRDefault="0088249B" w:rsidP="00C172D5">
      <w:pPr>
        <w:ind w:firstLine="288"/>
        <w:rPr>
          <w:rtl/>
        </w:rPr>
      </w:pPr>
      <w:r>
        <w:rPr>
          <w:rFonts w:hint="cs"/>
          <w:rtl/>
        </w:rPr>
        <w:t xml:space="preserve">ممکن است روش تبیین </w:t>
      </w:r>
      <w:r w:rsidR="005558B5">
        <w:rPr>
          <w:rFonts w:hint="cs"/>
          <w:rtl/>
        </w:rPr>
        <w:t xml:space="preserve">کاملاً </w:t>
      </w:r>
      <w:r>
        <w:rPr>
          <w:rFonts w:hint="cs"/>
          <w:rtl/>
        </w:rPr>
        <w:t>کارگاهی باشد و به جای القای یک‌جانبه‌ی محتوا، صورت بحث گروهی داشته باشد که در آن به ج</w:t>
      </w:r>
      <w:r w:rsidR="00302C81">
        <w:rPr>
          <w:rFonts w:hint="cs"/>
          <w:rtl/>
        </w:rPr>
        <w:t>وشش فکری</w:t>
      </w:r>
      <w:r w:rsidR="006F7D36">
        <w:rPr>
          <w:rFonts w:hint="cs"/>
          <w:rtl/>
        </w:rPr>
        <w:t>ِ</w:t>
      </w:r>
      <w:r w:rsidR="00302C81">
        <w:rPr>
          <w:rFonts w:hint="cs"/>
          <w:rtl/>
        </w:rPr>
        <w:t xml:space="preserve"> خود افراد </w:t>
      </w:r>
      <w:r w:rsidR="006F7D36">
        <w:rPr>
          <w:rFonts w:hint="cs"/>
          <w:rtl/>
        </w:rPr>
        <w:t xml:space="preserve">تکیه </w:t>
      </w:r>
      <w:r w:rsidR="00302C81">
        <w:rPr>
          <w:rFonts w:hint="cs"/>
          <w:rtl/>
        </w:rPr>
        <w:t>می‌شود.</w:t>
      </w:r>
    </w:p>
    <w:p w:rsidR="0088249B" w:rsidRDefault="0088249B" w:rsidP="00C172D5">
      <w:pPr>
        <w:ind w:firstLine="288"/>
        <w:rPr>
          <w:rtl/>
          <w:lang w:val="x-none" w:eastAsia="zh-CN"/>
        </w:rPr>
      </w:pPr>
      <w:r>
        <w:rPr>
          <w:rFonts w:hint="cs"/>
          <w:rtl/>
          <w:lang w:val="x-none" w:eastAsia="zh-CN"/>
        </w:rPr>
        <w:t xml:space="preserve">ممکن </w:t>
      </w:r>
      <w:r w:rsidR="006F7D36">
        <w:rPr>
          <w:rFonts w:hint="cs"/>
          <w:rtl/>
          <w:lang w:val="x-none" w:eastAsia="zh-CN"/>
        </w:rPr>
        <w:t xml:space="preserve">است </w:t>
      </w:r>
      <w:r w:rsidRPr="008D7407">
        <w:rPr>
          <w:rFonts w:hint="cs"/>
          <w:rtl/>
          <w:lang w:val="x-none" w:eastAsia="zh-CN"/>
        </w:rPr>
        <w:t xml:space="preserve">تبیین </w:t>
      </w:r>
      <w:r>
        <w:rPr>
          <w:rFonts w:hint="cs"/>
          <w:rtl/>
          <w:lang w:val="x-none" w:eastAsia="zh-CN"/>
        </w:rPr>
        <w:t xml:space="preserve">به روش </w:t>
      </w:r>
      <w:r w:rsidRPr="008D7407">
        <w:rPr>
          <w:rFonts w:hint="cs"/>
          <w:rtl/>
          <w:lang w:val="x-none" w:eastAsia="zh-CN"/>
        </w:rPr>
        <w:t>تجربی</w:t>
      </w:r>
      <w:r>
        <w:rPr>
          <w:rFonts w:hint="cs"/>
          <w:rtl/>
          <w:lang w:val="x-none" w:eastAsia="zh-CN"/>
        </w:rPr>
        <w:t xml:space="preserve"> باشد؛ به این معنا که شخص را</w:t>
      </w:r>
      <w:r w:rsidR="00DA39E7">
        <w:rPr>
          <w:rFonts w:hint="cs"/>
          <w:rtl/>
          <w:lang w:val="x-none" w:eastAsia="zh-CN"/>
        </w:rPr>
        <w:t xml:space="preserve"> </w:t>
      </w:r>
      <w:r>
        <w:rPr>
          <w:rFonts w:hint="cs"/>
          <w:rtl/>
          <w:lang w:val="x-none" w:eastAsia="zh-CN"/>
        </w:rPr>
        <w:t>در موقعیتی قرار دهیم تا مستقیم و از نزدیک آسیب‌ها و شرایط را درک، بلکه لمس کند</w:t>
      </w:r>
      <w:r w:rsidR="00302C81">
        <w:rPr>
          <w:rFonts w:hint="cs"/>
          <w:rtl/>
          <w:lang w:val="x-none" w:eastAsia="zh-CN"/>
        </w:rPr>
        <w:t>.</w:t>
      </w:r>
      <w:r w:rsidR="00D40361">
        <w:rPr>
          <w:rFonts w:hint="cs"/>
          <w:rtl/>
          <w:lang w:val="x-none" w:eastAsia="zh-CN"/>
        </w:rPr>
        <w:t xml:space="preserve"> امام علی</w:t>
      </w:r>
      <w:r w:rsidR="00D40361">
        <w:rPr>
          <w:rFonts w:cs="ALAEM" w:hint="cs"/>
          <w:rtl/>
          <w:lang w:val="x-none" w:eastAsia="zh-CN"/>
        </w:rPr>
        <w:t>7</w:t>
      </w:r>
      <w:r w:rsidR="00D40361">
        <w:rPr>
          <w:rFonts w:hint="cs"/>
          <w:rtl/>
          <w:lang w:val="x-none" w:eastAsia="zh-CN"/>
        </w:rPr>
        <w:t xml:space="preserve"> فرمودند: «</w:t>
      </w:r>
      <w:r w:rsidR="00D40361" w:rsidRPr="00840736">
        <w:rPr>
          <w:rStyle w:val="Char"/>
          <w:rtl/>
        </w:rPr>
        <w:t>الْعَقْلُ غَرِيزَةٌ تَزِيدُ بِالْعِلْمِ بِالتَّجَارُب</w:t>
      </w:r>
      <w:r w:rsidR="00D40361">
        <w:rPr>
          <w:rFonts w:hint="cs"/>
          <w:rtl/>
          <w:lang w:val="x-none" w:eastAsia="zh-CN"/>
        </w:rPr>
        <w:t>».</w:t>
      </w:r>
      <w:r w:rsidR="00D40361">
        <w:rPr>
          <w:rStyle w:val="FootnoteReference"/>
          <w:rtl/>
          <w:lang w:val="x-none" w:eastAsia="zh-CN"/>
        </w:rPr>
        <w:footnoteReference w:id="40"/>
      </w:r>
    </w:p>
    <w:p w:rsidR="0088249B" w:rsidRDefault="0088249B" w:rsidP="00C172D5">
      <w:pPr>
        <w:spacing w:after="160" w:line="256" w:lineRule="auto"/>
        <w:ind w:firstLine="288"/>
        <w:rPr>
          <w:rtl/>
          <w:lang w:val="x-none" w:eastAsia="zh-CN"/>
        </w:rPr>
      </w:pPr>
      <w:r>
        <w:rPr>
          <w:rFonts w:hint="cs"/>
          <w:rtl/>
          <w:lang w:val="x-none" w:eastAsia="zh-CN"/>
        </w:rPr>
        <w:t xml:space="preserve">ممکن است </w:t>
      </w:r>
      <w:r w:rsidRPr="008D7407">
        <w:rPr>
          <w:rFonts w:hint="cs"/>
          <w:rtl/>
          <w:lang w:val="x-none" w:eastAsia="zh-CN"/>
        </w:rPr>
        <w:t xml:space="preserve">تبیین </w:t>
      </w:r>
      <w:r>
        <w:rPr>
          <w:rFonts w:hint="cs"/>
          <w:rtl/>
          <w:lang w:val="x-none" w:eastAsia="zh-CN"/>
        </w:rPr>
        <w:t xml:space="preserve">را به </w:t>
      </w:r>
      <w:r w:rsidRPr="008D7407">
        <w:rPr>
          <w:rFonts w:hint="cs"/>
          <w:rtl/>
          <w:lang w:val="x-none" w:eastAsia="zh-CN"/>
        </w:rPr>
        <w:t>گروه همسالان</w:t>
      </w:r>
      <w:r>
        <w:rPr>
          <w:rFonts w:hint="cs"/>
          <w:rtl/>
          <w:lang w:val="x-none" w:eastAsia="zh-CN"/>
        </w:rPr>
        <w:t xml:space="preserve"> واگذاریم؛ یعنی برای خود</w:t>
      </w:r>
      <w:r w:rsidR="00302C81">
        <w:rPr>
          <w:rFonts w:hint="cs"/>
          <w:rtl/>
          <w:lang w:val="x-none" w:eastAsia="zh-CN"/>
        </w:rPr>
        <w:t>،</w:t>
      </w:r>
      <w:r>
        <w:rPr>
          <w:rFonts w:hint="cs"/>
          <w:rtl/>
          <w:lang w:val="x-none" w:eastAsia="zh-CN"/>
        </w:rPr>
        <w:t xml:space="preserve"> </w:t>
      </w:r>
      <w:r w:rsidRPr="008D7407">
        <w:rPr>
          <w:rFonts w:hint="cs"/>
          <w:rtl/>
          <w:lang w:val="x-none" w:eastAsia="zh-CN"/>
        </w:rPr>
        <w:t>اعوان و انصار</w:t>
      </w:r>
      <w:r>
        <w:rPr>
          <w:rFonts w:hint="cs"/>
          <w:rtl/>
          <w:lang w:val="x-none" w:eastAsia="zh-CN"/>
        </w:rPr>
        <w:t>ی از جنس آنها بیابیم و کار تبیین را به ایشان واگذار کنیم؛ زیرا به جهت ارتباط صمیمی و نزدیکی میان آنها</w:t>
      </w:r>
      <w:r w:rsidR="00302C81">
        <w:rPr>
          <w:rFonts w:hint="cs"/>
          <w:rtl/>
          <w:lang w:val="x-none" w:eastAsia="zh-CN"/>
        </w:rPr>
        <w:t>،</w:t>
      </w:r>
      <w:r>
        <w:rPr>
          <w:rFonts w:hint="cs"/>
          <w:rtl/>
          <w:lang w:val="x-none" w:eastAsia="zh-CN"/>
        </w:rPr>
        <w:t xml:space="preserve"> احتمال اثر آنان بیشتر</w:t>
      </w:r>
      <w:r w:rsidR="00302C81">
        <w:rPr>
          <w:rFonts w:hint="cs"/>
          <w:rtl/>
          <w:lang w:val="x-none" w:eastAsia="zh-CN"/>
        </w:rPr>
        <w:t xml:space="preserve"> است</w:t>
      </w:r>
      <w:r w:rsidR="00EF6E28">
        <w:rPr>
          <w:rFonts w:hint="cs"/>
          <w:rtl/>
          <w:lang w:val="x-none" w:eastAsia="zh-CN"/>
        </w:rPr>
        <w:t>.</w:t>
      </w:r>
    </w:p>
    <w:p w:rsidR="00EF6E28" w:rsidRDefault="00EF6E28" w:rsidP="00C172D5">
      <w:pPr>
        <w:ind w:firstLine="288"/>
        <w:rPr>
          <w:rtl/>
          <w:lang w:val="x-none" w:eastAsia="zh-CN"/>
        </w:rPr>
      </w:pPr>
      <w:r>
        <w:rPr>
          <w:rFonts w:hint="cs"/>
          <w:rtl/>
          <w:lang w:val="x-none" w:eastAsia="zh-CN"/>
        </w:rPr>
        <w:t xml:space="preserve">ممکن است بار تبیین را بر دوش الگوی عملی بگذاریم و از طریق یادگیری مشاهده‌ای، شناخت ایجاد کنیم. </w:t>
      </w:r>
    </w:p>
    <w:p w:rsidR="00EF6E28" w:rsidRDefault="00EF6E28" w:rsidP="00C172D5">
      <w:pPr>
        <w:ind w:firstLine="288"/>
        <w:rPr>
          <w:rtl/>
          <w:lang w:val="x-none" w:eastAsia="zh-CN"/>
        </w:rPr>
      </w:pPr>
      <w:r>
        <w:rPr>
          <w:rFonts w:hint="cs"/>
          <w:rtl/>
          <w:lang w:val="x-none" w:eastAsia="zh-CN"/>
        </w:rPr>
        <w:t>ممکن است با توصیه به خواندن کتاب‌های سودمند انگیزه‌ی دست‌یابی به تبیی</w:t>
      </w:r>
      <w:r w:rsidR="005C15BD">
        <w:rPr>
          <w:rFonts w:hint="cs"/>
          <w:rtl/>
          <w:lang w:val="x-none" w:eastAsia="zh-CN"/>
        </w:rPr>
        <w:t>ن را در جان مخاطب ایجاد کنیم.</w:t>
      </w:r>
    </w:p>
    <w:p w:rsidR="006F7D36" w:rsidRDefault="006F7D36" w:rsidP="005C15BD">
      <w:pPr>
        <w:ind w:firstLine="288"/>
        <w:rPr>
          <w:rtl/>
          <w:lang w:val="x-none" w:eastAsia="zh-CN"/>
        </w:rPr>
      </w:pPr>
      <w:r>
        <w:rPr>
          <w:rFonts w:hint="cs"/>
          <w:rtl/>
          <w:lang w:val="x-none" w:eastAsia="zh-CN"/>
        </w:rPr>
        <w:t>ممکن است تبیین و معرفت‌زایی همراه با برهان و حکمت و استدلال باشد</w:t>
      </w:r>
      <w:r w:rsidR="005C15BD">
        <w:rPr>
          <w:rFonts w:hint="cs"/>
          <w:rtl/>
          <w:lang w:val="x-none" w:eastAsia="zh-CN"/>
        </w:rPr>
        <w:t xml:space="preserve">، یا </w:t>
      </w:r>
      <w:r>
        <w:rPr>
          <w:rFonts w:hint="cs"/>
          <w:rtl/>
          <w:lang w:val="x-none" w:eastAsia="zh-CN"/>
        </w:rPr>
        <w:t xml:space="preserve">با روش موعظه و خطابه‌ی عام صورت گیرد و </w:t>
      </w:r>
      <w:r w:rsidR="005C15BD">
        <w:rPr>
          <w:rFonts w:hint="cs"/>
          <w:rtl/>
          <w:lang w:val="x-none" w:eastAsia="zh-CN"/>
        </w:rPr>
        <w:t xml:space="preserve">یا </w:t>
      </w:r>
      <w:r>
        <w:rPr>
          <w:rFonts w:hint="cs"/>
          <w:rtl/>
          <w:lang w:val="x-none" w:eastAsia="zh-CN"/>
        </w:rPr>
        <w:t xml:space="preserve">با روش جدال </w:t>
      </w:r>
      <w:r w:rsidR="00D747F2">
        <w:rPr>
          <w:rFonts w:hint="cs"/>
          <w:rtl/>
          <w:lang w:val="x-none" w:eastAsia="zh-CN"/>
        </w:rPr>
        <w:t xml:space="preserve">نیکو </w:t>
      </w:r>
      <w:r>
        <w:rPr>
          <w:rFonts w:hint="cs"/>
          <w:rtl/>
          <w:lang w:val="x-none" w:eastAsia="zh-CN"/>
        </w:rPr>
        <w:t>باشد.</w:t>
      </w:r>
      <w:r>
        <w:rPr>
          <w:rStyle w:val="FootnoteReference"/>
          <w:rtl/>
          <w:lang w:val="x-none" w:eastAsia="zh-CN"/>
        </w:rPr>
        <w:footnoteReference w:id="41"/>
      </w:r>
    </w:p>
    <w:p w:rsidR="00F820A5" w:rsidRDefault="0088249B" w:rsidP="00F820A5">
      <w:pPr>
        <w:ind w:firstLine="288"/>
        <w:rPr>
          <w:rtl/>
          <w:lang w:val="x-none" w:eastAsia="zh-CN"/>
        </w:rPr>
      </w:pPr>
      <w:r>
        <w:rPr>
          <w:rFonts w:hint="cs"/>
          <w:rtl/>
          <w:lang w:val="x-none" w:eastAsia="zh-CN"/>
        </w:rPr>
        <w:t xml:space="preserve">چه بسا راه‌ها و شیوه‌های متنوع دیگری نیز وجود داشته باشد. </w:t>
      </w:r>
      <w:r w:rsidR="00F820A5">
        <w:rPr>
          <w:rFonts w:hint="cs"/>
          <w:rtl/>
          <w:lang w:val="x-none" w:eastAsia="zh-CN"/>
        </w:rPr>
        <w:t>به هر حال درباره‌ی موضوعات، روش‌ها و چگونگی تبیین، گفتگوی بیشتری نیاز است.</w:t>
      </w:r>
    </w:p>
    <w:p w:rsidR="00087DCA" w:rsidRDefault="00431493" w:rsidP="00930E5B">
      <w:pPr>
        <w:rPr>
          <w:rtl/>
          <w:lang w:val="x-none" w:eastAsia="zh-CN"/>
        </w:rPr>
      </w:pPr>
      <w:r>
        <w:rPr>
          <w:rFonts w:hint="cs"/>
          <w:rtl/>
        </w:rPr>
        <w:t xml:space="preserve">نکته‌ی </w:t>
      </w:r>
      <w:r>
        <w:rPr>
          <w:rFonts w:hint="eastAsia"/>
          <w:rtl/>
        </w:rPr>
        <w:t>بس</w:t>
      </w:r>
      <w:r>
        <w:rPr>
          <w:rFonts w:hint="cs"/>
          <w:rtl/>
        </w:rPr>
        <w:t>ی</w:t>
      </w:r>
      <w:r>
        <w:rPr>
          <w:rFonts w:hint="eastAsia"/>
          <w:rtl/>
        </w:rPr>
        <w:t>ار</w:t>
      </w:r>
      <w:r>
        <w:rPr>
          <w:rtl/>
        </w:rPr>
        <w:t xml:space="preserve"> مهم</w:t>
      </w:r>
      <w:r>
        <w:rPr>
          <w:rFonts w:hint="cs"/>
          <w:rtl/>
        </w:rPr>
        <w:t xml:space="preserve"> اینکه </w:t>
      </w:r>
      <w:r>
        <w:rPr>
          <w:rtl/>
        </w:rPr>
        <w:t>بس</w:t>
      </w:r>
      <w:r>
        <w:rPr>
          <w:rFonts w:hint="cs"/>
          <w:rtl/>
        </w:rPr>
        <w:t>ی</w:t>
      </w:r>
      <w:r>
        <w:rPr>
          <w:rFonts w:hint="eastAsia"/>
          <w:rtl/>
        </w:rPr>
        <w:t>ار</w:t>
      </w:r>
      <w:r>
        <w:rPr>
          <w:rFonts w:hint="cs"/>
          <w:rtl/>
        </w:rPr>
        <w:t>ی</w:t>
      </w:r>
      <w:r>
        <w:rPr>
          <w:rtl/>
        </w:rPr>
        <w:t xml:space="preserve"> از تب</w:t>
      </w:r>
      <w:r>
        <w:rPr>
          <w:rFonts w:hint="cs"/>
          <w:rtl/>
        </w:rPr>
        <w:t>یی</w:t>
      </w:r>
      <w:r>
        <w:rPr>
          <w:rFonts w:hint="eastAsia"/>
          <w:rtl/>
        </w:rPr>
        <w:t>ن‌ها</w:t>
      </w:r>
      <w:r>
        <w:rPr>
          <w:rtl/>
        </w:rPr>
        <w:t xml:space="preserve"> و تذکارها چون در زمان</w:t>
      </w:r>
      <w:r>
        <w:rPr>
          <w:rFonts w:hint="cs"/>
          <w:rtl/>
        </w:rPr>
        <w:t>ی</w:t>
      </w:r>
      <w:r>
        <w:rPr>
          <w:rtl/>
        </w:rPr>
        <w:t xml:space="preserve"> که مخاطب تجربه و حس</w:t>
      </w:r>
      <w:r>
        <w:rPr>
          <w:rFonts w:hint="cs"/>
          <w:rtl/>
        </w:rPr>
        <w:t>ی</w:t>
      </w:r>
      <w:r>
        <w:rPr>
          <w:rtl/>
        </w:rPr>
        <w:t xml:space="preserve"> ندارد ب</w:t>
      </w:r>
      <w:r>
        <w:rPr>
          <w:rFonts w:hint="cs"/>
          <w:rtl/>
        </w:rPr>
        <w:t>ی</w:t>
      </w:r>
      <w:r>
        <w:rPr>
          <w:rFonts w:hint="eastAsia"/>
          <w:rtl/>
        </w:rPr>
        <w:t>ان</w:t>
      </w:r>
      <w:r>
        <w:rPr>
          <w:rtl/>
        </w:rPr>
        <w:t xml:space="preserve"> م</w:t>
      </w:r>
      <w:r>
        <w:rPr>
          <w:rFonts w:hint="cs"/>
          <w:rtl/>
        </w:rPr>
        <w:t>ی‌</w:t>
      </w:r>
      <w:r>
        <w:rPr>
          <w:rFonts w:hint="eastAsia"/>
          <w:rtl/>
        </w:rPr>
        <w:t>شود</w:t>
      </w:r>
      <w:r>
        <w:rPr>
          <w:rtl/>
        </w:rPr>
        <w:t xml:space="preserve"> همچون کلمات ب</w:t>
      </w:r>
      <w:r>
        <w:rPr>
          <w:rFonts w:hint="cs"/>
          <w:rtl/>
        </w:rPr>
        <w:t>ی‌</w:t>
      </w:r>
      <w:r>
        <w:rPr>
          <w:rtl/>
        </w:rPr>
        <w:t>معنا</w:t>
      </w:r>
      <w:r>
        <w:rPr>
          <w:rFonts w:hint="cs"/>
          <w:rtl/>
        </w:rPr>
        <w:t>یی</w:t>
      </w:r>
      <w:r>
        <w:rPr>
          <w:rtl/>
        </w:rPr>
        <w:t xml:space="preserve"> در ذهن </w:t>
      </w:r>
      <w:r w:rsidR="00087DCA">
        <w:rPr>
          <w:rFonts w:hint="cs"/>
          <w:rtl/>
        </w:rPr>
        <w:t xml:space="preserve">او </w:t>
      </w:r>
      <w:r>
        <w:rPr>
          <w:rtl/>
        </w:rPr>
        <w:t>انبار م</w:t>
      </w:r>
      <w:r>
        <w:rPr>
          <w:rFonts w:hint="cs"/>
          <w:rtl/>
        </w:rPr>
        <w:t>ی‌</w:t>
      </w:r>
      <w:r>
        <w:rPr>
          <w:rFonts w:hint="eastAsia"/>
          <w:rtl/>
        </w:rPr>
        <w:t>شود</w:t>
      </w:r>
      <w:r>
        <w:rPr>
          <w:rtl/>
        </w:rPr>
        <w:t xml:space="preserve"> </w:t>
      </w:r>
      <w:r>
        <w:rPr>
          <w:rFonts w:hint="cs"/>
          <w:rtl/>
        </w:rPr>
        <w:t xml:space="preserve">و </w:t>
      </w:r>
      <w:r>
        <w:rPr>
          <w:rtl/>
        </w:rPr>
        <w:t xml:space="preserve">چندان </w:t>
      </w:r>
      <w:r>
        <w:rPr>
          <w:rFonts w:hint="cs"/>
          <w:rtl/>
        </w:rPr>
        <w:t>اثر</w:t>
      </w:r>
      <w:r>
        <w:rPr>
          <w:rtl/>
        </w:rPr>
        <w:t>گذار ن</w:t>
      </w:r>
      <w:r>
        <w:rPr>
          <w:rFonts w:hint="cs"/>
          <w:rtl/>
        </w:rPr>
        <w:t>ی</w:t>
      </w:r>
      <w:r>
        <w:rPr>
          <w:rFonts w:hint="eastAsia"/>
          <w:rtl/>
        </w:rPr>
        <w:t>ست</w:t>
      </w:r>
      <w:r>
        <w:rPr>
          <w:rtl/>
        </w:rPr>
        <w:t>. در الگو</w:t>
      </w:r>
      <w:r>
        <w:rPr>
          <w:rFonts w:hint="cs"/>
          <w:rtl/>
        </w:rPr>
        <w:t>ی</w:t>
      </w:r>
      <w:r>
        <w:rPr>
          <w:rtl/>
        </w:rPr>
        <w:t xml:space="preserve"> پ</w:t>
      </w:r>
      <w:r>
        <w:rPr>
          <w:rFonts w:hint="cs"/>
          <w:rtl/>
        </w:rPr>
        <w:t>ی</w:t>
      </w:r>
      <w:r>
        <w:rPr>
          <w:rFonts w:hint="eastAsia"/>
          <w:rtl/>
        </w:rPr>
        <w:t>شرفت</w:t>
      </w:r>
      <w:r>
        <w:rPr>
          <w:rFonts w:hint="cs"/>
          <w:rtl/>
        </w:rPr>
        <w:t>ه‌ی</w:t>
      </w:r>
      <w:r>
        <w:rPr>
          <w:rtl/>
        </w:rPr>
        <w:t xml:space="preserve"> تب</w:t>
      </w:r>
      <w:r>
        <w:rPr>
          <w:rFonts w:hint="cs"/>
          <w:rtl/>
        </w:rPr>
        <w:t>یی</w:t>
      </w:r>
      <w:r>
        <w:rPr>
          <w:rFonts w:hint="eastAsia"/>
          <w:rtl/>
        </w:rPr>
        <w:t>ن</w:t>
      </w:r>
      <w:r>
        <w:rPr>
          <w:rtl/>
        </w:rPr>
        <w:t xml:space="preserve"> با</w:t>
      </w:r>
      <w:r>
        <w:rPr>
          <w:rFonts w:hint="cs"/>
          <w:rtl/>
        </w:rPr>
        <w:t>ی</w:t>
      </w:r>
      <w:r>
        <w:rPr>
          <w:rFonts w:hint="eastAsia"/>
          <w:rtl/>
        </w:rPr>
        <w:t>د</w:t>
      </w:r>
      <w:r>
        <w:rPr>
          <w:rtl/>
        </w:rPr>
        <w:t xml:space="preserve"> قبل از تب</w:t>
      </w:r>
      <w:r>
        <w:rPr>
          <w:rFonts w:hint="cs"/>
          <w:rtl/>
        </w:rPr>
        <w:t>یی</w:t>
      </w:r>
      <w:r>
        <w:rPr>
          <w:rFonts w:hint="eastAsia"/>
          <w:rtl/>
        </w:rPr>
        <w:t>ن،</w:t>
      </w:r>
      <w:r>
        <w:rPr>
          <w:rtl/>
        </w:rPr>
        <w:t xml:space="preserve"> مخاطب را در مقام واقع به درک</w:t>
      </w:r>
      <w:r>
        <w:rPr>
          <w:rFonts w:hint="cs"/>
          <w:rtl/>
        </w:rPr>
        <w:t>ی</w:t>
      </w:r>
      <w:r>
        <w:rPr>
          <w:rtl/>
        </w:rPr>
        <w:t xml:space="preserve"> از آن موضوع برسان</w:t>
      </w:r>
      <w:r>
        <w:rPr>
          <w:rFonts w:hint="cs"/>
          <w:rtl/>
        </w:rPr>
        <w:t>ی</w:t>
      </w:r>
      <w:r>
        <w:rPr>
          <w:rFonts w:hint="eastAsia"/>
          <w:rtl/>
        </w:rPr>
        <w:t>م</w:t>
      </w:r>
      <w:r>
        <w:rPr>
          <w:rtl/>
        </w:rPr>
        <w:t xml:space="preserve"> و سپ</w:t>
      </w:r>
      <w:r>
        <w:rPr>
          <w:rFonts w:hint="eastAsia"/>
          <w:rtl/>
        </w:rPr>
        <w:t>س</w:t>
      </w:r>
      <w:r>
        <w:rPr>
          <w:rtl/>
        </w:rPr>
        <w:t xml:space="preserve"> به رمزگشا</w:t>
      </w:r>
      <w:r>
        <w:rPr>
          <w:rFonts w:hint="cs"/>
          <w:rtl/>
        </w:rPr>
        <w:t>یی</w:t>
      </w:r>
      <w:r>
        <w:rPr>
          <w:rtl/>
        </w:rPr>
        <w:t xml:space="preserve"> از تجرب</w:t>
      </w:r>
      <w:r>
        <w:rPr>
          <w:rFonts w:hint="cs"/>
          <w:rtl/>
        </w:rPr>
        <w:t>ه‌ی</w:t>
      </w:r>
      <w:r>
        <w:rPr>
          <w:rtl/>
        </w:rPr>
        <w:t xml:space="preserve"> ب</w:t>
      </w:r>
      <w:r>
        <w:rPr>
          <w:rFonts w:hint="cs"/>
          <w:rtl/>
        </w:rPr>
        <w:t>ی</w:t>
      </w:r>
      <w:r>
        <w:rPr>
          <w:rFonts w:hint="eastAsia"/>
          <w:rtl/>
        </w:rPr>
        <w:t>رون</w:t>
      </w:r>
      <w:r>
        <w:rPr>
          <w:rFonts w:hint="cs"/>
          <w:rtl/>
        </w:rPr>
        <w:t>ی</w:t>
      </w:r>
      <w:r>
        <w:rPr>
          <w:rtl/>
        </w:rPr>
        <w:t xml:space="preserve"> و خودشناس</w:t>
      </w:r>
      <w:r>
        <w:rPr>
          <w:rFonts w:hint="cs"/>
          <w:rtl/>
        </w:rPr>
        <w:t>ی</w:t>
      </w:r>
      <w:r>
        <w:rPr>
          <w:rtl/>
        </w:rPr>
        <w:t xml:space="preserve"> تجرب</w:t>
      </w:r>
      <w:r>
        <w:rPr>
          <w:rFonts w:hint="cs"/>
          <w:rtl/>
        </w:rPr>
        <w:t>ی</w:t>
      </w:r>
      <w:r>
        <w:rPr>
          <w:rtl/>
        </w:rPr>
        <w:t xml:space="preserve"> بپرداز</w:t>
      </w:r>
      <w:r>
        <w:rPr>
          <w:rFonts w:hint="cs"/>
          <w:rtl/>
        </w:rPr>
        <w:t>ی</w:t>
      </w:r>
      <w:r>
        <w:rPr>
          <w:rFonts w:hint="eastAsia"/>
          <w:rtl/>
        </w:rPr>
        <w:t>م</w:t>
      </w:r>
      <w:r>
        <w:rPr>
          <w:rtl/>
        </w:rPr>
        <w:t>.</w:t>
      </w:r>
      <w:r>
        <w:rPr>
          <w:rFonts w:hint="eastAsia"/>
          <w:rtl/>
        </w:rPr>
        <w:t xml:space="preserve"> ا</w:t>
      </w:r>
      <w:r>
        <w:rPr>
          <w:rFonts w:hint="cs"/>
          <w:rtl/>
        </w:rPr>
        <w:t>ی</w:t>
      </w:r>
      <w:r>
        <w:rPr>
          <w:rFonts w:hint="eastAsia"/>
          <w:rtl/>
        </w:rPr>
        <w:t>ن</w:t>
      </w:r>
      <w:r>
        <w:rPr>
          <w:rtl/>
        </w:rPr>
        <w:t xml:space="preserve"> درست همان سبک تب</w:t>
      </w:r>
      <w:r>
        <w:rPr>
          <w:rFonts w:hint="cs"/>
          <w:rtl/>
        </w:rPr>
        <w:t>یی</w:t>
      </w:r>
      <w:r>
        <w:rPr>
          <w:rFonts w:hint="eastAsia"/>
          <w:rtl/>
        </w:rPr>
        <w:t>ن</w:t>
      </w:r>
      <w:r>
        <w:rPr>
          <w:rFonts w:hint="cs"/>
          <w:rtl/>
        </w:rPr>
        <w:t>ی</w:t>
      </w:r>
      <w:r>
        <w:rPr>
          <w:rtl/>
        </w:rPr>
        <w:t xml:space="preserve"> پروردگار حک</w:t>
      </w:r>
      <w:r>
        <w:rPr>
          <w:rFonts w:hint="cs"/>
          <w:rtl/>
        </w:rPr>
        <w:t>ی</w:t>
      </w:r>
      <w:r>
        <w:rPr>
          <w:rFonts w:hint="eastAsia"/>
          <w:rtl/>
        </w:rPr>
        <w:t>م</w:t>
      </w:r>
      <w:r>
        <w:rPr>
          <w:rtl/>
        </w:rPr>
        <w:t xml:space="preserve"> در قرآن است </w:t>
      </w:r>
      <w:r>
        <w:rPr>
          <w:rFonts w:hint="cs"/>
          <w:rtl/>
        </w:rPr>
        <w:t xml:space="preserve">که </w:t>
      </w:r>
      <w:r>
        <w:rPr>
          <w:rtl/>
        </w:rPr>
        <w:t>ابتدا واقعه‌ا</w:t>
      </w:r>
      <w:r>
        <w:rPr>
          <w:rFonts w:hint="cs"/>
          <w:rtl/>
        </w:rPr>
        <w:t>ی</w:t>
      </w:r>
      <w:r>
        <w:rPr>
          <w:rtl/>
        </w:rPr>
        <w:t xml:space="preserve"> در جامع</w:t>
      </w:r>
      <w:r>
        <w:rPr>
          <w:rFonts w:hint="cs"/>
          <w:rtl/>
        </w:rPr>
        <w:t>ه‌ی</w:t>
      </w:r>
      <w:r>
        <w:rPr>
          <w:rtl/>
        </w:rPr>
        <w:t xml:space="preserve"> اسلام</w:t>
      </w:r>
      <w:r>
        <w:rPr>
          <w:rFonts w:hint="cs"/>
          <w:rtl/>
        </w:rPr>
        <w:t>ی</w:t>
      </w:r>
      <w:r w:rsidR="00C05F61">
        <w:rPr>
          <w:rtl/>
        </w:rPr>
        <w:t xml:space="preserve"> ر</w:t>
      </w:r>
      <w:r>
        <w:rPr>
          <w:rtl/>
        </w:rPr>
        <w:t>خ م</w:t>
      </w:r>
      <w:r>
        <w:rPr>
          <w:rFonts w:hint="cs"/>
          <w:rtl/>
        </w:rPr>
        <w:t>ی‌</w:t>
      </w:r>
      <w:r>
        <w:rPr>
          <w:rFonts w:hint="eastAsia"/>
          <w:rtl/>
        </w:rPr>
        <w:t>دهد</w:t>
      </w:r>
      <w:r>
        <w:rPr>
          <w:rtl/>
        </w:rPr>
        <w:t xml:space="preserve"> و سپس با وح</w:t>
      </w:r>
      <w:r>
        <w:rPr>
          <w:rFonts w:hint="cs"/>
          <w:rtl/>
        </w:rPr>
        <w:t>ی</w:t>
      </w:r>
      <w:r>
        <w:rPr>
          <w:rtl/>
        </w:rPr>
        <w:t xml:space="preserve"> اله</w:t>
      </w:r>
      <w:r>
        <w:rPr>
          <w:rFonts w:hint="cs"/>
          <w:rtl/>
        </w:rPr>
        <w:t>ی</w:t>
      </w:r>
      <w:r>
        <w:rPr>
          <w:rtl/>
        </w:rPr>
        <w:t xml:space="preserve"> از آن رمزگشا</w:t>
      </w:r>
      <w:r>
        <w:rPr>
          <w:rFonts w:hint="cs"/>
          <w:rtl/>
        </w:rPr>
        <w:t>یی</w:t>
      </w:r>
      <w:r>
        <w:rPr>
          <w:rtl/>
        </w:rPr>
        <w:t xml:space="preserve"> م</w:t>
      </w:r>
      <w:r>
        <w:rPr>
          <w:rFonts w:hint="cs"/>
          <w:rtl/>
        </w:rPr>
        <w:t>ی‌</w:t>
      </w:r>
      <w:r w:rsidR="00840736">
        <w:rPr>
          <w:rFonts w:hint="cs"/>
          <w:rtl/>
        </w:rPr>
        <w:t>کن</w:t>
      </w:r>
      <w:r>
        <w:rPr>
          <w:rFonts w:hint="eastAsia"/>
          <w:rtl/>
        </w:rPr>
        <w:t>د</w:t>
      </w:r>
      <w:r w:rsidR="00C05F61">
        <w:rPr>
          <w:rFonts w:hint="cs"/>
          <w:rtl/>
        </w:rPr>
        <w:t xml:space="preserve">. </w:t>
      </w:r>
      <w:r>
        <w:rPr>
          <w:rFonts w:hint="cs"/>
          <w:rtl/>
        </w:rPr>
        <w:t>به بیان دیگر گاهی افراد نسبت به تبیین سی</w:t>
      </w:r>
      <w:r w:rsidR="00840736">
        <w:rPr>
          <w:rFonts w:hint="cs"/>
          <w:rtl/>
        </w:rPr>
        <w:t>رند و اشتهایی برای شنیدن ندارند؛</w:t>
      </w:r>
      <w:r>
        <w:rPr>
          <w:rFonts w:hint="cs"/>
          <w:rtl/>
        </w:rPr>
        <w:t xml:space="preserve"> در این موارد تبیین و روشنگری نتیجه‌ای ندارد. تبیین باید </w:t>
      </w:r>
      <w:r w:rsidR="00C05F61">
        <w:rPr>
          <w:rFonts w:hint="cs"/>
          <w:rtl/>
        </w:rPr>
        <w:t>در زمان مناسب خود عرضه شود؛</w:t>
      </w:r>
      <w:r>
        <w:rPr>
          <w:rFonts w:hint="cs"/>
          <w:rtl/>
        </w:rPr>
        <w:t xml:space="preserve"> جایی که گوشی برای شنیدن و اشتیاقی برای پذیرفتن هست.</w:t>
      </w:r>
      <w:r w:rsidR="00930E5B">
        <w:rPr>
          <w:rFonts w:hint="cs"/>
          <w:rtl/>
          <w:lang w:val="x-none" w:eastAsia="zh-CN"/>
        </w:rPr>
        <w:t xml:space="preserve"> </w:t>
      </w:r>
      <w:r w:rsidR="00087DCA">
        <w:rPr>
          <w:rFonts w:hint="cs"/>
          <w:rtl/>
          <w:lang w:val="x-none" w:eastAsia="zh-CN"/>
        </w:rPr>
        <w:t xml:space="preserve">مربی باید </w:t>
      </w:r>
      <w:r w:rsidR="00E77BB3">
        <w:rPr>
          <w:rFonts w:hint="cs"/>
          <w:rtl/>
          <w:lang w:val="x-none" w:eastAsia="zh-CN"/>
        </w:rPr>
        <w:t>هم</w:t>
      </w:r>
      <w:r w:rsidR="00087DCA">
        <w:rPr>
          <w:rFonts w:hint="cs"/>
          <w:rtl/>
          <w:lang w:val="x-none" w:eastAsia="zh-CN"/>
        </w:rPr>
        <w:t>پای درک متربی از گره‌ها و مسائل زندگی با او سخن بگوید</w:t>
      </w:r>
      <w:r w:rsidR="00E77BB3">
        <w:rPr>
          <w:rFonts w:hint="cs"/>
          <w:rtl/>
          <w:lang w:val="x-none" w:eastAsia="zh-CN"/>
        </w:rPr>
        <w:t>؛</w:t>
      </w:r>
      <w:r w:rsidR="00087DCA">
        <w:rPr>
          <w:rFonts w:hint="cs"/>
          <w:rtl/>
          <w:lang w:val="x-none" w:eastAsia="zh-CN"/>
        </w:rPr>
        <w:t xml:space="preserve"> هنگام </w:t>
      </w:r>
      <w:r w:rsidR="00987FDE">
        <w:rPr>
          <w:rFonts w:hint="cs"/>
          <w:rtl/>
          <w:lang w:val="x-none" w:eastAsia="zh-CN"/>
        </w:rPr>
        <w:t xml:space="preserve">درک </w:t>
      </w:r>
      <w:r w:rsidR="00087DCA">
        <w:rPr>
          <w:rFonts w:hint="cs"/>
          <w:rtl/>
          <w:lang w:val="x-none" w:eastAsia="zh-CN"/>
        </w:rPr>
        <w:t xml:space="preserve">شیرینی نعمت از رحمت و لطف الهی رمزگشایی کند و </w:t>
      </w:r>
      <w:r w:rsidR="00D15AFC">
        <w:rPr>
          <w:rFonts w:hint="cs"/>
          <w:rtl/>
          <w:lang w:val="x-none" w:eastAsia="zh-CN"/>
        </w:rPr>
        <w:t xml:space="preserve">هنگام </w:t>
      </w:r>
      <w:r w:rsidR="00087DCA">
        <w:rPr>
          <w:rFonts w:hint="cs"/>
          <w:rtl/>
          <w:lang w:val="x-none" w:eastAsia="zh-CN"/>
        </w:rPr>
        <w:t>تجربه</w:t>
      </w:r>
      <w:r w:rsidR="00987FDE">
        <w:rPr>
          <w:rFonts w:hint="cs"/>
          <w:rtl/>
          <w:lang w:val="x-none" w:eastAsia="zh-CN"/>
        </w:rPr>
        <w:t>‌ی</w:t>
      </w:r>
      <w:r w:rsidR="00087DCA">
        <w:rPr>
          <w:rFonts w:hint="cs"/>
          <w:rtl/>
          <w:lang w:val="x-none" w:eastAsia="zh-CN"/>
        </w:rPr>
        <w:t xml:space="preserve"> سختی‌ها و ابتلائات از چرایی آنها بگوید. مربی در بزنگاه تجربه‌های تلخ و شیرین باید تبیین کند</w:t>
      </w:r>
      <w:r w:rsidR="00E77BB3">
        <w:rPr>
          <w:rFonts w:hint="cs"/>
          <w:rtl/>
          <w:lang w:val="x-none" w:eastAsia="zh-CN"/>
        </w:rPr>
        <w:t xml:space="preserve">؛ زیرا </w:t>
      </w:r>
      <w:r w:rsidR="00F3308C">
        <w:rPr>
          <w:rFonts w:hint="cs"/>
          <w:rtl/>
          <w:lang w:val="x-none" w:eastAsia="zh-CN"/>
        </w:rPr>
        <w:t xml:space="preserve">به تعبیر قرآن کریم </w:t>
      </w:r>
      <w:r w:rsidR="00087DCA">
        <w:rPr>
          <w:rFonts w:hint="cs"/>
          <w:rtl/>
          <w:lang w:val="x-none" w:eastAsia="zh-CN"/>
        </w:rPr>
        <w:t>درک واق</w:t>
      </w:r>
      <w:r w:rsidR="00D15AFC">
        <w:rPr>
          <w:rFonts w:hint="cs"/>
          <w:rtl/>
          <w:lang w:val="x-none" w:eastAsia="zh-CN"/>
        </w:rPr>
        <w:t>عی و خالص توحید ج</w:t>
      </w:r>
      <w:r w:rsidR="00087DCA">
        <w:rPr>
          <w:rFonts w:hint="cs"/>
          <w:rtl/>
          <w:lang w:val="x-none" w:eastAsia="zh-CN"/>
        </w:rPr>
        <w:t xml:space="preserve">ز در حال غرق شدن و شکسته شدن </w:t>
      </w:r>
      <w:r w:rsidR="00F3308C">
        <w:rPr>
          <w:rFonts w:hint="cs"/>
          <w:rtl/>
          <w:lang w:val="x-none" w:eastAsia="zh-CN"/>
        </w:rPr>
        <w:t>اسباب غیر</w:t>
      </w:r>
      <w:r w:rsidR="00087DCA">
        <w:rPr>
          <w:rFonts w:hint="cs"/>
          <w:rtl/>
          <w:lang w:val="x-none" w:eastAsia="zh-CN"/>
        </w:rPr>
        <w:t>واقعی محقق نمی‌شود.</w:t>
      </w:r>
    </w:p>
    <w:p w:rsidR="00F515F3" w:rsidRDefault="00C05F61" w:rsidP="00A31C62">
      <w:pPr>
        <w:rPr>
          <w:rtl/>
        </w:rPr>
      </w:pPr>
      <w:r>
        <w:rPr>
          <w:rFonts w:hint="cs"/>
          <w:rtl/>
        </w:rPr>
        <w:t xml:space="preserve">نکته‌ی </w:t>
      </w:r>
      <w:r w:rsidR="00F515F3">
        <w:rPr>
          <w:rFonts w:hint="cs"/>
          <w:rtl/>
        </w:rPr>
        <w:t>عمیق</w:t>
      </w:r>
      <w:r w:rsidR="00F515F3">
        <w:rPr>
          <w:rtl/>
        </w:rPr>
        <w:softHyphen/>
      </w:r>
      <w:r w:rsidR="00F515F3">
        <w:rPr>
          <w:rFonts w:hint="cs"/>
          <w:rtl/>
        </w:rPr>
        <w:t xml:space="preserve">تر </w:t>
      </w:r>
      <w:r>
        <w:rPr>
          <w:rFonts w:hint="cs"/>
          <w:rtl/>
        </w:rPr>
        <w:t xml:space="preserve">هم </w:t>
      </w:r>
      <w:r w:rsidR="00F515F3">
        <w:rPr>
          <w:rFonts w:hint="cs"/>
          <w:rtl/>
        </w:rPr>
        <w:t>اینکه بیشترین اثرپذیری انسان در ناحیه‌ی انگیزه</w:t>
      </w:r>
      <w:r w:rsidR="00F515F3">
        <w:rPr>
          <w:rtl/>
        </w:rPr>
        <w:softHyphen/>
      </w:r>
      <w:r w:rsidR="00F515F3">
        <w:rPr>
          <w:rFonts w:hint="cs"/>
          <w:rtl/>
        </w:rPr>
        <w:t>ها و باورها، از ملاحظه‌ی رفتار دیگران و الگوگیری حاصل می</w:t>
      </w:r>
      <w:r w:rsidR="00F515F3">
        <w:rPr>
          <w:rtl/>
        </w:rPr>
        <w:softHyphen/>
      </w:r>
      <w:r w:rsidR="00F515F3">
        <w:rPr>
          <w:rFonts w:hint="cs"/>
          <w:rtl/>
        </w:rPr>
        <w:t>شود. به تعبیر دیگر بهترین مسیر برای انتقال باورهای درست، علاوه بر رفتار همسو با باورها (تجربه‌ی فردی)، مشاهده</w:t>
      </w:r>
      <w:r>
        <w:rPr>
          <w:rFonts w:hint="cs"/>
          <w:rtl/>
        </w:rPr>
        <w:t>‌ی</w:t>
      </w:r>
      <w:r w:rsidR="00F515F3">
        <w:rPr>
          <w:rFonts w:hint="cs"/>
          <w:rtl/>
        </w:rPr>
        <w:t xml:space="preserve"> افراد دیگر در تعاملات انسانی و تجارب اجتماعی است. در زندگی جمعی، اثرپذیری از دیگران متناسب با قدر و ارزشی که در دل ما دارند کاهش یا افزایش دارد.</w:t>
      </w:r>
    </w:p>
    <w:p w:rsidR="00F515F3" w:rsidRDefault="00F515F3" w:rsidP="00D6309E">
      <w:pPr>
        <w:rPr>
          <w:rtl/>
        </w:rPr>
      </w:pPr>
      <w:r>
        <w:rPr>
          <w:rFonts w:hint="cs"/>
          <w:rtl/>
        </w:rPr>
        <w:t>بر این اساس تمایز اصلی این‌جاست که گروه اول با الزامات و رویّه</w:t>
      </w:r>
      <w:r>
        <w:rPr>
          <w:rtl/>
        </w:rPr>
        <w:softHyphen/>
      </w:r>
      <w:r>
        <w:rPr>
          <w:rFonts w:hint="cs"/>
          <w:rtl/>
        </w:rPr>
        <w:t>های قانونی که عنصری خارج از تجربه‌ی آگاهانه فردی و حیطه‌ی تعاملات انسانی است به دنبال ایجاد رفتار است</w:t>
      </w:r>
      <w:r w:rsidR="00D6309E">
        <w:rPr>
          <w:rFonts w:hint="cs"/>
          <w:rtl/>
        </w:rPr>
        <w:t>؛</w:t>
      </w:r>
      <w:r>
        <w:rPr>
          <w:rFonts w:hint="cs"/>
          <w:rtl/>
        </w:rPr>
        <w:t xml:space="preserve"> امّا گروه دوم از ظرفیت آگاهی‌بخشی خصوصا</w:t>
      </w:r>
      <w:r w:rsidR="00840736">
        <w:rPr>
          <w:rFonts w:hint="cs"/>
          <w:rtl/>
        </w:rPr>
        <w:t>ً</w:t>
      </w:r>
      <w:r>
        <w:rPr>
          <w:rFonts w:hint="cs"/>
          <w:rtl/>
        </w:rPr>
        <w:t xml:space="preserve"> یادگیری اجتماعی هم استفاده می‌کند و با ایجاد فضای فرهنگی و یا سرپرستی و هدایت دلسوزانه کار خود را پیش می‌برد. در این طرح دایره‌ی قوانین مستقیم، کاهش می</w:t>
      </w:r>
      <w:r>
        <w:rPr>
          <w:rtl/>
        </w:rPr>
        <w:softHyphen/>
      </w:r>
      <w:r>
        <w:rPr>
          <w:rFonts w:hint="cs"/>
          <w:rtl/>
        </w:rPr>
        <w:t>یابد.</w:t>
      </w:r>
    </w:p>
    <w:p w:rsidR="00F515F3" w:rsidRDefault="00F515F3" w:rsidP="00F515F3">
      <w:pPr>
        <w:rPr>
          <w:rtl/>
        </w:rPr>
      </w:pPr>
      <w:r>
        <w:rPr>
          <w:rFonts w:hint="cs"/>
          <w:rtl/>
        </w:rPr>
        <w:t>فضای جمعی و مشاهده‌ی تجربه‌ی همنوعان در ایجاد آگاهی اثرگذار نقش ویژه‌ای دارد و خیلی از نشدها را شدنی می‌سازد؛ بنابراین روابط انسانی بسیار بیش از الزامات قانونی، عنصر معرفت و آگاهی را تقویت می‌کند</w:t>
      </w:r>
      <w:r w:rsidRPr="00FA211F">
        <w:rPr>
          <w:rFonts w:hint="cs"/>
          <w:rtl/>
        </w:rPr>
        <w:t xml:space="preserve"> </w:t>
      </w:r>
      <w:r>
        <w:rPr>
          <w:rFonts w:hint="cs"/>
          <w:rtl/>
        </w:rPr>
        <w:t xml:space="preserve">و تحریک‌کنندگی دارد. وقتی از قانون و الزام استفاده می‌کنیم کمتر می‌توانیم حقانیت آن کار را حتی با گفتگو و تبیین ثابت کنیم؛ ولی وقتی که شخص عمل دیگران را پیرامون خود می‌بیند زودتر قانع می‌شود که این کار مفید است و برای انجام آن انگیزه دارد. </w:t>
      </w:r>
    </w:p>
    <w:p w:rsidR="00F515F3" w:rsidRDefault="00F515F3" w:rsidP="00F515F3">
      <w:pPr>
        <w:rPr>
          <w:rtl/>
        </w:rPr>
      </w:pPr>
      <w:r>
        <w:rPr>
          <w:rFonts w:hint="cs"/>
          <w:rtl/>
        </w:rPr>
        <w:t>به طور کلّی حلقه</w:t>
      </w:r>
      <w:r w:rsidR="00D871C5">
        <w:rPr>
          <w:rFonts w:hint="cs"/>
          <w:rtl/>
        </w:rPr>
        <w:t>‌ی</w:t>
      </w:r>
      <w:r>
        <w:rPr>
          <w:rFonts w:hint="cs"/>
          <w:rtl/>
        </w:rPr>
        <w:t xml:space="preserve"> مفقوده در الگوی الزام‌گرای اول یکی بی</w:t>
      </w:r>
      <w:r>
        <w:rPr>
          <w:rtl/>
        </w:rPr>
        <w:softHyphen/>
      </w:r>
      <w:r>
        <w:rPr>
          <w:rFonts w:hint="cs"/>
          <w:rtl/>
        </w:rPr>
        <w:t>اهمیّت بودن نسبت به آگاهی</w:t>
      </w:r>
      <w:r>
        <w:rPr>
          <w:rtl/>
        </w:rPr>
        <w:softHyphen/>
      </w:r>
      <w:r>
        <w:rPr>
          <w:rFonts w:hint="cs"/>
          <w:rtl/>
        </w:rPr>
        <w:t>های ناظر به عمل و در نتیجه نادیده گرفتن گرایش‌های برآمده از آن است و دیگری نادیده گرفتن نقش قدرتمند تعاملات انسانی و اجتماعی در تربیت و جمود بر اقتدار سازمانی بر اساس قوانین مرده و غیرمنعطف.</w:t>
      </w:r>
    </w:p>
    <w:p w:rsidR="0088249B" w:rsidRDefault="0088249B" w:rsidP="002C17C6">
      <w:pPr>
        <w:pStyle w:val="Heading1"/>
      </w:pPr>
      <w:bookmarkStart w:id="31" w:name="_Toc71099122"/>
      <w:r>
        <w:rPr>
          <w:rFonts w:hint="cs"/>
          <w:rtl/>
        </w:rPr>
        <w:t>انواع جبر</w:t>
      </w:r>
      <w:bookmarkEnd w:id="31"/>
    </w:p>
    <w:p w:rsidR="0088249B" w:rsidRPr="00185261" w:rsidRDefault="0088249B" w:rsidP="00C172D5">
      <w:pPr>
        <w:spacing w:after="160" w:line="256" w:lineRule="auto"/>
        <w:ind w:firstLine="288"/>
        <w:rPr>
          <w:lang w:val="x-none" w:eastAsia="zh-CN"/>
        </w:rPr>
      </w:pPr>
      <w:r w:rsidRPr="00185261">
        <w:rPr>
          <w:rFonts w:hint="cs"/>
          <w:rtl/>
          <w:lang w:val="x-none" w:eastAsia="zh-CN"/>
        </w:rPr>
        <w:t>در کنار انواع تبیین</w:t>
      </w:r>
      <w:r>
        <w:rPr>
          <w:rFonts w:hint="cs"/>
          <w:rtl/>
          <w:lang w:val="x-none" w:eastAsia="zh-CN"/>
        </w:rPr>
        <w:t>،</w:t>
      </w:r>
      <w:r w:rsidRPr="00185261">
        <w:rPr>
          <w:rFonts w:hint="cs"/>
          <w:rtl/>
          <w:lang w:val="x-none" w:eastAsia="zh-CN"/>
        </w:rPr>
        <w:t xml:space="preserve"> انواع جبر را هم باید </w:t>
      </w:r>
      <w:r>
        <w:rPr>
          <w:rFonts w:hint="cs"/>
          <w:rtl/>
          <w:lang w:val="x-none" w:eastAsia="zh-CN"/>
        </w:rPr>
        <w:t>شناخت. معمولا وقتی سخن از جبر گفته می‌شود، غل و زنجیر و داغ و درفش به ذهن می‌آید؛ در حالی که مصادیق متنوع‌تری از آن مانند جبر حقوقی (قانون و جریمه)، جبر فرهنگی</w:t>
      </w:r>
      <w:r w:rsidR="00302C81">
        <w:rPr>
          <w:rFonts w:hint="cs"/>
          <w:rtl/>
          <w:lang w:val="x-none" w:eastAsia="zh-CN"/>
        </w:rPr>
        <w:t xml:space="preserve"> و اجتماعی و </w:t>
      </w:r>
      <w:r>
        <w:rPr>
          <w:rFonts w:hint="cs"/>
          <w:rtl/>
          <w:lang w:val="x-none" w:eastAsia="zh-CN"/>
        </w:rPr>
        <w:t>جبر محیطی را هم باید به حساب آورد.</w:t>
      </w:r>
    </w:p>
    <w:p w:rsidR="006B772D" w:rsidRDefault="006B772D" w:rsidP="002C17C6">
      <w:pPr>
        <w:pStyle w:val="Heading1"/>
        <w:rPr>
          <w:rtl/>
        </w:rPr>
      </w:pPr>
      <w:bookmarkStart w:id="32" w:name="_Toc71099123"/>
      <w:r>
        <w:rPr>
          <w:rFonts w:hint="cs"/>
          <w:rtl/>
        </w:rPr>
        <w:t>قانون</w:t>
      </w:r>
      <w:bookmarkEnd w:id="32"/>
    </w:p>
    <w:p w:rsidR="006B772D" w:rsidRDefault="006B772D" w:rsidP="006B772D">
      <w:pPr>
        <w:rPr>
          <w:lang w:eastAsia="ko-KR"/>
        </w:rPr>
      </w:pPr>
      <w:r>
        <w:rPr>
          <w:rtl/>
          <w:lang w:eastAsia="zh-CN"/>
        </w:rPr>
        <w:t xml:space="preserve">آنچه تاکنون گفته شد نباید به معنای مخالفت با قانون تلقی شود و از ارزش ضابطه و قانون در مدارس علمیه بکاهد. </w:t>
      </w:r>
      <w:r>
        <w:rPr>
          <w:rtl/>
          <w:lang w:eastAsia="ko-KR"/>
        </w:rPr>
        <w:t xml:space="preserve">قانون و انضباط برای هر جامعه‌ای مفید بلکه ضروری است و بدون آن نمی‌توان اجتماع پیشرو و سالمی داشت. </w:t>
      </w:r>
      <w:r>
        <w:rPr>
          <w:rFonts w:hint="cs"/>
          <w:rtl/>
          <w:lang w:val="x-none" w:eastAsia="zh-CN"/>
        </w:rPr>
        <w:t xml:space="preserve">قانون‌نویسی تربیتی از مهم‌ترین لوازم جامعه‌سازی است. </w:t>
      </w:r>
      <w:r>
        <w:rPr>
          <w:rtl/>
          <w:lang w:eastAsia="ko-KR"/>
        </w:rPr>
        <w:t>بسیار روشن است که با صرف تبیین و روشنگری کار یک جامعه پیش نمی‌رود و نتیجه‌ی مطلوب در آن حاصل نمی‌شود.</w:t>
      </w:r>
    </w:p>
    <w:p w:rsidR="006B772D" w:rsidRDefault="006B772D" w:rsidP="006B772D">
      <w:pPr>
        <w:rPr>
          <w:rtl/>
        </w:rPr>
      </w:pPr>
      <w:r>
        <w:rPr>
          <w:rtl/>
        </w:rPr>
        <w:t>توضیح اینکه قوانین بر دو دسته‌اند: محدودکننده و رشددهنده. دسته‌ی اول قوانینی هستند که جلوی خطا و فساد را می‌گیرند و از سقوط و اباحه‌گری جلوگیری می‌کنند، دسته‌ی دوم قوانین و برنامه‌هایی هستند که به هدف رشد و شکوفایی پدید آمده‌اند و روند کمالی ایجاد می‌کنند. دسته‌ی اول از قوانین، انسان‌های زیر صفر را به صفر یعنی به نصاب سلامت و تعادل می‌رساند و دسته‌ی دوم صفرها را به اوج یعنی کمال و تعالی می‌رساند.</w:t>
      </w:r>
    </w:p>
    <w:p w:rsidR="006B772D" w:rsidRDefault="006B772D" w:rsidP="006B772D">
      <w:pPr>
        <w:rPr>
          <w:rtl/>
        </w:rPr>
      </w:pPr>
      <w:r>
        <w:rPr>
          <w:rtl/>
        </w:rPr>
        <w:t xml:space="preserve">سخن ما در این بحث در دسته‌ی دوم یعنی عمدتاً فراتر از تضمین حداقل سلامت جامعه و جلوگیری از خطای فاحش افراد است و در پی «تربیت» به معنای رشد دادن، بار آوردن، تعالی بخشیدن و به اوج رساندن هستیم. </w:t>
      </w:r>
      <w:r w:rsidR="00A55501">
        <w:rPr>
          <w:rtl/>
        </w:rPr>
        <w:t>سؤال</w:t>
      </w:r>
      <w:r>
        <w:rPr>
          <w:rtl/>
        </w:rPr>
        <w:t xml:space="preserve"> این بود که اگر بخواهیم از طلبه -</w:t>
      </w:r>
      <w:r>
        <w:rPr>
          <w:rFonts w:ascii="Cambria" w:hAnsi="Cambria" w:cs="Times New Roman"/>
          <w:rtl/>
        </w:rPr>
        <w:t> </w:t>
      </w:r>
      <w:r>
        <w:rPr>
          <w:rtl/>
        </w:rPr>
        <w:t>فراتر از وظایف حداقلی و جلوگیری از خطاهای فاحش</w:t>
      </w:r>
      <w:r>
        <w:rPr>
          <w:rFonts w:ascii="Cambria" w:hAnsi="Cambria" w:cs="Times New Roman"/>
          <w:rtl/>
        </w:rPr>
        <w:t> </w:t>
      </w:r>
      <w:r>
        <w:rPr>
          <w:rtl/>
        </w:rPr>
        <w:t xml:space="preserve">- یک عنصر ارزشمند کارآمد در افق بلند کمال پدید آوریم چه کنیم؟ آیا روش تبیین و فهم و تقویت نیروی عقلانیت کافی است یا همچنان به ضابطه و برنامه و قانون نیاز است؟ تردید نمی‌توان داشت که ضابطه و قانون نیاز است. </w:t>
      </w:r>
    </w:p>
    <w:p w:rsidR="006B772D" w:rsidRPr="005E70E7" w:rsidRDefault="006B772D" w:rsidP="006B772D">
      <w:pPr>
        <w:rPr>
          <w:rtl/>
          <w:lang w:eastAsia="zh-CN"/>
        </w:rPr>
      </w:pPr>
      <w:r>
        <w:rPr>
          <w:rtl/>
        </w:rPr>
        <w:t>قوانین، دستورالعمل‌ها و احکام رفتاری، تضمین‌گر تحقق تبیین‌هایی است که مربی در مقام تربیت بر عهده دارد. بدون ضابطه و قانون معمولا</w:t>
      </w:r>
      <w:r w:rsidR="005E70E7">
        <w:rPr>
          <w:rFonts w:hint="cs"/>
          <w:rtl/>
        </w:rPr>
        <w:t>ً</w:t>
      </w:r>
      <w:r>
        <w:rPr>
          <w:rtl/>
        </w:rPr>
        <w:t xml:space="preserve"> آن تبیین‌ها تمرین عملی نمی‌شود و در جان انسان‌ها محقق نمی‌گردد.</w:t>
      </w:r>
      <w:r>
        <w:rPr>
          <w:rtl/>
          <w:lang w:eastAsia="zh-CN"/>
        </w:rPr>
        <w:t xml:space="preserve"> ضوابط، قوانین و مناسک درست، زمینه‌ی تجربه‌ی رفتاری انسان را فراهم می‌کند تا موضوعی را که با تبیین فقط درک نظری شده به مرحله‌ی وجدان و تجربه‌ی عملی برسد. قانون در </w:t>
      </w:r>
      <w:r w:rsidRPr="005E70E7">
        <w:rPr>
          <w:rtl/>
          <w:lang w:eastAsia="zh-CN"/>
        </w:rPr>
        <w:t>واقع برنامه‌ی عملی برای تجربه و تحقق متعلقات تبیین است.</w:t>
      </w:r>
    </w:p>
    <w:p w:rsidR="006B772D" w:rsidRDefault="006B772D" w:rsidP="006B772D">
      <w:pPr>
        <w:rPr>
          <w:rtl/>
        </w:rPr>
      </w:pPr>
      <w:r w:rsidRPr="005E70E7">
        <w:rPr>
          <w:rtl/>
        </w:rPr>
        <w:t>مهم‌ترین ویژگی برنامه، جزئی‌ساختن تو</w:t>
      </w:r>
      <w:r>
        <w:rPr>
          <w:rtl/>
        </w:rPr>
        <w:t>صیه‌های کلی و ارائه‌ی راهکارهای موردی و مصداقی است</w:t>
      </w:r>
      <w:r>
        <w:rPr>
          <w:rtl/>
          <w:lang w:eastAsia="zh-CN"/>
        </w:rPr>
        <w:t>؛ زیرا همان‌گونه</w:t>
      </w:r>
      <w:r>
        <w:rPr>
          <w:rtl/>
        </w:rPr>
        <w:t xml:space="preserve"> که در مباحث نفس آمده اراده به امر کلی تعلق نمی‌گیرد؛</w:t>
      </w:r>
      <w:r>
        <w:rPr>
          <w:rStyle w:val="FootnoteReference"/>
          <w:rtl/>
        </w:rPr>
        <w:footnoteReference w:id="42"/>
      </w:r>
      <w:r>
        <w:rPr>
          <w:rtl/>
        </w:rPr>
        <w:t xml:space="preserve"> یعنی تصمیمی که انسان بر کاری می‏گیرد تنها به این شرط عملی می‏شود که بر یک امر مشخصِ جزئی متمرکز شود. این تصمیم که «فلان کتاب را در آینده خواهم خواند» امری کلی است و شامل همه‌ی زمان‌ها از حال تا قیامت می‌شود، به‌همین دلیل قابلیت تعلق اراده را ندارد، مگر آنکه یکی از افراد بی‏شمار آن مشخص شود؛ مثلاً بگوییم «فردا صبح پس از نماز این کتاب را می‏خوانم» یا «بلافاصله پس از رسیدن به خانه این کتاب را می‏خوانم». </w:t>
      </w:r>
    </w:p>
    <w:p w:rsidR="006B772D" w:rsidRDefault="006B772D" w:rsidP="006B772D">
      <w:pPr>
        <w:rPr>
          <w:rtl/>
        </w:rPr>
      </w:pPr>
      <w:r>
        <w:rPr>
          <w:rtl/>
        </w:rPr>
        <w:t>«بعداً انجام می‏دهم» از نظر عملی با «هرگز انجام نمی‏دهم» معادل است؛ زیرا «بعداً» مصادیق فراوانی دارد و اراده به آن تعلق نمی‏گیرد و اگر مصداق مشخصی برای آن در نظر نگیریم عملی نخواهد شد. برای تحقق عمل لازم است با تصمیمی دیگر مصداق جزئی آن را مشخص کنیم.</w:t>
      </w:r>
      <w:r>
        <w:rPr>
          <w:rStyle w:val="FootnoteReference"/>
          <w:rtl/>
        </w:rPr>
        <w:footnoteReference w:id="43"/>
      </w:r>
    </w:p>
    <w:p w:rsidR="006B772D" w:rsidRDefault="006B772D" w:rsidP="006B772D">
      <w:pPr>
        <w:pStyle w:val="ListParagraph"/>
        <w:tabs>
          <w:tab w:val="right" w:pos="-142"/>
        </w:tabs>
        <w:ind w:left="0"/>
        <w:jc w:val="both"/>
        <w:rPr>
          <w:rtl/>
          <w:lang w:eastAsia="zh-CN"/>
        </w:rPr>
      </w:pPr>
      <w:r>
        <w:rPr>
          <w:rtl/>
        </w:rPr>
        <w:t xml:space="preserve">بر این اساس برای اقدام و عمل لازم است مربی رهنمودها و بایدهای کلی را تبدیل به برنامه‌های جزئی کند. قانون و برنامه، صورت جزئی آن توصیه‌های کلی است. </w:t>
      </w:r>
      <w:r>
        <w:rPr>
          <w:rtl/>
          <w:lang w:eastAsia="zh-CN"/>
        </w:rPr>
        <w:t xml:space="preserve">بی‌شک این برنامه باید متناسب با ویژگی‌های متربی و به‌دور از افراط و تفریط تهیه شود؛ یعنی طاقت و توان متربی در آن مد نظر باشد. از باب مثال مربّی ورزش، یک تمرین خاص را به تعداد بیست مرتبه برای هر روز صبح تا سه ماه توصیه می‌کند؛ این توصیه، دستور ورزیدگی عضله را متناسب با شرایط متربی، جزئی و مصداقی ساخته است. البته ممکن است مربی نتواند متربی را از تمام آثار برنامه و بهره‌های آن به‌صورت جزئی آگاه کند، اما متربی با اعتمادی که به تخصص و تجربة مربی دارد، در برنامه از او پیروی می‌کند. </w:t>
      </w:r>
    </w:p>
    <w:p w:rsidR="006B772D" w:rsidRDefault="006B772D" w:rsidP="009E5D5D">
      <w:pPr>
        <w:rPr>
          <w:rtl/>
        </w:rPr>
      </w:pPr>
      <w:r>
        <w:rPr>
          <w:rtl/>
        </w:rPr>
        <w:t>خداوند نیز نسخه‌ی اصلی رشد و برنامه‌ی جامع حرکت به سوی کمال را از طریق پیامبران الهی و کتب آسمانی به انسان ارائه کرده و در برخی موارد تبدیل به برنامه‌ی عمل کرده است. خدای متعال که اولین و برترین مربی انسان‌هاست، اگر در مقام تربیت تنها با آیه‌ی «</w:t>
      </w:r>
      <w:r w:rsidRPr="005E70E7">
        <w:rPr>
          <w:rFonts w:hint="cs"/>
          <w:rtl/>
        </w:rPr>
        <w:t>اذکروا الله ذکرا</w:t>
      </w:r>
      <w:r w:rsidR="005851F6">
        <w:rPr>
          <w:rFonts w:hint="cs"/>
          <w:rtl/>
        </w:rPr>
        <w:t>ً</w:t>
      </w:r>
      <w:r w:rsidRPr="005E70E7">
        <w:rPr>
          <w:rFonts w:hint="cs"/>
          <w:rtl/>
        </w:rPr>
        <w:t xml:space="preserve"> کثیرا</w:t>
      </w:r>
      <w:r w:rsidR="005851F6">
        <w:rPr>
          <w:rFonts w:hint="cs"/>
          <w:rtl/>
        </w:rPr>
        <w:t>ً</w:t>
      </w:r>
      <w:r w:rsidRPr="005E70E7">
        <w:rPr>
          <w:rFonts w:hint="cs"/>
          <w:rtl/>
        </w:rPr>
        <w:t>»</w:t>
      </w:r>
      <w:r w:rsidRPr="005E70E7">
        <w:rPr>
          <w:vertAlign w:val="superscript"/>
          <w:rtl/>
        </w:rPr>
        <w:footnoteReference w:id="44"/>
      </w:r>
      <w:r>
        <w:rPr>
          <w:rtl/>
        </w:rPr>
        <w:t xml:space="preserve"> به یاد خود فرمان داده بود، یک توصیه‌ی کلی کرده بود که امیدی به عمل به آن از سوی همگان نبود؛ اما همین توصیه را تبدیل به برنامه نموده و دستور </w:t>
      </w:r>
      <w:r w:rsidR="009E5D5D">
        <w:rPr>
          <w:rFonts w:hint="cs"/>
          <w:rtl/>
        </w:rPr>
        <w:t xml:space="preserve">به </w:t>
      </w:r>
      <w:r>
        <w:rPr>
          <w:rtl/>
        </w:rPr>
        <w:t>پنج نوبت نماز در هر روز، با شیوه‌ی خ</w:t>
      </w:r>
      <w:r w:rsidR="009E5D5D">
        <w:rPr>
          <w:rtl/>
        </w:rPr>
        <w:t>اص، در زمان محدود صادر کرده است</w:t>
      </w:r>
      <w:r w:rsidR="009E5D5D">
        <w:rPr>
          <w:rFonts w:hint="cs"/>
          <w:rtl/>
        </w:rPr>
        <w:t>؛</w:t>
      </w:r>
      <w:r>
        <w:rPr>
          <w:rtl/>
        </w:rPr>
        <w:t xml:space="preserve"> بدین ترتیب آن توصیه‌ی کلی به اقدام و عمل نزدیک گشته است.</w:t>
      </w:r>
      <w:r>
        <w:rPr>
          <w:rtl/>
          <w:lang w:eastAsia="zh-CN"/>
        </w:rPr>
        <w:t xml:space="preserve"> دستور خواندن نماز به عنوان یکی از احکام و قوانین شریعت در کنار تبیین قرآن از قاعده‌ی کلّی بندگی، به ما برای درک وجدانی از بندگی در مقام عمل کمک می‌کند.</w:t>
      </w:r>
    </w:p>
    <w:p w:rsidR="006B772D" w:rsidRDefault="006B772D" w:rsidP="006B772D">
      <w:pPr>
        <w:rPr>
          <w:rtl/>
        </w:rPr>
      </w:pPr>
      <w:r>
        <w:rPr>
          <w:rtl/>
        </w:rPr>
        <w:t>یک مربی حاذق نیز دستورهایی کلی و توصیه‌های کلان اخلاقی را به‌صورت جزئی و متناسب با شرایط متربی خود ارائه می‌کند؛ یعنی قانون و برنامه می‌دهد.</w:t>
      </w:r>
      <w:r>
        <w:rPr>
          <w:rStyle w:val="FootnoteReference"/>
          <w:rtl/>
        </w:rPr>
        <w:footnoteReference w:id="45"/>
      </w:r>
    </w:p>
    <w:p w:rsidR="006B772D" w:rsidRDefault="006B772D" w:rsidP="006B772D">
      <w:pPr>
        <w:rPr>
          <w:rtl/>
          <w:lang w:val="x-none" w:eastAsia="zh-CN"/>
        </w:rPr>
      </w:pPr>
      <w:r>
        <w:rPr>
          <w:rFonts w:hint="cs"/>
          <w:rtl/>
          <w:lang w:val="x-none" w:eastAsia="zh-CN"/>
        </w:rPr>
        <w:t xml:space="preserve">بنابراین نگاه به قانون باید تصحیح شود: قانون همواره معادل با زور و اجبار و محدودسازی نیست؛ بلکه مواد قانون می‌تواند روشنگری کرده و با ارایه‌ی یک مدل عملیاتی، مخاطب را از سرگردانی در مقام عمل نجات دهد. </w:t>
      </w:r>
    </w:p>
    <w:p w:rsidR="006B772D" w:rsidRDefault="006B772D" w:rsidP="006B772D">
      <w:pPr>
        <w:rPr>
          <w:rtl/>
          <w:lang w:eastAsia="ko-KR"/>
        </w:rPr>
      </w:pPr>
      <w:r>
        <w:rPr>
          <w:rtl/>
          <w:lang w:eastAsia="zh-CN"/>
        </w:rPr>
        <w:t xml:space="preserve">قانونی که در این نوشتار مذمت شده است، قانونی است که مستلزم الزام و اکراه باشد </w:t>
      </w:r>
      <w:r>
        <w:rPr>
          <w:rtl/>
          <w:lang w:eastAsia="ko-KR"/>
        </w:rPr>
        <w:t>و مانع شکوفایی ظرفیت‌های انسانی گردد؛ اما اگر درست تدوین شده و ملاحظات تربیتی در آن لحاظ شده باشد</w:t>
      </w:r>
      <w:r w:rsidR="009E5D5D">
        <w:rPr>
          <w:rFonts w:hint="cs"/>
          <w:rtl/>
          <w:lang w:eastAsia="ko-KR"/>
        </w:rPr>
        <w:t>،</w:t>
      </w:r>
      <w:r>
        <w:rPr>
          <w:rtl/>
          <w:lang w:eastAsia="ko-KR"/>
        </w:rPr>
        <w:t xml:space="preserve"> نه تنها مانع نیست که بهره‌های فراوانی در پی دارد و دنباله‌ی تبیین به شمار می رود. تمام سخن این بود که در مقام تربیت اصل را بر الزام و اجبار نگذاریم و تربیت را بر پایه‌ی قانون سخت‌گیرانه بنا نکنیم؛ اما این سخن بدان معنا نیست که قانون </w:t>
      </w:r>
      <w:r w:rsidR="005E70E7">
        <w:rPr>
          <w:rtl/>
          <w:lang w:eastAsia="ko-KR"/>
        </w:rPr>
        <w:t>و برنامه را اساسا</w:t>
      </w:r>
      <w:r w:rsidR="005E70E7">
        <w:rPr>
          <w:rFonts w:hint="cs"/>
          <w:rtl/>
          <w:lang w:eastAsia="ko-KR"/>
        </w:rPr>
        <w:t>ً انکار کنیم و</w:t>
      </w:r>
      <w:r w:rsidR="005E70E7">
        <w:rPr>
          <w:rtl/>
          <w:lang w:eastAsia="ko-KR"/>
        </w:rPr>
        <w:t xml:space="preserve"> کنار بگذاریم.</w:t>
      </w:r>
    </w:p>
    <w:p w:rsidR="006B772D" w:rsidRDefault="006B772D" w:rsidP="005E70E7">
      <w:pPr>
        <w:rPr>
          <w:rtl/>
          <w:lang w:val="x-none" w:eastAsia="zh-CN"/>
        </w:rPr>
      </w:pPr>
      <w:r>
        <w:rPr>
          <w:rtl/>
        </w:rPr>
        <w:t>تبیین صرف</w:t>
      </w:r>
      <w:r w:rsidR="005E70E7">
        <w:rPr>
          <w:rFonts w:hint="cs"/>
          <w:rtl/>
        </w:rPr>
        <w:t>،</w:t>
      </w:r>
      <w:r>
        <w:rPr>
          <w:rtl/>
        </w:rPr>
        <w:t xml:space="preserve"> بدون برنامه و ساختارهایی که توسط قانون‌ها ساخته می‌شوند منتج </w:t>
      </w:r>
      <w:r w:rsidR="005E70E7">
        <w:rPr>
          <w:rFonts w:hint="cs"/>
          <w:rtl/>
        </w:rPr>
        <w:t>نیست،</w:t>
      </w:r>
      <w:r>
        <w:rPr>
          <w:rtl/>
        </w:rPr>
        <w:t xml:space="preserve"> خصوصاً که در مقابل آن معمولا</w:t>
      </w:r>
      <w:r w:rsidR="005E70E7">
        <w:rPr>
          <w:rFonts w:hint="cs"/>
          <w:rtl/>
        </w:rPr>
        <w:t>ً</w:t>
      </w:r>
      <w:r>
        <w:rPr>
          <w:rtl/>
        </w:rPr>
        <w:t xml:space="preserve"> ساختارهای معارضی وجود دارد که بر رفتار مخاطب </w:t>
      </w:r>
      <w:r w:rsidR="005E70E7">
        <w:rPr>
          <w:rFonts w:hint="cs"/>
          <w:rtl/>
        </w:rPr>
        <w:t xml:space="preserve">حاکم </w:t>
      </w:r>
      <w:r>
        <w:rPr>
          <w:rtl/>
        </w:rPr>
        <w:t>است و مانع اقدام و عمل می‌شود. ساختارهای معارض را باید با ساختار و قانون جدید برانداخت و با دست خالیِ تبیین نمی‌توان اثر آنها را خنثی ساخت.</w:t>
      </w:r>
      <w:r>
        <w:rPr>
          <w:rtl/>
          <w:lang w:val="x-none" w:eastAsia="zh-CN"/>
        </w:rPr>
        <w:t xml:space="preserve"> </w:t>
      </w:r>
      <w:r>
        <w:rPr>
          <w:rtl/>
        </w:rPr>
        <w:t>برنامه و قانون</w:t>
      </w:r>
      <w:r w:rsidR="00840736">
        <w:rPr>
          <w:rFonts w:hint="cs"/>
          <w:rtl/>
        </w:rPr>
        <w:t>،</w:t>
      </w:r>
      <w:r>
        <w:rPr>
          <w:rtl/>
        </w:rPr>
        <w:t xml:space="preserve"> تسهیلگر رفتار انسان است و آثار تربیتی دارد.</w:t>
      </w:r>
    </w:p>
    <w:p w:rsidR="006B772D" w:rsidRDefault="006B772D" w:rsidP="005E70E7">
      <w:pPr>
        <w:rPr>
          <w:rtl/>
        </w:rPr>
      </w:pPr>
      <w:r>
        <w:rPr>
          <w:rFonts w:hint="cs"/>
          <w:rtl/>
          <w:lang w:val="x-none" w:eastAsia="zh-CN"/>
        </w:rPr>
        <w:t>پس سطح نزاع را در دوقطبی «الزام کور» و «تبیین بدون دنباله» متوقف و منحصر ندانیم؛ بلکه در قالب یک نظام تربیتی باید به تجمیع مزایای آن دو دست یابیم و تلفیقی از تبیین و روشنگری انسانی با برنامه‌ها و ساختارهای حامی و قوانین همراه ارایه دهیم. از یک طرف ساختارها و برنامه‌ها را تبیین کنیم و از سوی دیگر برای تبیین‌ها، بستر و برنامه‌ی تجربی خلق کنیم تا تبیین‌ها در دل رفتارهای برآمده از قوانین و مناسک لمس و تجربه شوند</w:t>
      </w:r>
      <w:r w:rsidR="005E70E7">
        <w:rPr>
          <w:rFonts w:hint="cs"/>
          <w:rtl/>
          <w:lang w:val="x-none" w:eastAsia="zh-CN"/>
        </w:rPr>
        <w:t xml:space="preserve">؛ </w:t>
      </w:r>
      <w:r w:rsidR="005E70E7">
        <w:rPr>
          <w:rFonts w:hint="cs"/>
          <w:rtl/>
        </w:rPr>
        <w:t xml:space="preserve">بنابراین </w:t>
      </w:r>
      <w:r>
        <w:rPr>
          <w:rtl/>
        </w:rPr>
        <w:t>مربی در عین تلاش برای تبیین و روشنگری باید اهل ضابطه و قانون باش</w:t>
      </w:r>
      <w:r w:rsidR="009E5D5D">
        <w:rPr>
          <w:rtl/>
        </w:rPr>
        <w:t>د و با قاطعیت بر آن ت</w:t>
      </w:r>
      <w:r w:rsidR="009E5D5D">
        <w:rPr>
          <w:rFonts w:hint="cs"/>
          <w:rtl/>
        </w:rPr>
        <w:t>أ</w:t>
      </w:r>
      <w:r w:rsidR="00D235F6">
        <w:rPr>
          <w:rtl/>
        </w:rPr>
        <w:t>کید ورزد.</w:t>
      </w:r>
    </w:p>
    <w:p w:rsidR="00D235F6" w:rsidRDefault="00460CC0" w:rsidP="009E5D5D">
      <w:pPr>
        <w:rPr>
          <w:rtl/>
        </w:rPr>
      </w:pPr>
      <w:r>
        <w:rPr>
          <w:rFonts w:hint="cs"/>
          <w:rtl/>
        </w:rPr>
        <w:t>مدرسه‌ی علمیه</w:t>
      </w:r>
      <w:r w:rsidR="00D235F6">
        <w:rPr>
          <w:rFonts w:hint="cs"/>
          <w:rtl/>
        </w:rPr>
        <w:t xml:space="preserve"> یک کانون تربیتی است و در ا</w:t>
      </w:r>
      <w:r w:rsidR="009E5D5D">
        <w:rPr>
          <w:rFonts w:hint="cs"/>
          <w:rtl/>
        </w:rPr>
        <w:t>ین شکی نیست؛</w:t>
      </w:r>
      <w:r w:rsidR="00D235F6">
        <w:rPr>
          <w:rFonts w:hint="cs"/>
          <w:rtl/>
        </w:rPr>
        <w:t xml:space="preserve"> اما </w:t>
      </w:r>
      <w:r w:rsidR="009E5D5D">
        <w:rPr>
          <w:rFonts w:hint="cs"/>
          <w:rtl/>
        </w:rPr>
        <w:t>بی‌</w:t>
      </w:r>
      <w:r w:rsidR="00D235F6">
        <w:rPr>
          <w:rFonts w:hint="cs"/>
          <w:rtl/>
        </w:rPr>
        <w:t xml:space="preserve">شک یک اجتماع کوچک نیز هست که نیاز به مدیریت و حاکمیت دارد. اجتماع بدون حاکم خوب شکل نمی‌گیرد و پیش نمی‌رود. </w:t>
      </w:r>
    </w:p>
    <w:p w:rsidR="00D235F6" w:rsidRDefault="00D235F6" w:rsidP="00D235F6">
      <w:pPr>
        <w:rPr>
          <w:rtl/>
        </w:rPr>
      </w:pPr>
      <w:r>
        <w:rPr>
          <w:rFonts w:hint="cs"/>
          <w:rtl/>
        </w:rPr>
        <w:t xml:space="preserve">مدیر </w:t>
      </w:r>
      <w:r w:rsidR="00460CC0">
        <w:rPr>
          <w:rFonts w:hint="cs"/>
          <w:rtl/>
        </w:rPr>
        <w:t>مدرسه‌ی علمیه</w:t>
      </w:r>
      <w:r>
        <w:rPr>
          <w:rFonts w:hint="cs"/>
          <w:rtl/>
        </w:rPr>
        <w:t xml:space="preserve"> از یک سو مدیر و حاکم این اجتماع است و باید انضباط آن را حفظ کند و از یک طرف مربی است و باید بر رشد متعالی طلاب اثر بگذارد. اساسا</w:t>
      </w:r>
      <w:r w:rsidR="009E5D5D">
        <w:rPr>
          <w:rFonts w:hint="cs"/>
          <w:rtl/>
        </w:rPr>
        <w:t>ً</w:t>
      </w:r>
      <w:r>
        <w:rPr>
          <w:rFonts w:hint="cs"/>
          <w:rtl/>
        </w:rPr>
        <w:t xml:space="preserve"> این دو رویکرد که در این متن بدان پرداخته می‌شود و در معرض مقایسه قرار گرفته است</w:t>
      </w:r>
      <w:r w:rsidR="009E5D5D">
        <w:rPr>
          <w:rFonts w:hint="cs"/>
          <w:rtl/>
        </w:rPr>
        <w:t>،</w:t>
      </w:r>
      <w:r>
        <w:rPr>
          <w:rFonts w:hint="cs"/>
          <w:rtl/>
        </w:rPr>
        <w:t xml:space="preserve"> یکی رویکرد مدیریتی و حاکمیتی است و دیگری رویکرد تربیتی و تعالی؛ یکی به این وجه ت</w:t>
      </w:r>
      <w:r w:rsidR="00460CC0">
        <w:rPr>
          <w:rFonts w:hint="cs"/>
          <w:rtl/>
        </w:rPr>
        <w:t>وجه کرده است و دیگری به آن وجه.</w:t>
      </w:r>
    </w:p>
    <w:p w:rsidR="00D235F6" w:rsidRDefault="00460CC0" w:rsidP="00460CC0">
      <w:pPr>
        <w:pStyle w:val="a6"/>
        <w:rPr>
          <w:rtl/>
        </w:rPr>
      </w:pPr>
      <w:r>
        <w:rPr>
          <w:rFonts w:hint="cs"/>
          <w:rtl/>
        </w:rPr>
        <w:t>«</w:t>
      </w:r>
      <w:r w:rsidR="00D235F6">
        <w:rPr>
          <w:rFonts w:hint="cs"/>
          <w:rtl/>
        </w:rPr>
        <w:t>ی</w:t>
      </w:r>
      <w:r w:rsidR="00D235F6">
        <w:rPr>
          <w:rFonts w:hint="eastAsia"/>
          <w:rtl/>
        </w:rPr>
        <w:t>ك</w:t>
      </w:r>
      <w:r w:rsidR="00D235F6">
        <w:rPr>
          <w:rtl/>
        </w:rPr>
        <w:t xml:space="preserve"> وقت كسى چشم از طب</w:t>
      </w:r>
      <w:r w:rsidR="00D235F6">
        <w:rPr>
          <w:rFonts w:hint="cs"/>
          <w:rtl/>
        </w:rPr>
        <w:t>ی</w:t>
      </w:r>
      <w:r w:rsidR="00D235F6">
        <w:rPr>
          <w:rFonts w:hint="eastAsia"/>
          <w:rtl/>
        </w:rPr>
        <w:t>عت،</w:t>
      </w:r>
      <w:r w:rsidR="00D235F6">
        <w:rPr>
          <w:rtl/>
        </w:rPr>
        <w:t xml:space="preserve"> روح</w:t>
      </w:r>
      <w:r w:rsidR="00D235F6">
        <w:rPr>
          <w:rFonts w:hint="cs"/>
          <w:rtl/>
        </w:rPr>
        <w:t>ی</w:t>
      </w:r>
      <w:r w:rsidR="00D235F6">
        <w:rPr>
          <w:rFonts w:hint="eastAsia"/>
          <w:rtl/>
        </w:rPr>
        <w:t>ات،</w:t>
      </w:r>
      <w:r w:rsidR="00D235F6">
        <w:rPr>
          <w:rtl/>
        </w:rPr>
        <w:t xml:space="preserve"> تحوّلات جامعه و واقع</w:t>
      </w:r>
      <w:r w:rsidR="00D235F6">
        <w:rPr>
          <w:rFonts w:hint="cs"/>
          <w:rtl/>
        </w:rPr>
        <w:t>ی</w:t>
      </w:r>
      <w:r w:rsidR="00D235F6">
        <w:rPr>
          <w:rFonts w:hint="eastAsia"/>
          <w:rtl/>
        </w:rPr>
        <w:t>ت‌ها</w:t>
      </w:r>
      <w:r w:rsidR="00D235F6">
        <w:rPr>
          <w:rtl/>
        </w:rPr>
        <w:t xml:space="preserve"> مى‌پوشد و در فضاى تنگ و بسته ذهن خود به تجز</w:t>
      </w:r>
      <w:r w:rsidR="00D235F6">
        <w:rPr>
          <w:rFonts w:hint="cs"/>
          <w:rtl/>
        </w:rPr>
        <w:t>ی</w:t>
      </w:r>
      <w:r w:rsidR="00D235F6">
        <w:rPr>
          <w:rFonts w:hint="eastAsia"/>
          <w:rtl/>
        </w:rPr>
        <w:t>ه</w:t>
      </w:r>
      <w:r w:rsidR="00D235F6">
        <w:rPr>
          <w:rtl/>
        </w:rPr>
        <w:t xml:space="preserve"> و تحل</w:t>
      </w:r>
      <w:r w:rsidR="00D235F6">
        <w:rPr>
          <w:rFonts w:hint="cs"/>
          <w:rtl/>
        </w:rPr>
        <w:t>ی</w:t>
      </w:r>
      <w:r w:rsidR="00D235F6">
        <w:rPr>
          <w:rFonts w:hint="eastAsia"/>
          <w:rtl/>
        </w:rPr>
        <w:t>ل</w:t>
      </w:r>
      <w:r w:rsidR="00D235F6">
        <w:rPr>
          <w:rtl/>
        </w:rPr>
        <w:t xml:space="preserve"> مى‌پردازد و انسان</w:t>
      </w:r>
      <w:r w:rsidR="00D235F6">
        <w:rPr>
          <w:rFonts w:hint="cs"/>
          <w:rtl/>
        </w:rPr>
        <w:t>‌</w:t>
      </w:r>
      <w:r w:rsidR="00D235F6">
        <w:rPr>
          <w:rtl/>
        </w:rPr>
        <w:t>ها را چونان فرشتگانى مى‌ب</w:t>
      </w:r>
      <w:r w:rsidR="00D235F6">
        <w:rPr>
          <w:rFonts w:hint="cs"/>
          <w:rtl/>
        </w:rPr>
        <w:t>ی</w:t>
      </w:r>
      <w:r w:rsidR="00D235F6">
        <w:rPr>
          <w:rFonts w:hint="eastAsia"/>
          <w:rtl/>
        </w:rPr>
        <w:t>ند</w:t>
      </w:r>
      <w:r w:rsidR="00D235F6">
        <w:rPr>
          <w:rtl/>
        </w:rPr>
        <w:t xml:space="preserve"> كه به دنبال خ</w:t>
      </w:r>
      <w:r w:rsidR="00D235F6">
        <w:rPr>
          <w:rFonts w:hint="cs"/>
          <w:rtl/>
        </w:rPr>
        <w:t>ی</w:t>
      </w:r>
      <w:r w:rsidR="00D235F6">
        <w:rPr>
          <w:rFonts w:hint="eastAsia"/>
          <w:rtl/>
        </w:rPr>
        <w:t>ر</w:t>
      </w:r>
      <w:r w:rsidR="00D235F6">
        <w:rPr>
          <w:rtl/>
        </w:rPr>
        <w:t xml:space="preserve"> و خوبى‌ها و فضا</w:t>
      </w:r>
      <w:r w:rsidR="00D235F6">
        <w:rPr>
          <w:rFonts w:hint="cs"/>
          <w:rtl/>
        </w:rPr>
        <w:t>ی</w:t>
      </w:r>
      <w:r w:rsidR="00D235F6">
        <w:rPr>
          <w:rFonts w:hint="eastAsia"/>
          <w:rtl/>
        </w:rPr>
        <w:t>ل‌اند</w:t>
      </w:r>
      <w:r w:rsidR="00D235F6">
        <w:rPr>
          <w:rtl/>
        </w:rPr>
        <w:t xml:space="preserve"> و از سرشتى پاك برخوردارند. در نظر او اگر نظام تعل</w:t>
      </w:r>
      <w:r w:rsidR="00D235F6">
        <w:rPr>
          <w:rFonts w:hint="cs"/>
          <w:rtl/>
        </w:rPr>
        <w:t>ی</w:t>
      </w:r>
      <w:r w:rsidR="00D235F6">
        <w:rPr>
          <w:rFonts w:hint="eastAsia"/>
          <w:rtl/>
        </w:rPr>
        <w:t>م</w:t>
      </w:r>
      <w:r w:rsidR="00D235F6">
        <w:rPr>
          <w:rtl/>
        </w:rPr>
        <w:t xml:space="preserve"> و ترب</w:t>
      </w:r>
      <w:r w:rsidR="00D235F6">
        <w:rPr>
          <w:rFonts w:hint="cs"/>
          <w:rtl/>
        </w:rPr>
        <w:t>ی</w:t>
      </w:r>
      <w:r w:rsidR="00D235F6">
        <w:rPr>
          <w:rFonts w:hint="eastAsia"/>
          <w:rtl/>
        </w:rPr>
        <w:t>ت</w:t>
      </w:r>
      <w:r w:rsidR="00D235F6">
        <w:rPr>
          <w:rtl/>
        </w:rPr>
        <w:t xml:space="preserve"> صح</w:t>
      </w:r>
      <w:r w:rsidR="00D235F6">
        <w:rPr>
          <w:rFonts w:hint="cs"/>
          <w:rtl/>
        </w:rPr>
        <w:t>ی</w:t>
      </w:r>
      <w:r w:rsidR="00D235F6">
        <w:rPr>
          <w:rFonts w:hint="eastAsia"/>
          <w:rtl/>
        </w:rPr>
        <w:t>ح</w:t>
      </w:r>
      <w:r w:rsidR="00D235F6">
        <w:rPr>
          <w:rtl/>
        </w:rPr>
        <w:t xml:space="preserve"> گسترش </w:t>
      </w:r>
      <w:r w:rsidR="00D235F6">
        <w:rPr>
          <w:rFonts w:hint="cs"/>
          <w:rtl/>
        </w:rPr>
        <w:t>ی</w:t>
      </w:r>
      <w:r w:rsidR="00D235F6">
        <w:rPr>
          <w:rFonts w:hint="eastAsia"/>
          <w:rtl/>
        </w:rPr>
        <w:t>ابد</w:t>
      </w:r>
      <w:r w:rsidR="00D235F6">
        <w:rPr>
          <w:rtl/>
        </w:rPr>
        <w:t xml:space="preserve"> و به گونه‌اى مر</w:t>
      </w:r>
      <w:r w:rsidR="00D235F6">
        <w:rPr>
          <w:rFonts w:hint="eastAsia"/>
          <w:rtl/>
        </w:rPr>
        <w:t>دم</w:t>
      </w:r>
      <w:r w:rsidR="00D235F6">
        <w:rPr>
          <w:rtl/>
        </w:rPr>
        <w:t xml:space="preserve"> از ترب</w:t>
      </w:r>
      <w:r w:rsidR="00D235F6">
        <w:rPr>
          <w:rFonts w:hint="cs"/>
          <w:rtl/>
        </w:rPr>
        <w:t>ی</w:t>
      </w:r>
      <w:r w:rsidR="00D235F6">
        <w:rPr>
          <w:rFonts w:hint="eastAsia"/>
          <w:rtl/>
        </w:rPr>
        <w:t>ت</w:t>
      </w:r>
      <w:r w:rsidR="00D235F6">
        <w:rPr>
          <w:rtl/>
        </w:rPr>
        <w:t xml:space="preserve"> اخلاقى برخوردار گردند كه با انگ</w:t>
      </w:r>
      <w:r w:rsidR="00D235F6">
        <w:rPr>
          <w:rFonts w:hint="cs"/>
          <w:rtl/>
        </w:rPr>
        <w:t>ی</w:t>
      </w:r>
      <w:r w:rsidR="00D235F6">
        <w:rPr>
          <w:rFonts w:hint="eastAsia"/>
          <w:rtl/>
        </w:rPr>
        <w:t>زه</w:t>
      </w:r>
      <w:r w:rsidR="00D235F6">
        <w:rPr>
          <w:rtl/>
        </w:rPr>
        <w:t xml:space="preserve"> اخلاقى خود متعهّد به قانون و عمل بر طبق آن گردند و از آن تخلّف نكنند، و همچن</w:t>
      </w:r>
      <w:r w:rsidR="00D235F6">
        <w:rPr>
          <w:rFonts w:hint="cs"/>
          <w:rtl/>
        </w:rPr>
        <w:t>ی</w:t>
      </w:r>
      <w:r w:rsidR="00D235F6">
        <w:rPr>
          <w:rFonts w:hint="eastAsia"/>
          <w:rtl/>
        </w:rPr>
        <w:t>ن</w:t>
      </w:r>
      <w:r w:rsidR="00D235F6">
        <w:rPr>
          <w:rtl/>
        </w:rPr>
        <w:t xml:space="preserve"> اگر قوان</w:t>
      </w:r>
      <w:r w:rsidR="00D235F6">
        <w:rPr>
          <w:rFonts w:hint="cs"/>
          <w:rtl/>
        </w:rPr>
        <w:t>ی</w:t>
      </w:r>
      <w:r w:rsidR="00D235F6">
        <w:rPr>
          <w:rFonts w:hint="eastAsia"/>
          <w:rtl/>
        </w:rPr>
        <w:t>ن</w:t>
      </w:r>
      <w:r w:rsidR="00D235F6">
        <w:rPr>
          <w:rtl/>
        </w:rPr>
        <w:t xml:space="preserve"> صح</w:t>
      </w:r>
      <w:r w:rsidR="00D235F6">
        <w:rPr>
          <w:rFonts w:hint="cs"/>
          <w:rtl/>
        </w:rPr>
        <w:t>ی</w:t>
      </w:r>
      <w:r w:rsidR="00D235F6">
        <w:rPr>
          <w:rFonts w:hint="eastAsia"/>
          <w:rtl/>
        </w:rPr>
        <w:t>ح</w:t>
      </w:r>
      <w:r w:rsidR="00D235F6">
        <w:rPr>
          <w:rtl/>
        </w:rPr>
        <w:t xml:space="preserve"> و مصالح جامعه و فرد و ن</w:t>
      </w:r>
      <w:r w:rsidR="00D235F6">
        <w:rPr>
          <w:rFonts w:hint="cs"/>
          <w:rtl/>
        </w:rPr>
        <w:t>ی</w:t>
      </w:r>
      <w:r w:rsidR="00D235F6">
        <w:rPr>
          <w:rFonts w:hint="eastAsia"/>
          <w:rtl/>
        </w:rPr>
        <w:t>ز</w:t>
      </w:r>
      <w:r w:rsidR="00D235F6">
        <w:rPr>
          <w:rtl/>
        </w:rPr>
        <w:t xml:space="preserve"> مضارّ و مفاسد روى‌گردانى از قانون، براى مردم تب</w:t>
      </w:r>
      <w:r w:rsidR="00D235F6">
        <w:rPr>
          <w:rFonts w:hint="cs"/>
          <w:rtl/>
        </w:rPr>
        <w:t>یی</w:t>
      </w:r>
      <w:r w:rsidR="00D235F6">
        <w:rPr>
          <w:rFonts w:hint="eastAsia"/>
          <w:rtl/>
        </w:rPr>
        <w:t>ن</w:t>
      </w:r>
      <w:r w:rsidR="00D235F6">
        <w:rPr>
          <w:rtl/>
        </w:rPr>
        <w:t xml:space="preserve"> شود و انتخاب را به عهده خودشان واگذار</w:t>
      </w:r>
      <w:r w:rsidR="00D235F6">
        <w:rPr>
          <w:rFonts w:hint="cs"/>
          <w:rtl/>
        </w:rPr>
        <w:t>ی</w:t>
      </w:r>
      <w:r w:rsidR="00D235F6">
        <w:rPr>
          <w:rFonts w:hint="eastAsia"/>
          <w:rtl/>
        </w:rPr>
        <w:t>م،</w:t>
      </w:r>
      <w:r w:rsidR="00D235F6">
        <w:rPr>
          <w:rtl/>
        </w:rPr>
        <w:t xml:space="preserve"> د</w:t>
      </w:r>
      <w:r w:rsidR="00D235F6">
        <w:rPr>
          <w:rFonts w:hint="cs"/>
          <w:rtl/>
        </w:rPr>
        <w:t>ی</w:t>
      </w:r>
      <w:r w:rsidR="00D235F6">
        <w:rPr>
          <w:rFonts w:hint="eastAsia"/>
          <w:rtl/>
        </w:rPr>
        <w:t>گر</w:t>
      </w:r>
      <w:r w:rsidR="00D235F6">
        <w:rPr>
          <w:rtl/>
        </w:rPr>
        <w:t xml:space="preserve"> كسى رو به فساد نمى‌رود و همه بر اساس قوان</w:t>
      </w:r>
      <w:r w:rsidR="00D235F6">
        <w:rPr>
          <w:rFonts w:hint="cs"/>
          <w:rtl/>
        </w:rPr>
        <w:t>ی</w:t>
      </w:r>
      <w:r w:rsidR="00D235F6">
        <w:rPr>
          <w:rFonts w:hint="eastAsia"/>
          <w:rtl/>
        </w:rPr>
        <w:t>ن</w:t>
      </w:r>
      <w:r w:rsidR="00D235F6">
        <w:rPr>
          <w:rtl/>
        </w:rPr>
        <w:t xml:space="preserve"> عمل مى‌كنند. درست به مانند كسى كه مى‌داند غذا</w:t>
      </w:r>
      <w:r w:rsidR="00D235F6">
        <w:rPr>
          <w:rFonts w:hint="cs"/>
          <w:rtl/>
        </w:rPr>
        <w:t>ی</w:t>
      </w:r>
      <w:r w:rsidR="00D235F6">
        <w:rPr>
          <w:rFonts w:hint="eastAsia"/>
          <w:rtl/>
        </w:rPr>
        <w:t>ى</w:t>
      </w:r>
      <w:r w:rsidR="00D235F6">
        <w:rPr>
          <w:rtl/>
        </w:rPr>
        <w:t xml:space="preserve"> مسموم است و از تناول آن خوددارى مى‌كند، مردم ن</w:t>
      </w:r>
      <w:r w:rsidR="00D235F6">
        <w:rPr>
          <w:rFonts w:hint="cs"/>
          <w:rtl/>
        </w:rPr>
        <w:t>ی</w:t>
      </w:r>
      <w:r w:rsidR="00D235F6">
        <w:rPr>
          <w:rFonts w:hint="eastAsia"/>
          <w:rtl/>
        </w:rPr>
        <w:t>ز</w:t>
      </w:r>
      <w:r w:rsidR="00D235F6">
        <w:rPr>
          <w:rFonts w:hint="cs"/>
          <w:rtl/>
        </w:rPr>
        <w:t xml:space="preserve"> </w:t>
      </w:r>
      <w:r w:rsidR="00D235F6">
        <w:rPr>
          <w:rFonts w:hint="eastAsia"/>
          <w:rtl/>
        </w:rPr>
        <w:t>به</w:t>
      </w:r>
      <w:r w:rsidR="00D235F6">
        <w:rPr>
          <w:rtl/>
        </w:rPr>
        <w:t xml:space="preserve"> كارى دست مى‌زنند كه به صلاح آنهاست و از كارى كه به ضرر آنها و جامعه‌شان هست خوددارى مى‌كنند. در ا</w:t>
      </w:r>
      <w:r w:rsidR="00D235F6">
        <w:rPr>
          <w:rFonts w:hint="cs"/>
          <w:rtl/>
        </w:rPr>
        <w:t>ی</w:t>
      </w:r>
      <w:r w:rsidR="00D235F6">
        <w:rPr>
          <w:rFonts w:hint="eastAsia"/>
          <w:rtl/>
        </w:rPr>
        <w:t>ن</w:t>
      </w:r>
      <w:r w:rsidR="00D235F6">
        <w:rPr>
          <w:rtl/>
        </w:rPr>
        <w:t xml:space="preserve"> صورت، د</w:t>
      </w:r>
      <w:r w:rsidR="00D235F6">
        <w:rPr>
          <w:rFonts w:hint="cs"/>
          <w:rtl/>
        </w:rPr>
        <w:t>ی</w:t>
      </w:r>
      <w:r w:rsidR="00D235F6">
        <w:rPr>
          <w:rFonts w:hint="eastAsia"/>
          <w:rtl/>
        </w:rPr>
        <w:t>گر</w:t>
      </w:r>
      <w:r w:rsidR="00D235F6">
        <w:rPr>
          <w:rtl/>
        </w:rPr>
        <w:t xml:space="preserve"> ن</w:t>
      </w:r>
      <w:r w:rsidR="00D235F6">
        <w:rPr>
          <w:rFonts w:hint="cs"/>
          <w:rtl/>
        </w:rPr>
        <w:t>ی</w:t>
      </w:r>
      <w:r w:rsidR="00D235F6">
        <w:rPr>
          <w:rFonts w:hint="eastAsia"/>
          <w:rtl/>
        </w:rPr>
        <w:t>ازى</w:t>
      </w:r>
      <w:r w:rsidR="00D235F6">
        <w:rPr>
          <w:rtl/>
        </w:rPr>
        <w:t xml:space="preserve"> ن</w:t>
      </w:r>
      <w:r w:rsidR="00D235F6">
        <w:rPr>
          <w:rFonts w:hint="cs"/>
          <w:rtl/>
        </w:rPr>
        <w:t>ی</w:t>
      </w:r>
      <w:r w:rsidR="00D235F6">
        <w:rPr>
          <w:rFonts w:hint="eastAsia"/>
          <w:rtl/>
        </w:rPr>
        <w:t>ست</w:t>
      </w:r>
      <w:r w:rsidR="00D235F6">
        <w:rPr>
          <w:rtl/>
        </w:rPr>
        <w:t xml:space="preserve"> كه با قوه قهر</w:t>
      </w:r>
      <w:r w:rsidR="00D235F6">
        <w:rPr>
          <w:rFonts w:hint="cs"/>
          <w:rtl/>
        </w:rPr>
        <w:t>ی</w:t>
      </w:r>
      <w:r w:rsidR="00D235F6">
        <w:rPr>
          <w:rFonts w:hint="eastAsia"/>
          <w:rtl/>
        </w:rPr>
        <w:t>ه</w:t>
      </w:r>
      <w:r w:rsidR="00D235F6">
        <w:rPr>
          <w:rtl/>
        </w:rPr>
        <w:t xml:space="preserve"> و با فشار قوان</w:t>
      </w:r>
      <w:r w:rsidR="00D235F6">
        <w:rPr>
          <w:rFonts w:hint="cs"/>
          <w:rtl/>
        </w:rPr>
        <w:t>ی</w:t>
      </w:r>
      <w:r w:rsidR="00D235F6">
        <w:rPr>
          <w:rFonts w:hint="eastAsia"/>
          <w:rtl/>
        </w:rPr>
        <w:t>ن</w:t>
      </w:r>
      <w:r w:rsidR="00D235F6">
        <w:rPr>
          <w:rtl/>
        </w:rPr>
        <w:t xml:space="preserve"> را بر مردم تحم</w:t>
      </w:r>
      <w:r w:rsidR="00D235F6">
        <w:rPr>
          <w:rFonts w:hint="cs"/>
          <w:rtl/>
        </w:rPr>
        <w:t>ی</w:t>
      </w:r>
      <w:r w:rsidR="00D235F6">
        <w:rPr>
          <w:rFonts w:hint="eastAsia"/>
          <w:rtl/>
        </w:rPr>
        <w:t>ل</w:t>
      </w:r>
      <w:r w:rsidR="00D235F6">
        <w:rPr>
          <w:rtl/>
        </w:rPr>
        <w:t xml:space="preserve"> كرد!</w:t>
      </w:r>
    </w:p>
    <w:p w:rsidR="00D235F6" w:rsidRDefault="00D235F6" w:rsidP="00460CC0">
      <w:pPr>
        <w:pStyle w:val="a6"/>
        <w:rPr>
          <w:rtl/>
        </w:rPr>
      </w:pPr>
      <w:r>
        <w:rPr>
          <w:rtl/>
        </w:rPr>
        <w:t>شكّى ن</w:t>
      </w:r>
      <w:r>
        <w:rPr>
          <w:rFonts w:hint="cs"/>
          <w:rtl/>
        </w:rPr>
        <w:t>ی</w:t>
      </w:r>
      <w:r>
        <w:rPr>
          <w:rFonts w:hint="eastAsia"/>
          <w:rtl/>
        </w:rPr>
        <w:t>ست</w:t>
      </w:r>
      <w:r>
        <w:rPr>
          <w:rtl/>
        </w:rPr>
        <w:t xml:space="preserve"> كه تصوّر فوقْ خام و خ</w:t>
      </w:r>
      <w:r>
        <w:rPr>
          <w:rFonts w:hint="cs"/>
          <w:rtl/>
        </w:rPr>
        <w:t>ی</w:t>
      </w:r>
      <w:r>
        <w:rPr>
          <w:rFonts w:hint="eastAsia"/>
          <w:rtl/>
        </w:rPr>
        <w:t>ال‌پردازانه</w:t>
      </w:r>
      <w:r>
        <w:rPr>
          <w:rtl/>
        </w:rPr>
        <w:t xml:space="preserve"> است. كسانى كه واقع</w:t>
      </w:r>
      <w:r>
        <w:rPr>
          <w:rFonts w:hint="cs"/>
          <w:rtl/>
        </w:rPr>
        <w:t>ی</w:t>
      </w:r>
      <w:r>
        <w:rPr>
          <w:rFonts w:hint="eastAsia"/>
          <w:rtl/>
        </w:rPr>
        <w:t>ت‌هاى</w:t>
      </w:r>
      <w:r>
        <w:rPr>
          <w:rtl/>
        </w:rPr>
        <w:t xml:space="preserve"> زندگى انسان و واقع</w:t>
      </w:r>
      <w:r>
        <w:rPr>
          <w:rFonts w:hint="cs"/>
          <w:rtl/>
        </w:rPr>
        <w:t>ی</w:t>
      </w:r>
      <w:r>
        <w:rPr>
          <w:rFonts w:hint="eastAsia"/>
          <w:rtl/>
        </w:rPr>
        <w:t>ت‌هاى</w:t>
      </w:r>
      <w:r>
        <w:rPr>
          <w:rtl/>
        </w:rPr>
        <w:t xml:space="preserve"> جامعه انسانى را مى‌شناسند و كسانى كه به تار</w:t>
      </w:r>
      <w:r>
        <w:rPr>
          <w:rFonts w:hint="cs"/>
          <w:rtl/>
        </w:rPr>
        <w:t>ی</w:t>
      </w:r>
      <w:r>
        <w:rPr>
          <w:rFonts w:hint="eastAsia"/>
          <w:rtl/>
        </w:rPr>
        <w:t>خ</w:t>
      </w:r>
      <w:r>
        <w:rPr>
          <w:rtl/>
        </w:rPr>
        <w:t xml:space="preserve"> بشر</w:t>
      </w:r>
      <w:r>
        <w:rPr>
          <w:rFonts w:hint="cs"/>
          <w:rtl/>
        </w:rPr>
        <w:t>یّ</w:t>
      </w:r>
      <w:r>
        <w:rPr>
          <w:rFonts w:hint="eastAsia"/>
          <w:rtl/>
        </w:rPr>
        <w:t>ت</w:t>
      </w:r>
      <w:r>
        <w:rPr>
          <w:rtl/>
        </w:rPr>
        <w:t xml:space="preserve"> و جوامع گذشته و حال آگاهند، ه</w:t>
      </w:r>
      <w:r>
        <w:rPr>
          <w:rFonts w:hint="cs"/>
          <w:rtl/>
        </w:rPr>
        <w:t>ی</w:t>
      </w:r>
      <w:r>
        <w:rPr>
          <w:rFonts w:hint="eastAsia"/>
          <w:rtl/>
        </w:rPr>
        <w:t>چ</w:t>
      </w:r>
      <w:r>
        <w:rPr>
          <w:rFonts w:hint="cs"/>
          <w:rtl/>
        </w:rPr>
        <w:t>‌</w:t>
      </w:r>
      <w:r>
        <w:rPr>
          <w:rtl/>
        </w:rPr>
        <w:t>گاه احتمال نمى‌دهند كه لااقل در آ</w:t>
      </w:r>
      <w:r>
        <w:rPr>
          <w:rFonts w:hint="cs"/>
          <w:rtl/>
        </w:rPr>
        <w:t>ی</w:t>
      </w:r>
      <w:r>
        <w:rPr>
          <w:rFonts w:hint="eastAsia"/>
          <w:rtl/>
        </w:rPr>
        <w:t>نده</w:t>
      </w:r>
      <w:r>
        <w:rPr>
          <w:rtl/>
        </w:rPr>
        <w:t xml:space="preserve"> نزد</w:t>
      </w:r>
      <w:r>
        <w:rPr>
          <w:rFonts w:hint="cs"/>
          <w:rtl/>
        </w:rPr>
        <w:t>ی</w:t>
      </w:r>
      <w:r>
        <w:rPr>
          <w:rFonts w:hint="eastAsia"/>
          <w:rtl/>
        </w:rPr>
        <w:t>ك</w:t>
      </w:r>
      <w:r>
        <w:rPr>
          <w:rtl/>
        </w:rPr>
        <w:t xml:space="preserve"> وضع</w:t>
      </w:r>
      <w:r>
        <w:rPr>
          <w:rFonts w:hint="cs"/>
          <w:rtl/>
        </w:rPr>
        <w:t>یّ</w:t>
      </w:r>
      <w:r>
        <w:rPr>
          <w:rFonts w:hint="eastAsia"/>
          <w:rtl/>
        </w:rPr>
        <w:t>تى</w:t>
      </w:r>
      <w:r>
        <w:rPr>
          <w:rtl/>
        </w:rPr>
        <w:t xml:space="preserve"> پ</w:t>
      </w:r>
      <w:r>
        <w:rPr>
          <w:rFonts w:hint="cs"/>
          <w:rtl/>
        </w:rPr>
        <w:t>ی</w:t>
      </w:r>
      <w:r>
        <w:rPr>
          <w:rFonts w:hint="eastAsia"/>
          <w:rtl/>
        </w:rPr>
        <w:t>ش</w:t>
      </w:r>
      <w:r>
        <w:rPr>
          <w:rtl/>
        </w:rPr>
        <w:t xml:space="preserve"> مى‌آ</w:t>
      </w:r>
      <w:r>
        <w:rPr>
          <w:rFonts w:hint="cs"/>
          <w:rtl/>
        </w:rPr>
        <w:t>ی</w:t>
      </w:r>
      <w:r>
        <w:rPr>
          <w:rFonts w:hint="eastAsia"/>
          <w:rtl/>
        </w:rPr>
        <w:t>د</w:t>
      </w:r>
      <w:r>
        <w:rPr>
          <w:rtl/>
        </w:rPr>
        <w:t xml:space="preserve"> كه بر اثر ر</w:t>
      </w:r>
      <w:r>
        <w:rPr>
          <w:rFonts w:hint="eastAsia"/>
          <w:rtl/>
        </w:rPr>
        <w:t>واج</w:t>
      </w:r>
      <w:r>
        <w:rPr>
          <w:rtl/>
        </w:rPr>
        <w:t xml:space="preserve"> و گسترش ارزش</w:t>
      </w:r>
      <w:r>
        <w:rPr>
          <w:rFonts w:hint="cs"/>
          <w:rtl/>
        </w:rPr>
        <w:t>‌</w:t>
      </w:r>
      <w:r>
        <w:rPr>
          <w:rtl/>
        </w:rPr>
        <w:t>هاى اخلاقى در ب</w:t>
      </w:r>
      <w:r>
        <w:rPr>
          <w:rFonts w:hint="cs"/>
          <w:rtl/>
        </w:rPr>
        <w:t>ی</w:t>
      </w:r>
      <w:r>
        <w:rPr>
          <w:rFonts w:hint="eastAsia"/>
          <w:rtl/>
        </w:rPr>
        <w:t>ن</w:t>
      </w:r>
      <w:r>
        <w:rPr>
          <w:rtl/>
        </w:rPr>
        <w:t xml:space="preserve"> مردم، همه به صورت خودكار كار ن</w:t>
      </w:r>
      <w:r>
        <w:rPr>
          <w:rFonts w:hint="cs"/>
          <w:rtl/>
        </w:rPr>
        <w:t>ی</w:t>
      </w:r>
      <w:r>
        <w:rPr>
          <w:rFonts w:hint="eastAsia"/>
          <w:rtl/>
        </w:rPr>
        <w:t>ك</w:t>
      </w:r>
      <w:r>
        <w:rPr>
          <w:rtl/>
        </w:rPr>
        <w:t xml:space="preserve"> انجام مى‌دهند و گرد كار بد نمى‌گردند؛ ه</w:t>
      </w:r>
      <w:r>
        <w:rPr>
          <w:rFonts w:hint="cs"/>
          <w:rtl/>
        </w:rPr>
        <w:t>ی</w:t>
      </w:r>
      <w:r>
        <w:rPr>
          <w:rFonts w:hint="eastAsia"/>
          <w:rtl/>
        </w:rPr>
        <w:t>چ</w:t>
      </w:r>
      <w:r>
        <w:rPr>
          <w:rtl/>
        </w:rPr>
        <w:t xml:space="preserve"> كس دروغ نمى‌گو</w:t>
      </w:r>
      <w:r>
        <w:rPr>
          <w:rFonts w:hint="cs"/>
          <w:rtl/>
        </w:rPr>
        <w:t>ی</w:t>
      </w:r>
      <w:r>
        <w:rPr>
          <w:rFonts w:hint="eastAsia"/>
          <w:rtl/>
        </w:rPr>
        <w:t>د،</w:t>
      </w:r>
      <w:r>
        <w:rPr>
          <w:rtl/>
        </w:rPr>
        <w:t xml:space="preserve"> خ</w:t>
      </w:r>
      <w:r>
        <w:rPr>
          <w:rFonts w:hint="cs"/>
          <w:rtl/>
        </w:rPr>
        <w:t>ی</w:t>
      </w:r>
      <w:r>
        <w:rPr>
          <w:rFonts w:hint="eastAsia"/>
          <w:rtl/>
        </w:rPr>
        <w:t>انت</w:t>
      </w:r>
      <w:r>
        <w:rPr>
          <w:rtl/>
        </w:rPr>
        <w:t xml:space="preserve"> نمى‌كند، نظر سوء به مال و ناموس مردم نمى‌دوزد، تجاوز به حقوق مردم نمى‌كند، و هم</w:t>
      </w:r>
      <w:r>
        <w:rPr>
          <w:rFonts w:hint="cs"/>
          <w:rtl/>
        </w:rPr>
        <w:t>ی</w:t>
      </w:r>
      <w:r>
        <w:rPr>
          <w:rFonts w:hint="eastAsia"/>
          <w:rtl/>
        </w:rPr>
        <w:t>ن</w:t>
      </w:r>
      <w:r>
        <w:rPr>
          <w:rtl/>
        </w:rPr>
        <w:t xml:space="preserve"> طور در ارتباط با مسائل ب</w:t>
      </w:r>
      <w:r>
        <w:rPr>
          <w:rFonts w:hint="cs"/>
          <w:rtl/>
        </w:rPr>
        <w:t>ی</w:t>
      </w:r>
      <w:r>
        <w:rPr>
          <w:rFonts w:hint="eastAsia"/>
          <w:rtl/>
        </w:rPr>
        <w:t>ن‌المللى</w:t>
      </w:r>
      <w:r>
        <w:rPr>
          <w:rtl/>
        </w:rPr>
        <w:t xml:space="preserve"> ن</w:t>
      </w:r>
      <w:r>
        <w:rPr>
          <w:rFonts w:hint="cs"/>
          <w:rtl/>
        </w:rPr>
        <w:t>ی</w:t>
      </w:r>
      <w:r>
        <w:rPr>
          <w:rFonts w:hint="eastAsia"/>
          <w:rtl/>
        </w:rPr>
        <w:t>ز</w:t>
      </w:r>
      <w:r>
        <w:rPr>
          <w:rtl/>
        </w:rPr>
        <w:t xml:space="preserve"> ه</w:t>
      </w:r>
      <w:r>
        <w:rPr>
          <w:rFonts w:hint="cs"/>
          <w:rtl/>
        </w:rPr>
        <w:t>ی</w:t>
      </w:r>
      <w:r>
        <w:rPr>
          <w:rFonts w:hint="eastAsia"/>
          <w:rtl/>
        </w:rPr>
        <w:t>چ</w:t>
      </w:r>
      <w:r>
        <w:rPr>
          <w:rtl/>
        </w:rPr>
        <w:t xml:space="preserve"> كشورى به همسا</w:t>
      </w:r>
      <w:r>
        <w:rPr>
          <w:rFonts w:hint="cs"/>
          <w:rtl/>
        </w:rPr>
        <w:t>ی</w:t>
      </w:r>
      <w:r>
        <w:rPr>
          <w:rFonts w:hint="eastAsia"/>
          <w:rtl/>
        </w:rPr>
        <w:t>گان</w:t>
      </w:r>
      <w:r>
        <w:rPr>
          <w:rtl/>
        </w:rPr>
        <w:t xml:space="preserve"> خود تجاوز نمى‌كند.</w:t>
      </w:r>
      <w:r>
        <w:rPr>
          <w:rFonts w:hint="cs"/>
          <w:rtl/>
        </w:rPr>
        <w:t xml:space="preserve"> </w:t>
      </w:r>
      <w:r>
        <w:rPr>
          <w:rFonts w:hint="eastAsia"/>
          <w:rtl/>
        </w:rPr>
        <w:t>اسلام</w:t>
      </w:r>
      <w:r>
        <w:rPr>
          <w:rtl/>
        </w:rPr>
        <w:t xml:space="preserve"> ن</w:t>
      </w:r>
      <w:r>
        <w:rPr>
          <w:rFonts w:hint="cs"/>
          <w:rtl/>
        </w:rPr>
        <w:t>ی</w:t>
      </w:r>
      <w:r>
        <w:rPr>
          <w:rFonts w:hint="eastAsia"/>
          <w:rtl/>
        </w:rPr>
        <w:t>ز</w:t>
      </w:r>
      <w:r>
        <w:rPr>
          <w:rtl/>
        </w:rPr>
        <w:t xml:space="preserve"> بى‌ن</w:t>
      </w:r>
      <w:r>
        <w:rPr>
          <w:rFonts w:hint="cs"/>
          <w:rtl/>
        </w:rPr>
        <w:t>ی</w:t>
      </w:r>
      <w:r>
        <w:rPr>
          <w:rFonts w:hint="eastAsia"/>
          <w:rtl/>
        </w:rPr>
        <w:t>ازى</w:t>
      </w:r>
      <w:r>
        <w:rPr>
          <w:rtl/>
        </w:rPr>
        <w:t xml:space="preserve"> جامعه از حكومت و قوّه قهر</w:t>
      </w:r>
      <w:r>
        <w:rPr>
          <w:rFonts w:hint="cs"/>
          <w:rtl/>
        </w:rPr>
        <w:t>ی</w:t>
      </w:r>
      <w:r>
        <w:rPr>
          <w:rFonts w:hint="eastAsia"/>
          <w:rtl/>
        </w:rPr>
        <w:t>ه</w:t>
      </w:r>
      <w:r>
        <w:rPr>
          <w:rtl/>
        </w:rPr>
        <w:t xml:space="preserve"> در پرتو برخوردارى از ترب</w:t>
      </w:r>
      <w:r>
        <w:rPr>
          <w:rFonts w:hint="cs"/>
          <w:rtl/>
        </w:rPr>
        <w:t>ی</w:t>
      </w:r>
      <w:r>
        <w:rPr>
          <w:rFonts w:hint="eastAsia"/>
          <w:rtl/>
        </w:rPr>
        <w:t>ت</w:t>
      </w:r>
      <w:r>
        <w:rPr>
          <w:rtl/>
        </w:rPr>
        <w:t xml:space="preserve"> سالم و شناخت مصالح و مفاسد و قوان</w:t>
      </w:r>
      <w:r>
        <w:rPr>
          <w:rFonts w:hint="cs"/>
          <w:rtl/>
        </w:rPr>
        <w:t>ی</w:t>
      </w:r>
      <w:r>
        <w:rPr>
          <w:rFonts w:hint="eastAsia"/>
          <w:rtl/>
        </w:rPr>
        <w:t>ن</w:t>
      </w:r>
      <w:r>
        <w:rPr>
          <w:rtl/>
        </w:rPr>
        <w:t xml:space="preserve"> را خ</w:t>
      </w:r>
      <w:r>
        <w:rPr>
          <w:rFonts w:hint="cs"/>
          <w:rtl/>
        </w:rPr>
        <w:t>ی</w:t>
      </w:r>
      <w:r>
        <w:rPr>
          <w:rFonts w:hint="eastAsia"/>
          <w:rtl/>
        </w:rPr>
        <w:t>الى</w:t>
      </w:r>
      <w:r>
        <w:rPr>
          <w:rtl/>
        </w:rPr>
        <w:t xml:space="preserve"> خام و به دور از واقع مى‌داند. از ا</w:t>
      </w:r>
      <w:r>
        <w:rPr>
          <w:rFonts w:hint="cs"/>
          <w:rtl/>
        </w:rPr>
        <w:t>ی</w:t>
      </w:r>
      <w:r>
        <w:rPr>
          <w:rFonts w:hint="eastAsia"/>
          <w:rtl/>
        </w:rPr>
        <w:t>ن</w:t>
      </w:r>
      <w:r>
        <w:rPr>
          <w:rtl/>
        </w:rPr>
        <w:t xml:space="preserve"> رو نقاط ضعف و امكان لغز</w:t>
      </w:r>
      <w:r>
        <w:rPr>
          <w:rFonts w:hint="eastAsia"/>
          <w:rtl/>
        </w:rPr>
        <w:t>ش</w:t>
      </w:r>
      <w:r>
        <w:rPr>
          <w:rtl/>
        </w:rPr>
        <w:t xml:space="preserve"> انسان را </w:t>
      </w:r>
      <w:r>
        <w:rPr>
          <w:rFonts w:hint="cs"/>
          <w:rtl/>
        </w:rPr>
        <w:t>بیان کرده است.</w:t>
      </w:r>
    </w:p>
    <w:p w:rsidR="00D235F6" w:rsidRDefault="00D235F6" w:rsidP="00460CC0">
      <w:pPr>
        <w:pStyle w:val="a6"/>
        <w:rPr>
          <w:rtl/>
        </w:rPr>
      </w:pPr>
      <w:r>
        <w:rPr>
          <w:rtl/>
        </w:rPr>
        <w:t>جالب ا</w:t>
      </w:r>
      <w:r>
        <w:rPr>
          <w:rFonts w:hint="cs"/>
          <w:rtl/>
        </w:rPr>
        <w:t>ی</w:t>
      </w:r>
      <w:r>
        <w:rPr>
          <w:rFonts w:hint="eastAsia"/>
          <w:rtl/>
        </w:rPr>
        <w:t>ن</w:t>
      </w:r>
      <w:r>
        <w:rPr>
          <w:rtl/>
        </w:rPr>
        <w:t xml:space="preserve"> كه در آ</w:t>
      </w:r>
      <w:r>
        <w:rPr>
          <w:rFonts w:hint="cs"/>
          <w:rtl/>
        </w:rPr>
        <w:t>ی</w:t>
      </w:r>
      <w:r>
        <w:rPr>
          <w:rFonts w:hint="eastAsia"/>
          <w:rtl/>
        </w:rPr>
        <w:t>ه</w:t>
      </w:r>
      <w:r>
        <w:rPr>
          <w:rtl/>
        </w:rPr>
        <w:t xml:space="preserve"> فوق خداوند انسان را «ظلوم» معرفى مى‌كند كه ص</w:t>
      </w:r>
      <w:r>
        <w:rPr>
          <w:rFonts w:hint="cs"/>
          <w:rtl/>
        </w:rPr>
        <w:t>ی</w:t>
      </w:r>
      <w:r>
        <w:rPr>
          <w:rFonts w:hint="eastAsia"/>
          <w:rtl/>
        </w:rPr>
        <w:t>غه</w:t>
      </w:r>
      <w:r w:rsidR="00460CC0">
        <w:rPr>
          <w:rFonts w:hint="cs"/>
          <w:rtl/>
        </w:rPr>
        <w:t>‌ی</w:t>
      </w:r>
      <w:r>
        <w:rPr>
          <w:rtl/>
        </w:rPr>
        <w:t xml:space="preserve"> مبالغه و به معناى بس</w:t>
      </w:r>
      <w:r>
        <w:rPr>
          <w:rFonts w:hint="cs"/>
          <w:rtl/>
        </w:rPr>
        <w:t>ی</w:t>
      </w:r>
      <w:r>
        <w:rPr>
          <w:rFonts w:hint="eastAsia"/>
          <w:rtl/>
        </w:rPr>
        <w:t>ار</w:t>
      </w:r>
      <w:r>
        <w:rPr>
          <w:rtl/>
        </w:rPr>
        <w:t xml:space="preserve"> ظلم‌كننده است. ا</w:t>
      </w:r>
      <w:r>
        <w:rPr>
          <w:rFonts w:hint="cs"/>
          <w:rtl/>
        </w:rPr>
        <w:t>ی</w:t>
      </w:r>
      <w:r>
        <w:rPr>
          <w:rFonts w:hint="eastAsia"/>
          <w:rtl/>
        </w:rPr>
        <w:t>ن</w:t>
      </w:r>
      <w:r>
        <w:rPr>
          <w:rtl/>
        </w:rPr>
        <w:t xml:space="preserve"> تعب</w:t>
      </w:r>
      <w:r>
        <w:rPr>
          <w:rFonts w:hint="cs"/>
          <w:rtl/>
        </w:rPr>
        <w:t>ی</w:t>
      </w:r>
      <w:r>
        <w:rPr>
          <w:rFonts w:hint="eastAsia"/>
          <w:rtl/>
        </w:rPr>
        <w:t>ر</w:t>
      </w:r>
      <w:r>
        <w:rPr>
          <w:rtl/>
        </w:rPr>
        <w:t xml:space="preserve"> حاكى از آن است كه ظلم، طغ</w:t>
      </w:r>
      <w:r>
        <w:rPr>
          <w:rFonts w:hint="cs"/>
          <w:rtl/>
        </w:rPr>
        <w:t>ی</w:t>
      </w:r>
      <w:r>
        <w:rPr>
          <w:rFonts w:hint="eastAsia"/>
          <w:rtl/>
        </w:rPr>
        <w:t>ان</w:t>
      </w:r>
      <w:r>
        <w:rPr>
          <w:rtl/>
        </w:rPr>
        <w:t xml:space="preserve"> و ناسپاسى در ب</w:t>
      </w:r>
      <w:r>
        <w:rPr>
          <w:rFonts w:hint="cs"/>
          <w:rtl/>
        </w:rPr>
        <w:t>ی</w:t>
      </w:r>
      <w:r>
        <w:rPr>
          <w:rFonts w:hint="eastAsia"/>
          <w:rtl/>
        </w:rPr>
        <w:t>ن</w:t>
      </w:r>
      <w:r>
        <w:rPr>
          <w:rtl/>
        </w:rPr>
        <w:t xml:space="preserve"> انسان</w:t>
      </w:r>
      <w:r>
        <w:rPr>
          <w:rFonts w:hint="cs"/>
          <w:rtl/>
        </w:rPr>
        <w:t>‌</w:t>
      </w:r>
      <w:r>
        <w:rPr>
          <w:rtl/>
        </w:rPr>
        <w:t>ها به حدّى است كه قابل چشم‌پوشى ن</w:t>
      </w:r>
      <w:r>
        <w:rPr>
          <w:rFonts w:hint="cs"/>
          <w:rtl/>
        </w:rPr>
        <w:t>ی</w:t>
      </w:r>
      <w:r>
        <w:rPr>
          <w:rFonts w:hint="eastAsia"/>
          <w:rtl/>
        </w:rPr>
        <w:t>ست</w:t>
      </w:r>
      <w:r>
        <w:rPr>
          <w:rtl/>
        </w:rPr>
        <w:t xml:space="preserve"> و همواره جوامع انسانى آكنده از ظلم و ناسپاسى خواه</w:t>
      </w:r>
      <w:r>
        <w:rPr>
          <w:rFonts w:hint="eastAsia"/>
          <w:rtl/>
        </w:rPr>
        <w:t>د</w:t>
      </w:r>
      <w:r>
        <w:rPr>
          <w:rtl/>
        </w:rPr>
        <w:t xml:space="preserve"> بود و ا</w:t>
      </w:r>
      <w:r>
        <w:rPr>
          <w:rFonts w:hint="cs"/>
          <w:rtl/>
        </w:rPr>
        <w:t>ی</w:t>
      </w:r>
      <w:r>
        <w:rPr>
          <w:rFonts w:hint="eastAsia"/>
          <w:rtl/>
        </w:rPr>
        <w:t>ن</w:t>
      </w:r>
      <w:r>
        <w:rPr>
          <w:rtl/>
        </w:rPr>
        <w:t xml:space="preserve"> تصوّر پذ</w:t>
      </w:r>
      <w:r>
        <w:rPr>
          <w:rFonts w:hint="cs"/>
          <w:rtl/>
        </w:rPr>
        <w:t>ی</w:t>
      </w:r>
      <w:r>
        <w:rPr>
          <w:rFonts w:hint="eastAsia"/>
          <w:rtl/>
        </w:rPr>
        <w:t>رفته</w:t>
      </w:r>
      <w:r>
        <w:rPr>
          <w:rtl/>
        </w:rPr>
        <w:t xml:space="preserve"> ن</w:t>
      </w:r>
      <w:r>
        <w:rPr>
          <w:rFonts w:hint="cs"/>
          <w:rtl/>
        </w:rPr>
        <w:t>ی</w:t>
      </w:r>
      <w:r>
        <w:rPr>
          <w:rFonts w:hint="eastAsia"/>
          <w:rtl/>
        </w:rPr>
        <w:t>ست</w:t>
      </w:r>
      <w:r>
        <w:rPr>
          <w:rtl/>
        </w:rPr>
        <w:t xml:space="preserve"> كه با تعل</w:t>
      </w:r>
      <w:r>
        <w:rPr>
          <w:rFonts w:hint="cs"/>
          <w:rtl/>
        </w:rPr>
        <w:t>ی</w:t>
      </w:r>
      <w:r>
        <w:rPr>
          <w:rFonts w:hint="eastAsia"/>
          <w:rtl/>
        </w:rPr>
        <w:t>م،</w:t>
      </w:r>
      <w:r>
        <w:rPr>
          <w:rtl/>
        </w:rPr>
        <w:t xml:space="preserve"> ترب</w:t>
      </w:r>
      <w:r>
        <w:rPr>
          <w:rFonts w:hint="cs"/>
          <w:rtl/>
        </w:rPr>
        <w:t>ی</w:t>
      </w:r>
      <w:r>
        <w:rPr>
          <w:rFonts w:hint="eastAsia"/>
          <w:rtl/>
        </w:rPr>
        <w:t>ت،</w:t>
      </w:r>
      <w:r>
        <w:rPr>
          <w:rtl/>
        </w:rPr>
        <w:t xml:space="preserve"> ارشاد، موعظه و نص</w:t>
      </w:r>
      <w:r>
        <w:rPr>
          <w:rFonts w:hint="cs"/>
          <w:rtl/>
        </w:rPr>
        <w:t>ی</w:t>
      </w:r>
      <w:r>
        <w:rPr>
          <w:rFonts w:hint="eastAsia"/>
          <w:rtl/>
        </w:rPr>
        <w:t>حت</w:t>
      </w:r>
      <w:r>
        <w:rPr>
          <w:rtl/>
        </w:rPr>
        <w:t xml:space="preserve"> مردمْ مى‌توان جامعه‌اى را ساخت كه تمام اعضا</w:t>
      </w:r>
      <w:r>
        <w:rPr>
          <w:rFonts w:hint="cs"/>
          <w:rtl/>
        </w:rPr>
        <w:t>ی</w:t>
      </w:r>
      <w:r>
        <w:rPr>
          <w:rFonts w:hint="eastAsia"/>
          <w:rtl/>
        </w:rPr>
        <w:t>ش</w:t>
      </w:r>
      <w:r>
        <w:rPr>
          <w:rtl/>
        </w:rPr>
        <w:t xml:space="preserve"> رفتار خوب و پسند</w:t>
      </w:r>
      <w:r>
        <w:rPr>
          <w:rFonts w:hint="cs"/>
          <w:rtl/>
        </w:rPr>
        <w:t>ی</w:t>
      </w:r>
      <w:r>
        <w:rPr>
          <w:rFonts w:hint="eastAsia"/>
          <w:rtl/>
        </w:rPr>
        <w:t>ده</w:t>
      </w:r>
      <w:r>
        <w:rPr>
          <w:rtl/>
        </w:rPr>
        <w:t xml:space="preserve"> داشته باشند و ه</w:t>
      </w:r>
      <w:r>
        <w:rPr>
          <w:rFonts w:hint="cs"/>
          <w:rtl/>
        </w:rPr>
        <w:t>ی</w:t>
      </w:r>
      <w:r>
        <w:rPr>
          <w:rFonts w:hint="eastAsia"/>
          <w:rtl/>
        </w:rPr>
        <w:t>چ</w:t>
      </w:r>
      <w:r>
        <w:rPr>
          <w:rtl/>
        </w:rPr>
        <w:t xml:space="preserve"> كس از قوان</w:t>
      </w:r>
      <w:r>
        <w:rPr>
          <w:rFonts w:hint="cs"/>
          <w:rtl/>
        </w:rPr>
        <w:t>ی</w:t>
      </w:r>
      <w:r>
        <w:rPr>
          <w:rFonts w:hint="eastAsia"/>
          <w:rtl/>
        </w:rPr>
        <w:t>ن</w:t>
      </w:r>
      <w:r>
        <w:rPr>
          <w:rtl/>
        </w:rPr>
        <w:t xml:space="preserve"> و ارزش</w:t>
      </w:r>
      <w:r>
        <w:rPr>
          <w:rFonts w:hint="cs"/>
          <w:rtl/>
        </w:rPr>
        <w:t>‌</w:t>
      </w:r>
      <w:r>
        <w:rPr>
          <w:rtl/>
        </w:rPr>
        <w:t>هاى اخلاقى سرپ</w:t>
      </w:r>
      <w:r>
        <w:rPr>
          <w:rFonts w:hint="cs"/>
          <w:rtl/>
        </w:rPr>
        <w:t>ی</w:t>
      </w:r>
      <w:r>
        <w:rPr>
          <w:rFonts w:hint="eastAsia"/>
          <w:rtl/>
        </w:rPr>
        <w:t>چى</w:t>
      </w:r>
      <w:r>
        <w:rPr>
          <w:rtl/>
        </w:rPr>
        <w:t xml:space="preserve"> و تخلّف نكند؛ كه در ا</w:t>
      </w:r>
      <w:r>
        <w:rPr>
          <w:rFonts w:hint="cs"/>
          <w:rtl/>
        </w:rPr>
        <w:t>ی</w:t>
      </w:r>
      <w:r>
        <w:rPr>
          <w:rFonts w:hint="eastAsia"/>
          <w:rtl/>
        </w:rPr>
        <w:t>ن</w:t>
      </w:r>
      <w:r>
        <w:rPr>
          <w:rtl/>
        </w:rPr>
        <w:t xml:space="preserve"> صورت د</w:t>
      </w:r>
      <w:r>
        <w:rPr>
          <w:rFonts w:hint="cs"/>
          <w:rtl/>
        </w:rPr>
        <w:t>ی</w:t>
      </w:r>
      <w:r>
        <w:rPr>
          <w:rFonts w:hint="eastAsia"/>
          <w:rtl/>
        </w:rPr>
        <w:t>گر</w:t>
      </w:r>
      <w:r>
        <w:rPr>
          <w:rtl/>
        </w:rPr>
        <w:t xml:space="preserve"> ن</w:t>
      </w:r>
      <w:r>
        <w:rPr>
          <w:rFonts w:hint="cs"/>
          <w:rtl/>
        </w:rPr>
        <w:t>ی</w:t>
      </w:r>
      <w:r>
        <w:rPr>
          <w:rFonts w:hint="eastAsia"/>
          <w:rtl/>
        </w:rPr>
        <w:t>ازى</w:t>
      </w:r>
      <w:r>
        <w:rPr>
          <w:rtl/>
        </w:rPr>
        <w:t xml:space="preserve"> به دولت و قوّه قهر</w:t>
      </w:r>
      <w:r>
        <w:rPr>
          <w:rFonts w:hint="cs"/>
          <w:rtl/>
        </w:rPr>
        <w:t>ی</w:t>
      </w:r>
      <w:r>
        <w:rPr>
          <w:rFonts w:hint="eastAsia"/>
          <w:rtl/>
        </w:rPr>
        <w:t>ه</w:t>
      </w:r>
      <w:r>
        <w:rPr>
          <w:rtl/>
        </w:rPr>
        <w:t xml:space="preserve"> نب</w:t>
      </w:r>
      <w:r>
        <w:rPr>
          <w:rFonts w:hint="eastAsia"/>
          <w:rtl/>
        </w:rPr>
        <w:t>اشد</w:t>
      </w:r>
      <w:r>
        <w:rPr>
          <w:rtl/>
        </w:rPr>
        <w:t>. قرآن ن</w:t>
      </w:r>
      <w:r>
        <w:rPr>
          <w:rFonts w:hint="cs"/>
          <w:rtl/>
        </w:rPr>
        <w:t>ی</w:t>
      </w:r>
      <w:r>
        <w:rPr>
          <w:rFonts w:hint="eastAsia"/>
          <w:rtl/>
        </w:rPr>
        <w:t>ز</w:t>
      </w:r>
      <w:r>
        <w:rPr>
          <w:rtl/>
        </w:rPr>
        <w:t xml:space="preserve"> با ا</w:t>
      </w:r>
      <w:r>
        <w:rPr>
          <w:rFonts w:hint="cs"/>
          <w:rtl/>
        </w:rPr>
        <w:t>ی</w:t>
      </w:r>
      <w:r>
        <w:rPr>
          <w:rFonts w:hint="eastAsia"/>
          <w:rtl/>
        </w:rPr>
        <w:t>ن</w:t>
      </w:r>
      <w:r>
        <w:rPr>
          <w:rtl/>
        </w:rPr>
        <w:t xml:space="preserve"> تصوّر مخالف است و واقع</w:t>
      </w:r>
      <w:r>
        <w:rPr>
          <w:rFonts w:hint="cs"/>
          <w:rtl/>
        </w:rPr>
        <w:t>ی</w:t>
      </w:r>
      <w:r>
        <w:rPr>
          <w:rFonts w:hint="eastAsia"/>
          <w:rtl/>
        </w:rPr>
        <w:t>ت‌ها</w:t>
      </w:r>
      <w:r>
        <w:rPr>
          <w:rtl/>
        </w:rPr>
        <w:t xml:space="preserve"> نشان مى‌دهد كه همواره در جوامع انسانى به انگ</w:t>
      </w:r>
      <w:r>
        <w:rPr>
          <w:rFonts w:hint="cs"/>
          <w:rtl/>
        </w:rPr>
        <w:t>ی</w:t>
      </w:r>
      <w:r>
        <w:rPr>
          <w:rFonts w:hint="eastAsia"/>
          <w:rtl/>
        </w:rPr>
        <w:t>زه‌هاى</w:t>
      </w:r>
      <w:r>
        <w:rPr>
          <w:rtl/>
        </w:rPr>
        <w:t xml:space="preserve"> گوناگون تخلّف وجود داشته است. البته برخى در صدد كشف و شناسا</w:t>
      </w:r>
      <w:r>
        <w:rPr>
          <w:rFonts w:hint="cs"/>
          <w:rtl/>
        </w:rPr>
        <w:t>ی</w:t>
      </w:r>
      <w:r>
        <w:rPr>
          <w:rFonts w:hint="eastAsia"/>
          <w:rtl/>
        </w:rPr>
        <w:t>ى</w:t>
      </w:r>
      <w:r>
        <w:rPr>
          <w:rtl/>
        </w:rPr>
        <w:t xml:space="preserve"> عوامل تخلّف و ارتكاب جرم از سوى افراد برآمده‌اند و به عواملى چون جهل و نادانى و عوامل ژنت</w:t>
      </w:r>
      <w:r>
        <w:rPr>
          <w:rFonts w:hint="cs"/>
          <w:rtl/>
        </w:rPr>
        <w:t>ی</w:t>
      </w:r>
      <w:r>
        <w:rPr>
          <w:rFonts w:hint="eastAsia"/>
          <w:rtl/>
        </w:rPr>
        <w:t>ك</w:t>
      </w:r>
      <w:r>
        <w:rPr>
          <w:rtl/>
        </w:rPr>
        <w:t xml:space="preserve"> و عوامل د</w:t>
      </w:r>
      <w:r>
        <w:rPr>
          <w:rFonts w:hint="cs"/>
          <w:rtl/>
        </w:rPr>
        <w:t>ی</w:t>
      </w:r>
      <w:r>
        <w:rPr>
          <w:rFonts w:hint="eastAsia"/>
          <w:rtl/>
        </w:rPr>
        <w:t>گر</w:t>
      </w:r>
      <w:r>
        <w:rPr>
          <w:rtl/>
        </w:rPr>
        <w:t xml:space="preserve"> اشاره داشته‌اند كه ما فعلا در صدد پى‌گ</w:t>
      </w:r>
      <w:r>
        <w:rPr>
          <w:rFonts w:hint="cs"/>
          <w:rtl/>
        </w:rPr>
        <w:t>ی</w:t>
      </w:r>
      <w:r>
        <w:rPr>
          <w:rFonts w:hint="eastAsia"/>
          <w:rtl/>
        </w:rPr>
        <w:t>رى</w:t>
      </w:r>
      <w:r>
        <w:rPr>
          <w:rtl/>
        </w:rPr>
        <w:t xml:space="preserve"> آن مطلب ن</w:t>
      </w:r>
      <w:r>
        <w:rPr>
          <w:rFonts w:hint="cs"/>
          <w:rtl/>
        </w:rPr>
        <w:t>ی</w:t>
      </w:r>
      <w:r>
        <w:rPr>
          <w:rFonts w:hint="eastAsia"/>
          <w:rtl/>
        </w:rPr>
        <w:t>ست</w:t>
      </w:r>
      <w:r>
        <w:rPr>
          <w:rFonts w:hint="cs"/>
          <w:rtl/>
        </w:rPr>
        <w:t>ی</w:t>
      </w:r>
      <w:r>
        <w:rPr>
          <w:rFonts w:hint="eastAsia"/>
          <w:rtl/>
        </w:rPr>
        <w:t>م</w:t>
      </w:r>
      <w:r>
        <w:rPr>
          <w:rtl/>
        </w:rPr>
        <w:t xml:space="preserve"> و تنها در صدد ب</w:t>
      </w:r>
      <w:r>
        <w:rPr>
          <w:rFonts w:hint="cs"/>
          <w:rtl/>
        </w:rPr>
        <w:t>ی</w:t>
      </w:r>
      <w:r>
        <w:rPr>
          <w:rFonts w:hint="eastAsia"/>
          <w:rtl/>
        </w:rPr>
        <w:t>ان</w:t>
      </w:r>
      <w:r>
        <w:rPr>
          <w:rtl/>
        </w:rPr>
        <w:t xml:space="preserve"> ا</w:t>
      </w:r>
      <w:r>
        <w:rPr>
          <w:rFonts w:hint="cs"/>
          <w:rtl/>
        </w:rPr>
        <w:t>ی</w:t>
      </w:r>
      <w:r>
        <w:rPr>
          <w:rFonts w:hint="eastAsia"/>
          <w:rtl/>
        </w:rPr>
        <w:t>ن</w:t>
      </w:r>
      <w:r>
        <w:rPr>
          <w:rtl/>
        </w:rPr>
        <w:t xml:space="preserve"> سخن</w:t>
      </w:r>
      <w:r>
        <w:rPr>
          <w:rFonts w:hint="cs"/>
          <w:rtl/>
        </w:rPr>
        <w:t>ی</w:t>
      </w:r>
      <w:r>
        <w:rPr>
          <w:rFonts w:hint="eastAsia"/>
          <w:rtl/>
        </w:rPr>
        <w:t>م</w:t>
      </w:r>
      <w:r>
        <w:rPr>
          <w:rtl/>
        </w:rPr>
        <w:t xml:space="preserve"> كه همواره، در ب</w:t>
      </w:r>
      <w:r>
        <w:rPr>
          <w:rFonts w:hint="cs"/>
          <w:rtl/>
        </w:rPr>
        <w:t>ی</w:t>
      </w:r>
      <w:r>
        <w:rPr>
          <w:rFonts w:hint="eastAsia"/>
          <w:rtl/>
        </w:rPr>
        <w:t>ن</w:t>
      </w:r>
      <w:r>
        <w:rPr>
          <w:rtl/>
        </w:rPr>
        <w:t xml:space="preserve"> انسان</w:t>
      </w:r>
      <w:r>
        <w:rPr>
          <w:rFonts w:hint="cs"/>
          <w:rtl/>
        </w:rPr>
        <w:t>‌</w:t>
      </w:r>
      <w:r>
        <w:rPr>
          <w:rtl/>
        </w:rPr>
        <w:t>ها تخلّف از قانون، ارتكاب جُرم و بزهكارى وجود داشته است و ب</w:t>
      </w:r>
      <w:r>
        <w:rPr>
          <w:rFonts w:hint="cs"/>
          <w:rtl/>
        </w:rPr>
        <w:t>ه‌</w:t>
      </w:r>
      <w:r>
        <w:rPr>
          <w:rtl/>
        </w:rPr>
        <w:t>راحتى مى‌توان پ</w:t>
      </w:r>
      <w:r>
        <w:rPr>
          <w:rFonts w:hint="cs"/>
          <w:rtl/>
        </w:rPr>
        <w:t>ی</w:t>
      </w:r>
      <w:r>
        <w:rPr>
          <w:rFonts w:hint="eastAsia"/>
          <w:rtl/>
        </w:rPr>
        <w:t>ش‌ب</w:t>
      </w:r>
      <w:r>
        <w:rPr>
          <w:rFonts w:hint="cs"/>
          <w:rtl/>
        </w:rPr>
        <w:t>ی</w:t>
      </w:r>
      <w:r>
        <w:rPr>
          <w:rFonts w:hint="eastAsia"/>
          <w:rtl/>
        </w:rPr>
        <w:t>نى</w:t>
      </w:r>
      <w:r>
        <w:rPr>
          <w:rtl/>
        </w:rPr>
        <w:t xml:space="preserve"> كرد كه در آ</w:t>
      </w:r>
      <w:r>
        <w:rPr>
          <w:rFonts w:hint="cs"/>
          <w:rtl/>
        </w:rPr>
        <w:t>ی</w:t>
      </w:r>
      <w:r>
        <w:rPr>
          <w:rFonts w:hint="eastAsia"/>
          <w:rtl/>
        </w:rPr>
        <w:t>نده</w:t>
      </w:r>
      <w:r>
        <w:rPr>
          <w:rtl/>
        </w:rPr>
        <w:t xml:space="preserve"> ن</w:t>
      </w:r>
      <w:r>
        <w:rPr>
          <w:rFonts w:hint="cs"/>
          <w:rtl/>
        </w:rPr>
        <w:t>ی</w:t>
      </w:r>
      <w:r>
        <w:rPr>
          <w:rFonts w:hint="eastAsia"/>
          <w:rtl/>
        </w:rPr>
        <w:t>ز</w:t>
      </w:r>
      <w:r>
        <w:rPr>
          <w:rtl/>
        </w:rPr>
        <w:t xml:space="preserve"> چن</w:t>
      </w:r>
      <w:r>
        <w:rPr>
          <w:rFonts w:hint="cs"/>
          <w:rtl/>
        </w:rPr>
        <w:t>ی</w:t>
      </w:r>
      <w:r>
        <w:rPr>
          <w:rFonts w:hint="eastAsia"/>
          <w:rtl/>
        </w:rPr>
        <w:t>ن</w:t>
      </w:r>
      <w:r>
        <w:rPr>
          <w:rtl/>
        </w:rPr>
        <w:t xml:space="preserve"> خواهد بود.</w:t>
      </w:r>
      <w:r>
        <w:rPr>
          <w:rFonts w:hint="cs"/>
          <w:rtl/>
        </w:rPr>
        <w:t xml:space="preserve"> حتی در زمان </w:t>
      </w:r>
      <w:r>
        <w:rPr>
          <w:rtl/>
        </w:rPr>
        <w:t>حضرت ولىّ عصر عجّل اللّه فرجه الشر</w:t>
      </w:r>
      <w:r>
        <w:rPr>
          <w:rFonts w:hint="cs"/>
          <w:rtl/>
        </w:rPr>
        <w:t>ی</w:t>
      </w:r>
      <w:r>
        <w:rPr>
          <w:rFonts w:hint="eastAsia"/>
          <w:rtl/>
        </w:rPr>
        <w:t>ف،</w:t>
      </w:r>
      <w:r>
        <w:rPr>
          <w:rtl/>
        </w:rPr>
        <w:t xml:space="preserve"> </w:t>
      </w:r>
      <w:r>
        <w:rPr>
          <w:rFonts w:hint="cs"/>
          <w:rtl/>
        </w:rPr>
        <w:t xml:space="preserve">که </w:t>
      </w:r>
      <w:r>
        <w:rPr>
          <w:rtl/>
        </w:rPr>
        <w:t>جامعه</w:t>
      </w:r>
      <w:r>
        <w:rPr>
          <w:rFonts w:hint="cs"/>
          <w:rtl/>
        </w:rPr>
        <w:t>‌ی</w:t>
      </w:r>
      <w:r>
        <w:rPr>
          <w:rtl/>
        </w:rPr>
        <w:t xml:space="preserve"> ا</w:t>
      </w:r>
      <w:r>
        <w:rPr>
          <w:rFonts w:hint="cs"/>
          <w:rtl/>
        </w:rPr>
        <w:t>ی</w:t>
      </w:r>
      <w:r>
        <w:rPr>
          <w:rFonts w:hint="eastAsia"/>
          <w:rtl/>
        </w:rPr>
        <w:t>ده‌آل</w:t>
      </w:r>
      <w:r>
        <w:rPr>
          <w:rtl/>
        </w:rPr>
        <w:t xml:space="preserve"> اسلامى و الهى تشك</w:t>
      </w:r>
      <w:r>
        <w:rPr>
          <w:rFonts w:hint="cs"/>
          <w:rtl/>
        </w:rPr>
        <w:t>ی</w:t>
      </w:r>
      <w:r>
        <w:rPr>
          <w:rFonts w:hint="eastAsia"/>
          <w:rtl/>
        </w:rPr>
        <w:t>ل</w:t>
      </w:r>
      <w:r>
        <w:rPr>
          <w:rtl/>
        </w:rPr>
        <w:t xml:space="preserve"> مى‌گردد آن جامعه به طور كلّى عارى از تخلّف از قوان</w:t>
      </w:r>
      <w:r>
        <w:rPr>
          <w:rFonts w:hint="cs"/>
          <w:rtl/>
        </w:rPr>
        <w:t>ی</w:t>
      </w:r>
      <w:r>
        <w:rPr>
          <w:rFonts w:hint="eastAsia"/>
          <w:rtl/>
        </w:rPr>
        <w:t>ن</w:t>
      </w:r>
      <w:r>
        <w:rPr>
          <w:rtl/>
        </w:rPr>
        <w:t xml:space="preserve"> و گناه نخواهد بو</w:t>
      </w:r>
      <w:r>
        <w:rPr>
          <w:rFonts w:hint="eastAsia"/>
          <w:rtl/>
        </w:rPr>
        <w:t>د</w:t>
      </w:r>
      <w:r>
        <w:rPr>
          <w:rtl/>
        </w:rPr>
        <w:t xml:space="preserve"> </w:t>
      </w:r>
      <w:r>
        <w:rPr>
          <w:rFonts w:hint="cs"/>
          <w:rtl/>
        </w:rPr>
        <w:t xml:space="preserve">و </w:t>
      </w:r>
      <w:r>
        <w:rPr>
          <w:rtl/>
        </w:rPr>
        <w:t>عل</w:t>
      </w:r>
      <w:r>
        <w:rPr>
          <w:rFonts w:hint="cs"/>
          <w:rtl/>
        </w:rPr>
        <w:t>ی</w:t>
      </w:r>
      <w:r>
        <w:rPr>
          <w:rFonts w:hint="eastAsia"/>
          <w:rtl/>
        </w:rPr>
        <w:t>ه</w:t>
      </w:r>
      <w:r>
        <w:rPr>
          <w:rtl/>
        </w:rPr>
        <w:t xml:space="preserve"> امام زمان، ن</w:t>
      </w:r>
      <w:r>
        <w:rPr>
          <w:rFonts w:hint="cs"/>
          <w:rtl/>
        </w:rPr>
        <w:t>ی</w:t>
      </w:r>
      <w:r>
        <w:rPr>
          <w:rFonts w:hint="eastAsia"/>
          <w:rtl/>
        </w:rPr>
        <w:t>ز</w:t>
      </w:r>
      <w:r>
        <w:rPr>
          <w:rtl/>
        </w:rPr>
        <w:t xml:space="preserve"> ق</w:t>
      </w:r>
      <w:r>
        <w:rPr>
          <w:rFonts w:hint="cs"/>
          <w:rtl/>
        </w:rPr>
        <w:t>ی</w:t>
      </w:r>
      <w:r>
        <w:rPr>
          <w:rFonts w:hint="eastAsia"/>
          <w:rtl/>
        </w:rPr>
        <w:t>ام</w:t>
      </w:r>
      <w:r>
        <w:rPr>
          <w:rtl/>
        </w:rPr>
        <w:t xml:space="preserve"> مى‌كنند و ا</w:t>
      </w:r>
      <w:r>
        <w:rPr>
          <w:rFonts w:hint="cs"/>
          <w:rtl/>
        </w:rPr>
        <w:t>ی</w:t>
      </w:r>
      <w:r>
        <w:rPr>
          <w:rFonts w:hint="eastAsia"/>
          <w:rtl/>
        </w:rPr>
        <w:t>شان</w:t>
      </w:r>
      <w:r>
        <w:rPr>
          <w:rtl/>
        </w:rPr>
        <w:t xml:space="preserve"> را به شهادت مى‌رسانند.</w:t>
      </w:r>
    </w:p>
    <w:p w:rsidR="00D235F6" w:rsidRDefault="00D235F6" w:rsidP="00460CC0">
      <w:pPr>
        <w:pStyle w:val="a6"/>
        <w:rPr>
          <w:rtl/>
        </w:rPr>
      </w:pPr>
      <w:r>
        <w:rPr>
          <w:rtl/>
        </w:rPr>
        <w:t>پس نمى‌توان انتظار داشت كه حتّى در دوران حاكم</w:t>
      </w:r>
      <w:r>
        <w:rPr>
          <w:rFonts w:hint="cs"/>
          <w:rtl/>
        </w:rPr>
        <w:t>یّ</w:t>
      </w:r>
      <w:r>
        <w:rPr>
          <w:rFonts w:hint="eastAsia"/>
          <w:rtl/>
        </w:rPr>
        <w:t>ت</w:t>
      </w:r>
      <w:r>
        <w:rPr>
          <w:rtl/>
        </w:rPr>
        <w:t xml:space="preserve"> حضرت مهدى جامعه‌اى كاملا</w:t>
      </w:r>
      <w:r>
        <w:rPr>
          <w:rFonts w:hint="cs"/>
          <w:rtl/>
        </w:rPr>
        <w:t>ً</w:t>
      </w:r>
      <w:r>
        <w:rPr>
          <w:rtl/>
        </w:rPr>
        <w:t xml:space="preserve"> ا</w:t>
      </w:r>
      <w:r>
        <w:rPr>
          <w:rFonts w:hint="cs"/>
          <w:rtl/>
        </w:rPr>
        <w:t>ی</w:t>
      </w:r>
      <w:r>
        <w:rPr>
          <w:rFonts w:hint="eastAsia"/>
          <w:rtl/>
        </w:rPr>
        <w:t>ده‌آل</w:t>
      </w:r>
      <w:r>
        <w:rPr>
          <w:rtl/>
        </w:rPr>
        <w:t xml:space="preserve"> و مطلوب ا</w:t>
      </w:r>
      <w:r>
        <w:rPr>
          <w:rFonts w:hint="cs"/>
          <w:rtl/>
        </w:rPr>
        <w:t>ی</w:t>
      </w:r>
      <w:r>
        <w:rPr>
          <w:rFonts w:hint="eastAsia"/>
          <w:rtl/>
        </w:rPr>
        <w:t>جاد</w:t>
      </w:r>
      <w:r>
        <w:rPr>
          <w:rtl/>
        </w:rPr>
        <w:t xml:space="preserve"> گردد كه كاملا</w:t>
      </w:r>
      <w:r>
        <w:rPr>
          <w:rFonts w:hint="cs"/>
          <w:rtl/>
        </w:rPr>
        <w:t>ً</w:t>
      </w:r>
      <w:r>
        <w:rPr>
          <w:rtl/>
        </w:rPr>
        <w:t xml:space="preserve"> عارى از گناه و عص</w:t>
      </w:r>
      <w:r>
        <w:rPr>
          <w:rFonts w:hint="cs"/>
          <w:rtl/>
        </w:rPr>
        <w:t>ی</w:t>
      </w:r>
      <w:r>
        <w:rPr>
          <w:rFonts w:hint="eastAsia"/>
          <w:rtl/>
        </w:rPr>
        <w:t>ان</w:t>
      </w:r>
      <w:r>
        <w:rPr>
          <w:rtl/>
        </w:rPr>
        <w:t xml:space="preserve"> باشد. البته ساختار آن حكومت و اعمال قدرت از سوى آن به گونه‌اى است كه ه</w:t>
      </w:r>
      <w:r>
        <w:rPr>
          <w:rFonts w:hint="cs"/>
          <w:rtl/>
        </w:rPr>
        <w:t>ی</w:t>
      </w:r>
      <w:r>
        <w:rPr>
          <w:rFonts w:hint="eastAsia"/>
          <w:rtl/>
        </w:rPr>
        <w:t>چ</w:t>
      </w:r>
      <w:r>
        <w:rPr>
          <w:rtl/>
        </w:rPr>
        <w:t xml:space="preserve"> ظلم و فسادى بى‌پاسخ نمى‌ماند و اجراى عدالت فراگ</w:t>
      </w:r>
      <w:r>
        <w:rPr>
          <w:rFonts w:hint="cs"/>
          <w:rtl/>
        </w:rPr>
        <w:t>ی</w:t>
      </w:r>
      <w:r>
        <w:rPr>
          <w:rFonts w:hint="eastAsia"/>
          <w:rtl/>
        </w:rPr>
        <w:t>ر</w:t>
      </w:r>
      <w:r>
        <w:rPr>
          <w:rtl/>
        </w:rPr>
        <w:t xml:space="preserve"> مى‌شود و به ا</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در م</w:t>
      </w:r>
      <w:r>
        <w:rPr>
          <w:rFonts w:hint="cs"/>
          <w:rtl/>
        </w:rPr>
        <w:t>ی</w:t>
      </w:r>
      <w:r>
        <w:rPr>
          <w:rFonts w:hint="eastAsia"/>
          <w:rtl/>
        </w:rPr>
        <w:t>دان</w:t>
      </w:r>
      <w:r>
        <w:rPr>
          <w:rtl/>
        </w:rPr>
        <w:t xml:space="preserve"> زندگى اجتماعى و آشكارا، تخلّفات كاهش مى‌</w:t>
      </w:r>
      <w:r>
        <w:rPr>
          <w:rFonts w:hint="cs"/>
          <w:rtl/>
        </w:rPr>
        <w:t>ی</w:t>
      </w:r>
      <w:r>
        <w:rPr>
          <w:rFonts w:hint="eastAsia"/>
          <w:rtl/>
        </w:rPr>
        <w:t>ابد،</w:t>
      </w:r>
      <w:r>
        <w:rPr>
          <w:rtl/>
        </w:rPr>
        <w:t xml:space="preserve"> ولى به طور كلّى برچ</w:t>
      </w:r>
      <w:r>
        <w:rPr>
          <w:rFonts w:hint="cs"/>
          <w:rtl/>
        </w:rPr>
        <w:t>ی</w:t>
      </w:r>
      <w:r>
        <w:rPr>
          <w:rFonts w:hint="eastAsia"/>
          <w:rtl/>
        </w:rPr>
        <w:t>ده</w:t>
      </w:r>
      <w:r>
        <w:rPr>
          <w:rtl/>
        </w:rPr>
        <w:t xml:space="preserve"> نمى‌شود؛ چون انسان از ماه</w:t>
      </w:r>
      <w:r>
        <w:rPr>
          <w:rFonts w:hint="cs"/>
          <w:rtl/>
        </w:rPr>
        <w:t>یّ</w:t>
      </w:r>
      <w:r>
        <w:rPr>
          <w:rFonts w:hint="eastAsia"/>
          <w:rtl/>
        </w:rPr>
        <w:t>ت</w:t>
      </w:r>
      <w:r>
        <w:rPr>
          <w:rtl/>
        </w:rPr>
        <w:t xml:space="preserve"> فرشته برخوردار نمى‌گردد و كماكان ماه</w:t>
      </w:r>
      <w:r>
        <w:rPr>
          <w:rFonts w:hint="cs"/>
          <w:rtl/>
        </w:rPr>
        <w:t>ی</w:t>
      </w:r>
      <w:r>
        <w:rPr>
          <w:rFonts w:hint="eastAsia"/>
          <w:rtl/>
        </w:rPr>
        <w:t>ت</w:t>
      </w:r>
      <w:r>
        <w:rPr>
          <w:rtl/>
        </w:rPr>
        <w:t xml:space="preserve"> او انسانى است و زم</w:t>
      </w:r>
      <w:r>
        <w:rPr>
          <w:rFonts w:hint="cs"/>
          <w:rtl/>
        </w:rPr>
        <w:t>ی</w:t>
      </w:r>
      <w:r>
        <w:rPr>
          <w:rFonts w:hint="eastAsia"/>
          <w:rtl/>
        </w:rPr>
        <w:t>نه</w:t>
      </w:r>
      <w:r>
        <w:rPr>
          <w:rtl/>
        </w:rPr>
        <w:t xml:space="preserve"> عص</w:t>
      </w:r>
      <w:r>
        <w:rPr>
          <w:rFonts w:hint="cs"/>
          <w:rtl/>
        </w:rPr>
        <w:t>ی</w:t>
      </w:r>
      <w:r>
        <w:rPr>
          <w:rFonts w:hint="eastAsia"/>
          <w:rtl/>
        </w:rPr>
        <w:t>ان،</w:t>
      </w:r>
      <w:r>
        <w:rPr>
          <w:rtl/>
        </w:rPr>
        <w:t xml:space="preserve"> گناه، تخلّف و بزهكارى در او وجود دارد.</w:t>
      </w:r>
    </w:p>
    <w:p w:rsidR="00D235F6" w:rsidRDefault="00D235F6" w:rsidP="00460CC0">
      <w:pPr>
        <w:pStyle w:val="a6"/>
        <w:rPr>
          <w:rtl/>
        </w:rPr>
      </w:pPr>
      <w:r>
        <w:rPr>
          <w:rtl/>
        </w:rPr>
        <w:t xml:space="preserve">   پس توجه به واقع</w:t>
      </w:r>
      <w:r>
        <w:rPr>
          <w:rFonts w:hint="cs"/>
          <w:rtl/>
        </w:rPr>
        <w:t>یّ</w:t>
      </w:r>
      <w:r>
        <w:rPr>
          <w:rFonts w:hint="eastAsia"/>
          <w:rtl/>
        </w:rPr>
        <w:t>ات</w:t>
      </w:r>
      <w:r>
        <w:rPr>
          <w:rtl/>
        </w:rPr>
        <w:t xml:space="preserve"> ما را به ضرورت وجود دولت و حكومت رهنمون مى‌سازد. ا</w:t>
      </w:r>
      <w:r>
        <w:rPr>
          <w:rFonts w:hint="cs"/>
          <w:rtl/>
        </w:rPr>
        <w:t>ی</w:t>
      </w:r>
      <w:r>
        <w:rPr>
          <w:rFonts w:hint="eastAsia"/>
          <w:rtl/>
        </w:rPr>
        <w:t>ن</w:t>
      </w:r>
      <w:r>
        <w:rPr>
          <w:rtl/>
        </w:rPr>
        <w:t xml:space="preserve"> كه انسان در گوشه</w:t>
      </w:r>
      <w:r>
        <w:rPr>
          <w:rFonts w:hint="cs"/>
          <w:rtl/>
        </w:rPr>
        <w:t>‌ی</w:t>
      </w:r>
      <w:r>
        <w:rPr>
          <w:rtl/>
        </w:rPr>
        <w:t xml:space="preserve"> خانه بنش</w:t>
      </w:r>
      <w:r>
        <w:rPr>
          <w:rFonts w:hint="cs"/>
          <w:rtl/>
        </w:rPr>
        <w:t>ی</w:t>
      </w:r>
      <w:r>
        <w:rPr>
          <w:rFonts w:hint="eastAsia"/>
          <w:rtl/>
        </w:rPr>
        <w:t>ند</w:t>
      </w:r>
      <w:r>
        <w:rPr>
          <w:rtl/>
        </w:rPr>
        <w:t xml:space="preserve"> و در محدوده تنگ ذهن و فكر خود به خ</w:t>
      </w:r>
      <w:r>
        <w:rPr>
          <w:rFonts w:hint="cs"/>
          <w:rtl/>
        </w:rPr>
        <w:t>ی</w:t>
      </w:r>
      <w:r>
        <w:rPr>
          <w:rFonts w:hint="eastAsia"/>
          <w:rtl/>
        </w:rPr>
        <w:t>ال‌پردازى</w:t>
      </w:r>
      <w:r>
        <w:rPr>
          <w:rtl/>
        </w:rPr>
        <w:t xml:space="preserve"> بپردازد و جامعه‌اى را ترس</w:t>
      </w:r>
      <w:r>
        <w:rPr>
          <w:rFonts w:hint="cs"/>
          <w:rtl/>
        </w:rPr>
        <w:t>ی</w:t>
      </w:r>
      <w:r>
        <w:rPr>
          <w:rFonts w:hint="eastAsia"/>
          <w:rtl/>
        </w:rPr>
        <w:t>م</w:t>
      </w:r>
      <w:r>
        <w:rPr>
          <w:rtl/>
        </w:rPr>
        <w:t xml:space="preserve"> كند كه بر اثر رشد اخلاقى و ترب</w:t>
      </w:r>
      <w:r>
        <w:rPr>
          <w:rFonts w:hint="cs"/>
          <w:rtl/>
        </w:rPr>
        <w:t>ی</w:t>
      </w:r>
      <w:r>
        <w:rPr>
          <w:rFonts w:hint="eastAsia"/>
          <w:rtl/>
        </w:rPr>
        <w:t>تى</w:t>
      </w:r>
      <w:r>
        <w:rPr>
          <w:rtl/>
        </w:rPr>
        <w:t xml:space="preserve"> عارى از ظلم و فساد باشد، كاملا با واقع</w:t>
      </w:r>
      <w:r>
        <w:rPr>
          <w:rFonts w:hint="cs"/>
          <w:rtl/>
        </w:rPr>
        <w:t>ی</w:t>
      </w:r>
      <w:r>
        <w:rPr>
          <w:rFonts w:hint="eastAsia"/>
          <w:rtl/>
        </w:rPr>
        <w:t>ت‌هاى</w:t>
      </w:r>
      <w:r>
        <w:rPr>
          <w:rtl/>
        </w:rPr>
        <w:t xml:space="preserve"> جامعه ب</w:t>
      </w:r>
      <w:r>
        <w:rPr>
          <w:rFonts w:hint="cs"/>
          <w:rtl/>
        </w:rPr>
        <w:t>ی</w:t>
      </w:r>
      <w:r>
        <w:rPr>
          <w:rFonts w:hint="eastAsia"/>
          <w:rtl/>
        </w:rPr>
        <w:t>گانه</w:t>
      </w:r>
      <w:r>
        <w:rPr>
          <w:rtl/>
        </w:rPr>
        <w:t xml:space="preserve"> است. با</w:t>
      </w:r>
      <w:r>
        <w:rPr>
          <w:rFonts w:hint="cs"/>
          <w:rtl/>
        </w:rPr>
        <w:t>ی</w:t>
      </w:r>
      <w:r>
        <w:rPr>
          <w:rFonts w:hint="eastAsia"/>
          <w:rtl/>
        </w:rPr>
        <w:t>د</w:t>
      </w:r>
      <w:r>
        <w:rPr>
          <w:rtl/>
        </w:rPr>
        <w:t xml:space="preserve"> به م</w:t>
      </w:r>
      <w:r>
        <w:rPr>
          <w:rFonts w:hint="cs"/>
          <w:rtl/>
        </w:rPr>
        <w:t>ی</w:t>
      </w:r>
      <w:r>
        <w:rPr>
          <w:rFonts w:hint="eastAsia"/>
          <w:rtl/>
        </w:rPr>
        <w:t>ان</w:t>
      </w:r>
      <w:r>
        <w:rPr>
          <w:rtl/>
        </w:rPr>
        <w:t xml:space="preserve"> مردم رفت و رفتار و عملكرد آنها را مشاهده كرد كه چگونه در كنار خوبى‌ها و رفتارهاى پسند</w:t>
      </w:r>
      <w:r>
        <w:rPr>
          <w:rFonts w:hint="cs"/>
          <w:rtl/>
        </w:rPr>
        <w:t>ی</w:t>
      </w:r>
      <w:r>
        <w:rPr>
          <w:rFonts w:hint="eastAsia"/>
          <w:rtl/>
        </w:rPr>
        <w:t>ده،</w:t>
      </w:r>
      <w:r>
        <w:rPr>
          <w:rtl/>
        </w:rPr>
        <w:t xml:space="preserve"> گاهى تخلّف، انحراف و گناه ن</w:t>
      </w:r>
      <w:r>
        <w:rPr>
          <w:rFonts w:hint="cs"/>
          <w:rtl/>
        </w:rPr>
        <w:t>ی</w:t>
      </w:r>
      <w:r>
        <w:rPr>
          <w:rFonts w:hint="eastAsia"/>
          <w:rtl/>
        </w:rPr>
        <w:t>ز</w:t>
      </w:r>
      <w:r>
        <w:rPr>
          <w:rtl/>
        </w:rPr>
        <w:t xml:space="preserve"> از افراد سر مى‌زند. آنان كه با مبانى ارزشى و اخلاقى ب</w:t>
      </w:r>
      <w:r>
        <w:rPr>
          <w:rFonts w:hint="cs"/>
          <w:rtl/>
        </w:rPr>
        <w:t>ی</w:t>
      </w:r>
      <w:r>
        <w:rPr>
          <w:rFonts w:hint="eastAsia"/>
          <w:rtl/>
        </w:rPr>
        <w:t>گانه‌اند</w:t>
      </w:r>
      <w:r>
        <w:rPr>
          <w:rtl/>
        </w:rPr>
        <w:t xml:space="preserve"> كه وضعشان روشن است، اما افراد شا</w:t>
      </w:r>
      <w:r>
        <w:rPr>
          <w:rFonts w:hint="cs"/>
          <w:rtl/>
        </w:rPr>
        <w:t>ی</w:t>
      </w:r>
      <w:r>
        <w:rPr>
          <w:rFonts w:hint="eastAsia"/>
          <w:rtl/>
        </w:rPr>
        <w:t>سته</w:t>
      </w:r>
      <w:r>
        <w:rPr>
          <w:rtl/>
        </w:rPr>
        <w:t xml:space="preserve"> و ن</w:t>
      </w:r>
      <w:r>
        <w:rPr>
          <w:rFonts w:hint="cs"/>
          <w:rtl/>
        </w:rPr>
        <w:t>ی</w:t>
      </w:r>
      <w:r>
        <w:rPr>
          <w:rtl/>
        </w:rPr>
        <w:t>ك ن</w:t>
      </w:r>
      <w:r>
        <w:rPr>
          <w:rFonts w:hint="cs"/>
          <w:rtl/>
        </w:rPr>
        <w:t>ی</w:t>
      </w:r>
      <w:r>
        <w:rPr>
          <w:rFonts w:hint="eastAsia"/>
          <w:rtl/>
        </w:rPr>
        <w:t>ز</w:t>
      </w:r>
      <w:r>
        <w:rPr>
          <w:rtl/>
        </w:rPr>
        <w:t xml:space="preserve"> گاهى مرتكب گناه و تخلّف مى‌شوند. طب</w:t>
      </w:r>
      <w:r>
        <w:rPr>
          <w:rFonts w:hint="cs"/>
          <w:rtl/>
        </w:rPr>
        <w:t>ی</w:t>
      </w:r>
      <w:r>
        <w:rPr>
          <w:rFonts w:hint="eastAsia"/>
          <w:rtl/>
        </w:rPr>
        <w:t>عى</w:t>
      </w:r>
      <w:r>
        <w:rPr>
          <w:rtl/>
        </w:rPr>
        <w:t xml:space="preserve"> است كه براى برخورد و جلوگ</w:t>
      </w:r>
      <w:r>
        <w:rPr>
          <w:rFonts w:hint="cs"/>
          <w:rtl/>
        </w:rPr>
        <w:t>ی</w:t>
      </w:r>
      <w:r>
        <w:rPr>
          <w:rFonts w:hint="eastAsia"/>
          <w:rtl/>
        </w:rPr>
        <w:t>رى</w:t>
      </w:r>
      <w:r>
        <w:rPr>
          <w:rtl/>
        </w:rPr>
        <w:t xml:space="preserve"> از تخلّفات ضرورت دارد كه قوان</w:t>
      </w:r>
      <w:r>
        <w:rPr>
          <w:rFonts w:hint="cs"/>
          <w:rtl/>
        </w:rPr>
        <w:t>ی</w:t>
      </w:r>
      <w:r>
        <w:rPr>
          <w:rFonts w:hint="eastAsia"/>
          <w:rtl/>
        </w:rPr>
        <w:t>ن</w:t>
      </w:r>
      <w:r>
        <w:rPr>
          <w:rtl/>
        </w:rPr>
        <w:t xml:space="preserve"> شا</w:t>
      </w:r>
      <w:r>
        <w:rPr>
          <w:rFonts w:hint="cs"/>
          <w:rtl/>
        </w:rPr>
        <w:t>ی</w:t>
      </w:r>
      <w:r>
        <w:rPr>
          <w:rFonts w:hint="eastAsia"/>
          <w:rtl/>
        </w:rPr>
        <w:t>سته</w:t>
      </w:r>
      <w:r>
        <w:rPr>
          <w:rtl/>
        </w:rPr>
        <w:t xml:space="preserve"> و لازم ـ كه قبلا درباره ضرورت تدو</w:t>
      </w:r>
      <w:r>
        <w:rPr>
          <w:rFonts w:hint="cs"/>
          <w:rtl/>
        </w:rPr>
        <w:t>ی</w:t>
      </w:r>
      <w:r>
        <w:rPr>
          <w:rFonts w:hint="eastAsia"/>
          <w:rtl/>
        </w:rPr>
        <w:t>ن</w:t>
      </w:r>
      <w:r>
        <w:rPr>
          <w:rtl/>
        </w:rPr>
        <w:t xml:space="preserve"> و وضع آنها سخن گفت</w:t>
      </w:r>
      <w:r>
        <w:rPr>
          <w:rFonts w:hint="cs"/>
          <w:rtl/>
        </w:rPr>
        <w:t>ی</w:t>
      </w:r>
      <w:r>
        <w:rPr>
          <w:rFonts w:hint="eastAsia"/>
          <w:rtl/>
        </w:rPr>
        <w:t>م</w:t>
      </w:r>
      <w:r>
        <w:rPr>
          <w:rtl/>
        </w:rPr>
        <w:t xml:space="preserve"> ـ پ</w:t>
      </w:r>
      <w:r>
        <w:rPr>
          <w:rFonts w:hint="cs"/>
          <w:rtl/>
        </w:rPr>
        <w:t>ی</w:t>
      </w:r>
      <w:r>
        <w:rPr>
          <w:rFonts w:hint="eastAsia"/>
          <w:rtl/>
        </w:rPr>
        <w:t>اده</w:t>
      </w:r>
      <w:r>
        <w:rPr>
          <w:rtl/>
        </w:rPr>
        <w:t xml:space="preserve"> شود؛ چون اگر قوان</w:t>
      </w:r>
      <w:r>
        <w:rPr>
          <w:rFonts w:hint="cs"/>
          <w:rtl/>
        </w:rPr>
        <w:t>ی</w:t>
      </w:r>
      <w:r>
        <w:rPr>
          <w:rFonts w:hint="eastAsia"/>
          <w:rtl/>
        </w:rPr>
        <w:t>ن</w:t>
      </w:r>
      <w:r>
        <w:rPr>
          <w:rtl/>
        </w:rPr>
        <w:t xml:space="preserve"> براى اجرا و پ</w:t>
      </w:r>
      <w:r>
        <w:rPr>
          <w:rFonts w:hint="cs"/>
          <w:rtl/>
        </w:rPr>
        <w:t>ی</w:t>
      </w:r>
      <w:r>
        <w:rPr>
          <w:rFonts w:hint="eastAsia"/>
          <w:rtl/>
        </w:rPr>
        <w:t>اده</w:t>
      </w:r>
      <w:r>
        <w:rPr>
          <w:rtl/>
        </w:rPr>
        <w:t xml:space="preserve"> شدن در جامعه تدو</w:t>
      </w:r>
      <w:r>
        <w:rPr>
          <w:rFonts w:hint="cs"/>
          <w:rtl/>
        </w:rPr>
        <w:t>ی</w:t>
      </w:r>
      <w:r>
        <w:rPr>
          <w:rFonts w:hint="eastAsia"/>
          <w:rtl/>
        </w:rPr>
        <w:t>ن</w:t>
      </w:r>
      <w:r>
        <w:rPr>
          <w:rtl/>
        </w:rPr>
        <w:t xml:space="preserve"> گشته‌اند، با</w:t>
      </w:r>
      <w:r>
        <w:rPr>
          <w:rFonts w:hint="cs"/>
          <w:rtl/>
        </w:rPr>
        <w:t>ی</w:t>
      </w:r>
      <w:r>
        <w:rPr>
          <w:rFonts w:hint="eastAsia"/>
          <w:rtl/>
        </w:rPr>
        <w:t>د</w:t>
      </w:r>
      <w:r>
        <w:rPr>
          <w:rtl/>
        </w:rPr>
        <w:t xml:space="preserve"> مجرى و ضامن اجرا داشته باشند. عمده‌تر</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بر وجود حكومت، همان ضمانت اجراى قوان</w:t>
      </w:r>
      <w:r>
        <w:rPr>
          <w:rFonts w:hint="cs"/>
          <w:rtl/>
        </w:rPr>
        <w:t>ی</w:t>
      </w:r>
      <w:r>
        <w:rPr>
          <w:rFonts w:hint="eastAsia"/>
          <w:rtl/>
        </w:rPr>
        <w:t>ن</w:t>
      </w:r>
      <w:r>
        <w:rPr>
          <w:rtl/>
        </w:rPr>
        <w:t xml:space="preserve"> در همه سطوح جامعه است</w:t>
      </w:r>
      <w:r>
        <w:rPr>
          <w:rFonts w:hint="cs"/>
          <w:rtl/>
        </w:rPr>
        <w:t>»</w:t>
      </w:r>
      <w:r>
        <w:rPr>
          <w:rtl/>
        </w:rPr>
        <w:t>.</w:t>
      </w:r>
      <w:r>
        <w:rPr>
          <w:rStyle w:val="FootnoteReference"/>
          <w:rtl/>
        </w:rPr>
        <w:footnoteReference w:id="46"/>
      </w:r>
    </w:p>
    <w:p w:rsidR="00D23E54" w:rsidRDefault="00D23E54" w:rsidP="00D23E54">
      <w:r>
        <w:rPr>
          <w:rFonts w:hint="cs"/>
          <w:rtl/>
        </w:rPr>
        <w:t xml:space="preserve">با این حال باید در نظر داشت که </w:t>
      </w:r>
      <w:r w:rsidR="00460CC0">
        <w:rPr>
          <w:rFonts w:hint="cs"/>
          <w:rtl/>
        </w:rPr>
        <w:t>مدرسه‌ی علمیه</w:t>
      </w:r>
      <w:r>
        <w:rPr>
          <w:rFonts w:hint="cs"/>
          <w:rtl/>
        </w:rPr>
        <w:t xml:space="preserve"> بیش از آنکه یک محیط مدیریتی باشد، یک محیط تربیتی است و کارکرد اصلی آن انسان‌سازی است؛ یعنی دغدغه‌ی اولیه و اهتمام اصلی مدیر در مدارس علمیه - برخلاف محیط عام جامعه - تربیت جامع و متوازن طلبه است؛ بنابراین هر قانونی در این محیط</w:t>
      </w:r>
      <w:r w:rsidR="005E5EC9">
        <w:rPr>
          <w:rFonts w:hint="cs"/>
          <w:rtl/>
        </w:rPr>
        <w:t>،</w:t>
      </w:r>
      <w:r>
        <w:rPr>
          <w:rFonts w:hint="cs"/>
          <w:rtl/>
        </w:rPr>
        <w:t xml:space="preserve"> باید اولا و بالذات ناظر به تربیت و حامی آن باشد.</w:t>
      </w:r>
    </w:p>
    <w:p w:rsidR="00EE10FE" w:rsidRDefault="00EE10FE" w:rsidP="002C17C6">
      <w:pPr>
        <w:pStyle w:val="Heading1"/>
        <w:rPr>
          <w:rtl/>
        </w:rPr>
      </w:pPr>
      <w:bookmarkStart w:id="33" w:name="_Toc71099124"/>
      <w:r>
        <w:rPr>
          <w:rFonts w:hint="cs"/>
          <w:rtl/>
        </w:rPr>
        <w:t>مهر و محبت در تربیت</w:t>
      </w:r>
      <w:bookmarkEnd w:id="33"/>
    </w:p>
    <w:p w:rsidR="00EE10FE" w:rsidRDefault="00EE10FE" w:rsidP="00C172D5">
      <w:pPr>
        <w:ind w:firstLine="288"/>
        <w:rPr>
          <w:rtl/>
        </w:rPr>
      </w:pPr>
      <w:r>
        <w:rPr>
          <w:rFonts w:hint="cs"/>
          <w:rtl/>
        </w:rPr>
        <w:t>کسانی با استناد به سه ساحتی بودن وجود انسان، دوگانه‌ی الزام و معرفت را ناقص دانسته و ضلع سومی به آن افزوده‌اند؛ عنصر مهر و محبت. این گروه معتقدند به جای استفاده از قانون سخت‌گیرانه و الزام خشک و به جای استفاده از تبیین و اقناع و معرفت باید از راه صمیمیت و محبت، متربی را به راه آورد. نه الگوی رفتارگرا به تمام و کمال، موفق است و نه الگوی شناخت‌گرا تربیت کاملی ایجاد می‌کند؛ راه تربیت انس و رفاقت و مهرورزی است و تنها از این مسیر است که می‌توان نقش پایداری بر جان متربی نهاد.</w:t>
      </w:r>
    </w:p>
    <w:p w:rsidR="00EE10FE" w:rsidRDefault="00EE10FE" w:rsidP="00C172D5">
      <w:pPr>
        <w:ind w:firstLine="288"/>
        <w:rPr>
          <w:rtl/>
        </w:rPr>
      </w:pPr>
      <w:r w:rsidRPr="00840736">
        <w:rPr>
          <w:rFonts w:hint="cs"/>
          <w:b/>
          <w:bCs/>
          <w:rtl/>
        </w:rPr>
        <w:t>ملاحظه</w:t>
      </w:r>
      <w:r>
        <w:rPr>
          <w:rFonts w:hint="cs"/>
          <w:rtl/>
        </w:rPr>
        <w:t>: نقش مهر و صمیمیت در تربیت انکارپذیر نیست و تربیت بدون زمزمه‌ی محبت، ناشدنی است؛ اما این موضوع نه در عرض تربیت الزام‌گرا یا تربیت معرفت‌گرا بلکه در طول هردو قرار می‌گیرد. محبت چیزی در بین جبر و اختیار نیست؛ بلکه مکمل جبر و اختیار است. از سویی اگر بخواهیم از روش جبر و الزام استفاده کنیم از آن جهت که نظام تربیت پادگانی، تحقیرآمیز و تحمل‌شکن است</w:t>
      </w:r>
      <w:r w:rsidRPr="0037519A">
        <w:rPr>
          <w:rFonts w:hint="cs"/>
          <w:rtl/>
        </w:rPr>
        <w:t xml:space="preserve"> </w:t>
      </w:r>
      <w:r>
        <w:rPr>
          <w:rFonts w:hint="cs"/>
          <w:rtl/>
        </w:rPr>
        <w:t>باید این سیستم را به گونه‌ای فعال سازیم که تحقیرآمیز نباشد و به سهولت تحمل گردد، برای رفع فشار روانی مخاطب و تحمل‌پذیر کردن این روش راهکاری باید یافت. محبت و صمیمیت، تلخی و شکنندگی این الزام و فشار را از بین می‌برد. از سوی دیگر این موضوع اختصاصی به تربیت الزامی ندارد. برای تربیت به روش معرفت‌گرا هم باید از مهر و محبت بهره گرفت و تلخی و دشواری معرفت‌آموزی را با صمیمیت و رفاقت گرفت.</w:t>
      </w:r>
    </w:p>
    <w:p w:rsidR="00EE10FE" w:rsidRDefault="00EE10FE" w:rsidP="00C172D5">
      <w:pPr>
        <w:ind w:firstLine="288"/>
        <w:rPr>
          <w:rtl/>
          <w:lang w:val="x-none" w:eastAsia="zh-CN"/>
        </w:rPr>
      </w:pPr>
      <w:r>
        <w:rPr>
          <w:rFonts w:hint="cs"/>
          <w:rtl/>
        </w:rPr>
        <w:t xml:space="preserve">به بیان دیگر </w:t>
      </w:r>
      <w:r>
        <w:rPr>
          <w:rFonts w:hint="cs"/>
          <w:rtl/>
          <w:lang w:val="x-none" w:eastAsia="zh-CN"/>
        </w:rPr>
        <w:t>محبت یک گزینه‌ی سوم یا یک لنگه‌ی بحث به شمار نمی‌رود. در میدان این نزاع نباید پای این عنصر را به عنوان یک طرف اصلی باز کرد. محبت قدر متیقن عوامل مؤثر در تربیت است و در هر حال باید باشد. ادعای گروه دوم در این بحث این بود که تا به متربی معرفت و عقلانیت ندهیم او را تربیت نکرده‌ایم، هرچند به او محبت کنیم و با او صمیمیت داشته باشیم و او را از راه مهر و صمیمیت به کارهای سنگین وادار کنیم.</w:t>
      </w:r>
    </w:p>
    <w:p w:rsidR="00C250BA" w:rsidRDefault="00C250BA" w:rsidP="00C172D5">
      <w:pPr>
        <w:ind w:firstLine="288"/>
        <w:jc w:val="center"/>
        <w:rPr>
          <w:b/>
          <w:bCs/>
          <w:rtl/>
        </w:rPr>
      </w:pPr>
    </w:p>
    <w:p w:rsidR="007137EA" w:rsidRDefault="00C250BA" w:rsidP="00740419">
      <w:pPr>
        <w:ind w:firstLine="288"/>
        <w:jc w:val="center"/>
        <w:rPr>
          <w:b/>
          <w:bCs/>
          <w:rtl/>
        </w:rPr>
      </w:pPr>
      <w:r w:rsidRPr="00C250BA">
        <w:rPr>
          <w:rFonts w:hint="cs"/>
          <w:b/>
          <w:bCs/>
          <w:rtl/>
        </w:rPr>
        <w:t>مقایسه</w:t>
      </w:r>
    </w:p>
    <w:p w:rsidR="00740419" w:rsidRPr="00C250BA" w:rsidRDefault="00740419" w:rsidP="00740419">
      <w:pPr>
        <w:ind w:firstLine="288"/>
        <w:jc w:val="center"/>
        <w:rPr>
          <w:b/>
          <w:bCs/>
          <w:rtl/>
        </w:rPr>
      </w:pPr>
    </w:p>
    <w:tbl>
      <w:tblPr>
        <w:tblStyle w:val="TableGrid"/>
        <w:bidiVisual/>
        <w:tblW w:w="0" w:type="auto"/>
        <w:jc w:val="center"/>
        <w:tblLook w:val="04A0" w:firstRow="1" w:lastRow="0" w:firstColumn="1" w:lastColumn="0" w:noHBand="0" w:noVBand="1"/>
      </w:tblPr>
      <w:tblGrid>
        <w:gridCol w:w="2511"/>
        <w:gridCol w:w="2511"/>
        <w:gridCol w:w="2511"/>
      </w:tblGrid>
      <w:tr w:rsidR="004E378E" w:rsidTr="007B5626">
        <w:trPr>
          <w:trHeight w:val="372"/>
          <w:jc w:val="center"/>
        </w:trPr>
        <w:tc>
          <w:tcPr>
            <w:tcW w:w="2511"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B4C6E7" w:themeFill="accent5" w:themeFillTint="66"/>
            <w:vAlign w:val="center"/>
          </w:tcPr>
          <w:p w:rsidR="004E378E" w:rsidRPr="00681585" w:rsidRDefault="004E378E" w:rsidP="007B5626">
            <w:pPr>
              <w:ind w:firstLine="288"/>
              <w:jc w:val="center"/>
              <w:rPr>
                <w:b/>
                <w:bCs/>
                <w:sz w:val="24"/>
                <w:szCs w:val="24"/>
                <w:rtl/>
                <w:lang w:val="x-none" w:eastAsia="zh-CN"/>
              </w:rPr>
            </w:pPr>
            <w:r w:rsidRPr="00681585">
              <w:rPr>
                <w:rFonts w:hint="cs"/>
                <w:b/>
                <w:bCs/>
                <w:sz w:val="24"/>
                <w:szCs w:val="24"/>
                <w:rtl/>
                <w:lang w:val="x-none" w:eastAsia="zh-CN"/>
              </w:rPr>
              <w:t>سبک اول</w:t>
            </w:r>
          </w:p>
        </w:tc>
        <w:tc>
          <w:tcPr>
            <w:tcW w:w="2511"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B4C6E7" w:themeFill="accent5" w:themeFillTint="66"/>
            <w:vAlign w:val="center"/>
          </w:tcPr>
          <w:p w:rsidR="004E378E" w:rsidRPr="00681585" w:rsidRDefault="004E378E" w:rsidP="007B5626">
            <w:pPr>
              <w:ind w:firstLine="288"/>
              <w:jc w:val="center"/>
              <w:rPr>
                <w:b/>
                <w:bCs/>
                <w:sz w:val="24"/>
                <w:szCs w:val="24"/>
                <w:rtl/>
                <w:lang w:val="x-none" w:eastAsia="zh-CN"/>
              </w:rPr>
            </w:pPr>
            <w:r w:rsidRPr="00681585">
              <w:rPr>
                <w:rFonts w:hint="cs"/>
                <w:b/>
                <w:bCs/>
                <w:sz w:val="24"/>
                <w:szCs w:val="24"/>
                <w:rtl/>
                <w:lang w:val="x-none" w:eastAsia="zh-CN"/>
              </w:rPr>
              <w:t>سبک دوم</w:t>
            </w:r>
          </w:p>
        </w:tc>
        <w:tc>
          <w:tcPr>
            <w:tcW w:w="2511"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B4C6E7" w:themeFill="accent5" w:themeFillTint="66"/>
            <w:vAlign w:val="center"/>
          </w:tcPr>
          <w:p w:rsidR="004E378E" w:rsidRPr="00681585" w:rsidRDefault="001B55DE" w:rsidP="007B5626">
            <w:pPr>
              <w:jc w:val="center"/>
              <w:rPr>
                <w:b/>
                <w:bCs/>
                <w:sz w:val="24"/>
                <w:szCs w:val="24"/>
                <w:rtl/>
                <w:lang w:val="x-none" w:eastAsia="zh-CN"/>
              </w:rPr>
            </w:pPr>
            <w:r>
              <w:rPr>
                <w:rFonts w:hint="cs"/>
                <w:b/>
                <w:bCs/>
                <w:sz w:val="24"/>
                <w:szCs w:val="24"/>
                <w:rtl/>
                <w:lang w:val="x-none" w:eastAsia="zh-CN"/>
              </w:rPr>
              <w:t>سبک تجمیعی</w:t>
            </w:r>
          </w:p>
        </w:tc>
      </w:tr>
      <w:tr w:rsidR="004E378E" w:rsidTr="007B5626">
        <w:trPr>
          <w:trHeight w:val="369"/>
          <w:jc w:val="center"/>
        </w:trPr>
        <w:tc>
          <w:tcPr>
            <w:tcW w:w="2511" w:type="dxa"/>
            <w:tcBorders>
              <w:top w:val="thinThickSmallGap" w:sz="12" w:space="0" w:color="000000"/>
              <w:left w:val="thinThickSmallGap" w:sz="12" w:space="0" w:color="000000"/>
            </w:tcBorders>
            <w:vAlign w:val="center"/>
          </w:tcPr>
          <w:p w:rsidR="004E378E" w:rsidRPr="004967DF" w:rsidRDefault="004E378E" w:rsidP="007B5626">
            <w:pPr>
              <w:ind w:firstLine="288"/>
              <w:jc w:val="center"/>
              <w:rPr>
                <w:sz w:val="24"/>
                <w:szCs w:val="24"/>
                <w:rtl/>
                <w:lang w:val="x-none" w:eastAsia="zh-CN"/>
              </w:rPr>
            </w:pPr>
            <w:r w:rsidRPr="004967DF">
              <w:rPr>
                <w:rFonts w:hint="cs"/>
                <w:sz w:val="24"/>
                <w:szCs w:val="24"/>
                <w:rtl/>
                <w:lang w:val="x-none" w:eastAsia="zh-CN"/>
              </w:rPr>
              <w:t>الزام‌گرا</w:t>
            </w:r>
          </w:p>
        </w:tc>
        <w:tc>
          <w:tcPr>
            <w:tcW w:w="2511" w:type="dxa"/>
            <w:tcBorders>
              <w:top w:val="thinThickSmallGap" w:sz="12" w:space="0" w:color="000000"/>
              <w:right w:val="single" w:sz="4" w:space="0" w:color="000000"/>
            </w:tcBorders>
            <w:vAlign w:val="center"/>
          </w:tcPr>
          <w:p w:rsidR="004E378E" w:rsidRPr="004967DF" w:rsidRDefault="004E378E" w:rsidP="007B5626">
            <w:pPr>
              <w:ind w:firstLine="288"/>
              <w:jc w:val="center"/>
              <w:rPr>
                <w:sz w:val="24"/>
                <w:szCs w:val="24"/>
                <w:rtl/>
                <w:lang w:val="x-none" w:eastAsia="zh-CN"/>
              </w:rPr>
            </w:pPr>
            <w:r w:rsidRPr="004967DF">
              <w:rPr>
                <w:rFonts w:hint="cs"/>
                <w:sz w:val="24"/>
                <w:szCs w:val="24"/>
                <w:rtl/>
                <w:lang w:val="x-none" w:eastAsia="zh-CN"/>
              </w:rPr>
              <w:t>معرفت گرا</w:t>
            </w:r>
          </w:p>
        </w:tc>
        <w:tc>
          <w:tcPr>
            <w:tcW w:w="2511" w:type="dxa"/>
            <w:tcBorders>
              <w:top w:val="thinThickSmallGap" w:sz="12" w:space="0" w:color="000000"/>
              <w:left w:val="single" w:sz="4" w:space="0" w:color="000000"/>
              <w:right w:val="thinThickSmallGap" w:sz="12" w:space="0" w:color="000000"/>
            </w:tcBorders>
            <w:vAlign w:val="center"/>
          </w:tcPr>
          <w:p w:rsidR="004E378E" w:rsidRPr="004967DF" w:rsidRDefault="001B55DE" w:rsidP="007B5626">
            <w:pPr>
              <w:jc w:val="center"/>
              <w:rPr>
                <w:sz w:val="24"/>
                <w:szCs w:val="24"/>
                <w:rtl/>
                <w:lang w:val="x-none" w:eastAsia="zh-CN"/>
              </w:rPr>
            </w:pPr>
            <w:r>
              <w:rPr>
                <w:rFonts w:hint="cs"/>
                <w:sz w:val="24"/>
                <w:szCs w:val="24"/>
                <w:rtl/>
                <w:lang w:val="x-none" w:eastAsia="zh-CN"/>
              </w:rPr>
              <w:t>تجربه‌گرا (تلفیق رفتار و شناخت)</w:t>
            </w:r>
          </w:p>
        </w:tc>
      </w:tr>
      <w:tr w:rsidR="004E378E" w:rsidTr="007B5626">
        <w:trPr>
          <w:trHeight w:val="372"/>
          <w:jc w:val="center"/>
        </w:trPr>
        <w:tc>
          <w:tcPr>
            <w:tcW w:w="2511" w:type="dxa"/>
            <w:tcBorders>
              <w:left w:val="thinThickSmallGap" w:sz="12" w:space="0" w:color="000000"/>
            </w:tcBorders>
            <w:vAlign w:val="center"/>
          </w:tcPr>
          <w:p w:rsidR="004E378E" w:rsidRPr="004967DF" w:rsidRDefault="004E378E" w:rsidP="007B5626">
            <w:pPr>
              <w:ind w:firstLine="288"/>
              <w:jc w:val="center"/>
              <w:rPr>
                <w:sz w:val="24"/>
                <w:szCs w:val="24"/>
                <w:rtl/>
                <w:lang w:val="x-none" w:eastAsia="zh-CN"/>
              </w:rPr>
            </w:pPr>
            <w:r w:rsidRPr="004967DF">
              <w:rPr>
                <w:rFonts w:hint="cs"/>
                <w:sz w:val="24"/>
                <w:szCs w:val="24"/>
                <w:rtl/>
              </w:rPr>
              <w:t>استراتژی منع و الزام</w:t>
            </w:r>
          </w:p>
        </w:tc>
        <w:tc>
          <w:tcPr>
            <w:tcW w:w="2511" w:type="dxa"/>
            <w:tcBorders>
              <w:right w:val="single" w:sz="4" w:space="0" w:color="000000"/>
            </w:tcBorders>
            <w:vAlign w:val="center"/>
          </w:tcPr>
          <w:p w:rsidR="004E378E" w:rsidRPr="004967DF" w:rsidRDefault="004E378E" w:rsidP="007B5626">
            <w:pPr>
              <w:ind w:firstLine="288"/>
              <w:jc w:val="center"/>
              <w:rPr>
                <w:sz w:val="24"/>
                <w:szCs w:val="24"/>
                <w:rtl/>
                <w:lang w:val="x-none" w:eastAsia="zh-CN"/>
              </w:rPr>
            </w:pPr>
            <w:r w:rsidRPr="004967DF">
              <w:rPr>
                <w:rFonts w:hint="cs"/>
                <w:sz w:val="24"/>
                <w:szCs w:val="24"/>
                <w:rtl/>
              </w:rPr>
              <w:t>استراتژی اقناع و تبیین</w:t>
            </w:r>
          </w:p>
        </w:tc>
        <w:tc>
          <w:tcPr>
            <w:tcW w:w="2511" w:type="dxa"/>
            <w:tcBorders>
              <w:left w:val="single" w:sz="4" w:space="0" w:color="000000"/>
              <w:right w:val="thinThickSmallGap" w:sz="12" w:space="0" w:color="000000"/>
            </w:tcBorders>
            <w:vAlign w:val="center"/>
          </w:tcPr>
          <w:p w:rsidR="004E378E" w:rsidRPr="004967DF" w:rsidRDefault="001B55DE" w:rsidP="007B5626">
            <w:pPr>
              <w:jc w:val="center"/>
              <w:rPr>
                <w:sz w:val="24"/>
                <w:szCs w:val="24"/>
                <w:rtl/>
              </w:rPr>
            </w:pPr>
            <w:r>
              <w:rPr>
                <w:rFonts w:hint="cs"/>
                <w:sz w:val="24"/>
                <w:szCs w:val="24"/>
                <w:rtl/>
              </w:rPr>
              <w:t xml:space="preserve">استراتژی </w:t>
            </w:r>
            <w:r w:rsidR="00E123CE">
              <w:rPr>
                <w:rFonts w:hint="cs"/>
                <w:sz w:val="24"/>
                <w:szCs w:val="24"/>
                <w:rtl/>
              </w:rPr>
              <w:t>تبیین و برنامه (</w:t>
            </w:r>
            <w:r>
              <w:rPr>
                <w:rFonts w:hint="cs"/>
                <w:sz w:val="24"/>
                <w:szCs w:val="24"/>
                <w:rtl/>
              </w:rPr>
              <w:t>ساختارسازی کرامت‌مدار</w:t>
            </w:r>
            <w:r w:rsidR="00E123CE">
              <w:rPr>
                <w:rFonts w:hint="cs"/>
                <w:sz w:val="24"/>
                <w:szCs w:val="24"/>
                <w:rtl/>
              </w:rPr>
              <w:t>)</w:t>
            </w:r>
          </w:p>
        </w:tc>
      </w:tr>
      <w:tr w:rsidR="004E378E" w:rsidTr="007B5626">
        <w:trPr>
          <w:trHeight w:val="369"/>
          <w:jc w:val="center"/>
        </w:trPr>
        <w:tc>
          <w:tcPr>
            <w:tcW w:w="2511" w:type="dxa"/>
            <w:tcBorders>
              <w:left w:val="thinThickSmallGap" w:sz="12" w:space="0" w:color="000000"/>
            </w:tcBorders>
            <w:vAlign w:val="center"/>
          </w:tcPr>
          <w:p w:rsidR="004E378E" w:rsidRPr="004967DF" w:rsidRDefault="004E378E" w:rsidP="007B5626">
            <w:pPr>
              <w:ind w:firstLine="288"/>
              <w:jc w:val="center"/>
              <w:rPr>
                <w:sz w:val="24"/>
                <w:szCs w:val="24"/>
                <w:rtl/>
                <w:lang w:val="x-none" w:eastAsia="zh-CN"/>
              </w:rPr>
            </w:pPr>
            <w:r w:rsidRPr="004967DF">
              <w:rPr>
                <w:rFonts w:hint="cs"/>
                <w:sz w:val="24"/>
                <w:szCs w:val="24"/>
                <w:rtl/>
                <w:lang w:val="x-none" w:eastAsia="zh-CN"/>
              </w:rPr>
              <w:t>مدیریت انسان</w:t>
            </w:r>
          </w:p>
        </w:tc>
        <w:tc>
          <w:tcPr>
            <w:tcW w:w="2511" w:type="dxa"/>
            <w:tcBorders>
              <w:right w:val="single" w:sz="4" w:space="0" w:color="000000"/>
            </w:tcBorders>
            <w:vAlign w:val="center"/>
          </w:tcPr>
          <w:p w:rsidR="004E378E" w:rsidRPr="004967DF" w:rsidRDefault="004E378E" w:rsidP="007B5626">
            <w:pPr>
              <w:ind w:firstLine="288"/>
              <w:jc w:val="center"/>
              <w:rPr>
                <w:sz w:val="24"/>
                <w:szCs w:val="24"/>
                <w:rtl/>
                <w:lang w:val="x-none" w:eastAsia="zh-CN"/>
              </w:rPr>
            </w:pPr>
            <w:r w:rsidRPr="004967DF">
              <w:rPr>
                <w:rFonts w:hint="cs"/>
                <w:sz w:val="24"/>
                <w:szCs w:val="24"/>
                <w:rtl/>
                <w:lang w:val="x-none" w:eastAsia="zh-CN"/>
              </w:rPr>
              <w:t>هدایت انسان</w:t>
            </w:r>
          </w:p>
        </w:tc>
        <w:tc>
          <w:tcPr>
            <w:tcW w:w="2511" w:type="dxa"/>
            <w:tcBorders>
              <w:left w:val="single" w:sz="4" w:space="0" w:color="000000"/>
              <w:right w:val="thinThickSmallGap" w:sz="12" w:space="0" w:color="000000"/>
            </w:tcBorders>
            <w:vAlign w:val="center"/>
          </w:tcPr>
          <w:p w:rsidR="004E378E" w:rsidRPr="004967DF" w:rsidRDefault="001B55DE" w:rsidP="007B5626">
            <w:pPr>
              <w:jc w:val="center"/>
              <w:rPr>
                <w:sz w:val="24"/>
                <w:szCs w:val="24"/>
                <w:rtl/>
                <w:lang w:val="x-none" w:eastAsia="zh-CN"/>
              </w:rPr>
            </w:pPr>
            <w:r>
              <w:rPr>
                <w:rFonts w:hint="cs"/>
                <w:sz w:val="24"/>
                <w:szCs w:val="24"/>
                <w:rtl/>
                <w:lang w:val="x-none" w:eastAsia="zh-CN"/>
              </w:rPr>
              <w:t>هدایت انسان</w:t>
            </w:r>
          </w:p>
        </w:tc>
      </w:tr>
      <w:tr w:rsidR="004E378E" w:rsidTr="007B5626">
        <w:trPr>
          <w:trHeight w:val="372"/>
          <w:jc w:val="center"/>
        </w:trPr>
        <w:tc>
          <w:tcPr>
            <w:tcW w:w="2511" w:type="dxa"/>
            <w:tcBorders>
              <w:left w:val="thinThickSmallGap" w:sz="12" w:space="0" w:color="000000"/>
            </w:tcBorders>
            <w:vAlign w:val="center"/>
          </w:tcPr>
          <w:p w:rsidR="004E378E" w:rsidRPr="004967DF" w:rsidRDefault="004E378E" w:rsidP="007B5626">
            <w:pPr>
              <w:ind w:firstLine="288"/>
              <w:jc w:val="center"/>
              <w:rPr>
                <w:sz w:val="24"/>
                <w:szCs w:val="24"/>
                <w:rtl/>
                <w:lang w:val="x-none" w:eastAsia="zh-CN"/>
              </w:rPr>
            </w:pPr>
            <w:r w:rsidRPr="004967DF">
              <w:rPr>
                <w:rFonts w:hint="cs"/>
                <w:sz w:val="24"/>
                <w:szCs w:val="24"/>
                <w:rtl/>
                <w:lang w:val="x-none" w:eastAsia="zh-CN"/>
              </w:rPr>
              <w:t>جبر</w:t>
            </w:r>
          </w:p>
        </w:tc>
        <w:tc>
          <w:tcPr>
            <w:tcW w:w="2511" w:type="dxa"/>
            <w:tcBorders>
              <w:right w:val="single" w:sz="4" w:space="0" w:color="000000"/>
            </w:tcBorders>
            <w:vAlign w:val="center"/>
          </w:tcPr>
          <w:p w:rsidR="004E378E" w:rsidRPr="004967DF" w:rsidRDefault="00E123CE" w:rsidP="007B5626">
            <w:pPr>
              <w:ind w:firstLine="288"/>
              <w:jc w:val="center"/>
              <w:rPr>
                <w:sz w:val="24"/>
                <w:szCs w:val="24"/>
                <w:rtl/>
                <w:lang w:val="x-none" w:eastAsia="zh-CN"/>
              </w:rPr>
            </w:pPr>
            <w:r>
              <w:rPr>
                <w:rFonts w:hint="cs"/>
                <w:sz w:val="24"/>
                <w:szCs w:val="24"/>
                <w:rtl/>
                <w:lang w:val="x-none" w:eastAsia="zh-CN"/>
              </w:rPr>
              <w:t xml:space="preserve">روشنگری و </w:t>
            </w:r>
            <w:r w:rsidR="004E378E" w:rsidRPr="004967DF">
              <w:rPr>
                <w:rFonts w:hint="cs"/>
                <w:sz w:val="24"/>
                <w:szCs w:val="24"/>
                <w:rtl/>
                <w:lang w:val="x-none" w:eastAsia="zh-CN"/>
              </w:rPr>
              <w:t>اختیار آزاد</w:t>
            </w:r>
          </w:p>
        </w:tc>
        <w:tc>
          <w:tcPr>
            <w:tcW w:w="2511" w:type="dxa"/>
            <w:tcBorders>
              <w:left w:val="single" w:sz="4" w:space="0" w:color="000000"/>
              <w:right w:val="thinThickSmallGap" w:sz="12" w:space="0" w:color="000000"/>
            </w:tcBorders>
            <w:vAlign w:val="center"/>
          </w:tcPr>
          <w:p w:rsidR="004E378E" w:rsidRPr="004967DF" w:rsidRDefault="00687D0F" w:rsidP="007B5626">
            <w:pPr>
              <w:jc w:val="center"/>
              <w:rPr>
                <w:sz w:val="24"/>
                <w:szCs w:val="24"/>
                <w:rtl/>
                <w:lang w:val="x-none" w:eastAsia="zh-CN"/>
              </w:rPr>
            </w:pPr>
            <w:r w:rsidRPr="00687D0F">
              <w:rPr>
                <w:sz w:val="24"/>
                <w:szCs w:val="24"/>
                <w:rtl/>
                <w:lang w:val="x-none" w:eastAsia="zh-CN"/>
              </w:rPr>
              <w:t>حرکت آگاهانه در مس</w:t>
            </w:r>
            <w:r w:rsidRPr="00687D0F">
              <w:rPr>
                <w:rFonts w:hint="cs"/>
                <w:sz w:val="24"/>
                <w:szCs w:val="24"/>
                <w:rtl/>
                <w:lang w:val="x-none" w:eastAsia="zh-CN"/>
              </w:rPr>
              <w:t>ی</w:t>
            </w:r>
            <w:r w:rsidRPr="00687D0F">
              <w:rPr>
                <w:rFonts w:hint="eastAsia"/>
                <w:sz w:val="24"/>
                <w:szCs w:val="24"/>
                <w:rtl/>
                <w:lang w:val="x-none" w:eastAsia="zh-CN"/>
              </w:rPr>
              <w:t>ر</w:t>
            </w:r>
            <w:r w:rsidR="005913D2">
              <w:rPr>
                <w:sz w:val="24"/>
                <w:szCs w:val="24"/>
                <w:rtl/>
                <w:lang w:val="x-none" w:eastAsia="zh-CN"/>
              </w:rPr>
              <w:t xml:space="preserve"> نظامات و برنامه</w:t>
            </w:r>
            <w:r w:rsidR="005913D2">
              <w:rPr>
                <w:rFonts w:hint="cs"/>
                <w:sz w:val="24"/>
                <w:szCs w:val="24"/>
                <w:rtl/>
                <w:lang w:val="x-none" w:eastAsia="zh-CN"/>
              </w:rPr>
              <w:t>‌</w:t>
            </w:r>
            <w:r w:rsidRPr="00687D0F">
              <w:rPr>
                <w:sz w:val="24"/>
                <w:szCs w:val="24"/>
                <w:rtl/>
                <w:lang w:val="x-none" w:eastAsia="zh-CN"/>
              </w:rPr>
              <w:t>ها</w:t>
            </w:r>
          </w:p>
        </w:tc>
      </w:tr>
      <w:tr w:rsidR="004E378E" w:rsidTr="007B5626">
        <w:trPr>
          <w:trHeight w:val="369"/>
          <w:jc w:val="center"/>
        </w:trPr>
        <w:tc>
          <w:tcPr>
            <w:tcW w:w="2511" w:type="dxa"/>
            <w:tcBorders>
              <w:left w:val="thinThickSmallGap" w:sz="12" w:space="0" w:color="000000"/>
            </w:tcBorders>
            <w:vAlign w:val="center"/>
          </w:tcPr>
          <w:p w:rsidR="004E378E" w:rsidRPr="004967DF" w:rsidRDefault="004E378E" w:rsidP="007B5626">
            <w:pPr>
              <w:ind w:firstLine="288"/>
              <w:jc w:val="center"/>
              <w:rPr>
                <w:sz w:val="24"/>
                <w:szCs w:val="24"/>
                <w:rtl/>
                <w:lang w:val="x-none" w:eastAsia="zh-CN"/>
              </w:rPr>
            </w:pPr>
            <w:r>
              <w:rPr>
                <w:rFonts w:hint="cs"/>
                <w:sz w:val="24"/>
                <w:szCs w:val="24"/>
                <w:rtl/>
                <w:lang w:val="x-none" w:eastAsia="zh-CN"/>
              </w:rPr>
              <w:t xml:space="preserve">سیستم </w:t>
            </w:r>
            <w:r w:rsidRPr="004967DF">
              <w:rPr>
                <w:rFonts w:hint="cs"/>
                <w:sz w:val="24"/>
                <w:szCs w:val="24"/>
                <w:rtl/>
                <w:lang w:val="x-none" w:eastAsia="zh-CN"/>
              </w:rPr>
              <w:t>بسته</w:t>
            </w:r>
          </w:p>
        </w:tc>
        <w:tc>
          <w:tcPr>
            <w:tcW w:w="2511" w:type="dxa"/>
            <w:tcBorders>
              <w:right w:val="single" w:sz="4" w:space="0" w:color="000000"/>
            </w:tcBorders>
            <w:vAlign w:val="center"/>
          </w:tcPr>
          <w:p w:rsidR="004E378E" w:rsidRPr="004967DF" w:rsidRDefault="004E378E" w:rsidP="007B5626">
            <w:pPr>
              <w:ind w:firstLine="288"/>
              <w:jc w:val="center"/>
              <w:rPr>
                <w:sz w:val="24"/>
                <w:szCs w:val="24"/>
                <w:rtl/>
                <w:lang w:val="x-none" w:eastAsia="zh-CN"/>
              </w:rPr>
            </w:pPr>
            <w:r>
              <w:rPr>
                <w:rFonts w:hint="cs"/>
                <w:sz w:val="24"/>
                <w:szCs w:val="24"/>
                <w:rtl/>
                <w:lang w:val="x-none" w:eastAsia="zh-CN"/>
              </w:rPr>
              <w:t xml:space="preserve">سیستم </w:t>
            </w:r>
            <w:r w:rsidRPr="004967DF">
              <w:rPr>
                <w:rFonts w:hint="cs"/>
                <w:sz w:val="24"/>
                <w:szCs w:val="24"/>
                <w:rtl/>
                <w:lang w:val="x-none" w:eastAsia="zh-CN"/>
              </w:rPr>
              <w:t>باز</w:t>
            </w:r>
          </w:p>
        </w:tc>
        <w:tc>
          <w:tcPr>
            <w:tcW w:w="2511" w:type="dxa"/>
            <w:tcBorders>
              <w:left w:val="single" w:sz="4" w:space="0" w:color="000000"/>
              <w:right w:val="thinThickSmallGap" w:sz="12" w:space="0" w:color="000000"/>
            </w:tcBorders>
            <w:vAlign w:val="center"/>
          </w:tcPr>
          <w:p w:rsidR="004E378E" w:rsidRDefault="00A674CB" w:rsidP="007B5626">
            <w:pPr>
              <w:jc w:val="center"/>
              <w:rPr>
                <w:sz w:val="24"/>
                <w:szCs w:val="24"/>
                <w:rtl/>
                <w:lang w:val="x-none" w:eastAsia="zh-CN"/>
              </w:rPr>
            </w:pPr>
            <w:r>
              <w:rPr>
                <w:rFonts w:hint="cs"/>
                <w:sz w:val="24"/>
                <w:szCs w:val="24"/>
                <w:rtl/>
                <w:lang w:val="x-none" w:eastAsia="zh-CN"/>
              </w:rPr>
              <w:t>سیستم هوشمند</w:t>
            </w:r>
          </w:p>
        </w:tc>
      </w:tr>
      <w:tr w:rsidR="004E378E" w:rsidTr="007B5626">
        <w:trPr>
          <w:trHeight w:val="372"/>
          <w:jc w:val="center"/>
        </w:trPr>
        <w:tc>
          <w:tcPr>
            <w:tcW w:w="2511" w:type="dxa"/>
            <w:tcBorders>
              <w:left w:val="thinThickSmallGap" w:sz="12" w:space="0" w:color="000000"/>
            </w:tcBorders>
            <w:vAlign w:val="center"/>
          </w:tcPr>
          <w:p w:rsidR="004E378E" w:rsidRPr="004967DF" w:rsidRDefault="004E378E" w:rsidP="007B5626">
            <w:pPr>
              <w:ind w:firstLine="288"/>
              <w:jc w:val="center"/>
              <w:rPr>
                <w:sz w:val="24"/>
                <w:szCs w:val="24"/>
                <w:rtl/>
                <w:lang w:val="x-none" w:eastAsia="zh-CN"/>
              </w:rPr>
            </w:pPr>
            <w:r w:rsidRPr="004967DF">
              <w:rPr>
                <w:rFonts w:hint="cs"/>
                <w:sz w:val="24"/>
                <w:szCs w:val="24"/>
                <w:rtl/>
                <w:lang w:val="x-none" w:eastAsia="zh-CN"/>
              </w:rPr>
              <w:t xml:space="preserve">استفاده از </w:t>
            </w:r>
            <w:r>
              <w:rPr>
                <w:rFonts w:hint="cs"/>
                <w:sz w:val="24"/>
                <w:szCs w:val="24"/>
                <w:rtl/>
                <w:lang w:val="x-none" w:eastAsia="zh-CN"/>
              </w:rPr>
              <w:t>نیروی شهوت و غضب</w:t>
            </w:r>
          </w:p>
        </w:tc>
        <w:tc>
          <w:tcPr>
            <w:tcW w:w="2511" w:type="dxa"/>
            <w:tcBorders>
              <w:right w:val="single" w:sz="4" w:space="0" w:color="000000"/>
            </w:tcBorders>
            <w:vAlign w:val="center"/>
          </w:tcPr>
          <w:p w:rsidR="004E378E" w:rsidRPr="004967DF" w:rsidRDefault="004E378E" w:rsidP="007B5626">
            <w:pPr>
              <w:ind w:firstLine="288"/>
              <w:jc w:val="center"/>
              <w:rPr>
                <w:sz w:val="24"/>
                <w:szCs w:val="24"/>
                <w:rtl/>
                <w:lang w:val="x-none" w:eastAsia="zh-CN"/>
              </w:rPr>
            </w:pPr>
            <w:r w:rsidRPr="004967DF">
              <w:rPr>
                <w:rFonts w:hint="cs"/>
                <w:sz w:val="24"/>
                <w:szCs w:val="24"/>
                <w:rtl/>
                <w:lang w:val="x-none" w:eastAsia="zh-CN"/>
              </w:rPr>
              <w:t xml:space="preserve">استفاده از </w:t>
            </w:r>
            <w:r>
              <w:rPr>
                <w:rFonts w:hint="cs"/>
                <w:sz w:val="24"/>
                <w:szCs w:val="24"/>
                <w:rtl/>
                <w:lang w:val="x-none" w:eastAsia="zh-CN"/>
              </w:rPr>
              <w:t>نیروی عقلانیت</w:t>
            </w:r>
          </w:p>
        </w:tc>
        <w:tc>
          <w:tcPr>
            <w:tcW w:w="2511" w:type="dxa"/>
            <w:tcBorders>
              <w:left w:val="single" w:sz="4" w:space="0" w:color="000000"/>
              <w:right w:val="thinThickSmallGap" w:sz="12" w:space="0" w:color="000000"/>
            </w:tcBorders>
            <w:vAlign w:val="center"/>
          </w:tcPr>
          <w:p w:rsidR="004E378E" w:rsidRPr="004967DF" w:rsidRDefault="00A674CB" w:rsidP="007B5626">
            <w:pPr>
              <w:jc w:val="center"/>
              <w:rPr>
                <w:sz w:val="24"/>
                <w:szCs w:val="24"/>
                <w:rtl/>
                <w:lang w:val="x-none" w:eastAsia="zh-CN"/>
              </w:rPr>
            </w:pPr>
            <w:r>
              <w:rPr>
                <w:rFonts w:hint="cs"/>
                <w:sz w:val="24"/>
                <w:szCs w:val="24"/>
                <w:rtl/>
                <w:lang w:val="x-none" w:eastAsia="zh-CN"/>
              </w:rPr>
              <w:t>استفاده از هم‌افزایی قوای انسانی</w:t>
            </w:r>
          </w:p>
        </w:tc>
      </w:tr>
      <w:tr w:rsidR="004E378E" w:rsidTr="007B5626">
        <w:trPr>
          <w:trHeight w:val="369"/>
          <w:jc w:val="center"/>
        </w:trPr>
        <w:tc>
          <w:tcPr>
            <w:tcW w:w="2511" w:type="dxa"/>
            <w:tcBorders>
              <w:left w:val="thinThickSmallGap" w:sz="12" w:space="0" w:color="000000"/>
            </w:tcBorders>
            <w:vAlign w:val="center"/>
          </w:tcPr>
          <w:p w:rsidR="004E378E" w:rsidRPr="004967DF" w:rsidRDefault="004E378E" w:rsidP="007B5626">
            <w:pPr>
              <w:ind w:firstLine="288"/>
              <w:jc w:val="center"/>
              <w:rPr>
                <w:sz w:val="24"/>
                <w:szCs w:val="24"/>
                <w:rtl/>
                <w:lang w:val="x-none" w:eastAsia="zh-CN"/>
              </w:rPr>
            </w:pPr>
            <w:r w:rsidRPr="004967DF">
              <w:rPr>
                <w:rFonts w:hint="cs"/>
                <w:sz w:val="24"/>
                <w:szCs w:val="24"/>
                <w:rtl/>
                <w:lang w:val="x-none" w:eastAsia="zh-CN"/>
              </w:rPr>
              <w:t>گرایش و</w:t>
            </w:r>
            <w:r>
              <w:rPr>
                <w:rFonts w:hint="cs"/>
                <w:sz w:val="24"/>
                <w:szCs w:val="24"/>
                <w:rtl/>
                <w:lang w:val="x-none" w:eastAsia="zh-CN"/>
              </w:rPr>
              <w:t xml:space="preserve"> غریزه</w:t>
            </w:r>
          </w:p>
        </w:tc>
        <w:tc>
          <w:tcPr>
            <w:tcW w:w="2511" w:type="dxa"/>
            <w:tcBorders>
              <w:right w:val="single" w:sz="4" w:space="0" w:color="000000"/>
            </w:tcBorders>
            <w:vAlign w:val="center"/>
          </w:tcPr>
          <w:p w:rsidR="004E378E" w:rsidRPr="004967DF" w:rsidRDefault="004E378E" w:rsidP="007B5626">
            <w:pPr>
              <w:ind w:firstLine="288"/>
              <w:jc w:val="center"/>
              <w:rPr>
                <w:sz w:val="24"/>
                <w:szCs w:val="24"/>
                <w:rtl/>
                <w:lang w:val="x-none" w:eastAsia="zh-CN"/>
              </w:rPr>
            </w:pPr>
            <w:r w:rsidRPr="004967DF">
              <w:rPr>
                <w:rFonts w:hint="cs"/>
                <w:sz w:val="24"/>
                <w:szCs w:val="24"/>
                <w:rtl/>
                <w:lang w:val="x-none" w:eastAsia="zh-CN"/>
              </w:rPr>
              <w:t>فهم و شناخت</w:t>
            </w:r>
          </w:p>
        </w:tc>
        <w:tc>
          <w:tcPr>
            <w:tcW w:w="2511" w:type="dxa"/>
            <w:tcBorders>
              <w:left w:val="single" w:sz="4" w:space="0" w:color="000000"/>
              <w:right w:val="thinThickSmallGap" w:sz="12" w:space="0" w:color="000000"/>
            </w:tcBorders>
            <w:vAlign w:val="center"/>
          </w:tcPr>
          <w:p w:rsidR="004E378E" w:rsidRPr="004967DF" w:rsidRDefault="00A674CB" w:rsidP="007B5626">
            <w:pPr>
              <w:jc w:val="center"/>
              <w:rPr>
                <w:sz w:val="24"/>
                <w:szCs w:val="24"/>
                <w:rtl/>
                <w:lang w:val="x-none" w:eastAsia="zh-CN"/>
              </w:rPr>
            </w:pPr>
            <w:r w:rsidRPr="00A674CB">
              <w:rPr>
                <w:sz w:val="24"/>
                <w:szCs w:val="24"/>
                <w:rtl/>
                <w:lang w:val="x-none" w:eastAsia="zh-CN"/>
              </w:rPr>
              <w:t>همبستگ</w:t>
            </w:r>
            <w:r w:rsidRPr="00A674CB">
              <w:rPr>
                <w:rFonts w:hint="cs"/>
                <w:sz w:val="24"/>
                <w:szCs w:val="24"/>
                <w:rtl/>
                <w:lang w:val="x-none" w:eastAsia="zh-CN"/>
              </w:rPr>
              <w:t>ی</w:t>
            </w:r>
            <w:r>
              <w:rPr>
                <w:sz w:val="24"/>
                <w:szCs w:val="24"/>
                <w:rtl/>
                <w:lang w:val="x-none" w:eastAsia="zh-CN"/>
              </w:rPr>
              <w:t xml:space="preserve"> و تعامل چند</w:t>
            </w:r>
            <w:r w:rsidRPr="00A674CB">
              <w:rPr>
                <w:sz w:val="24"/>
                <w:szCs w:val="24"/>
                <w:rtl/>
                <w:lang w:val="x-none" w:eastAsia="zh-CN"/>
              </w:rPr>
              <w:t>سو</w:t>
            </w:r>
            <w:r>
              <w:rPr>
                <w:rFonts w:hint="cs"/>
                <w:sz w:val="24"/>
                <w:szCs w:val="24"/>
                <w:rtl/>
                <w:lang w:val="x-none" w:eastAsia="zh-CN"/>
              </w:rPr>
              <w:t>یه</w:t>
            </w:r>
            <w:r w:rsidRPr="00A674CB">
              <w:rPr>
                <w:sz w:val="24"/>
                <w:szCs w:val="24"/>
                <w:rtl/>
                <w:lang w:val="x-none" w:eastAsia="zh-CN"/>
              </w:rPr>
              <w:t xml:space="preserve"> ب</w:t>
            </w:r>
            <w:r w:rsidRPr="00A674CB">
              <w:rPr>
                <w:rFonts w:hint="cs"/>
                <w:sz w:val="24"/>
                <w:szCs w:val="24"/>
                <w:rtl/>
                <w:lang w:val="x-none" w:eastAsia="zh-CN"/>
              </w:rPr>
              <w:t>ی</w:t>
            </w:r>
            <w:r w:rsidRPr="00A674CB">
              <w:rPr>
                <w:rFonts w:hint="eastAsia"/>
                <w:sz w:val="24"/>
                <w:szCs w:val="24"/>
                <w:rtl/>
                <w:lang w:val="x-none" w:eastAsia="zh-CN"/>
              </w:rPr>
              <w:t>ن</w:t>
            </w:r>
            <w:r w:rsidRPr="00A674CB">
              <w:rPr>
                <w:sz w:val="24"/>
                <w:szCs w:val="24"/>
                <w:rtl/>
                <w:lang w:val="x-none" w:eastAsia="zh-CN"/>
              </w:rPr>
              <w:t xml:space="preserve"> گرا</w:t>
            </w:r>
            <w:r w:rsidRPr="00A674CB">
              <w:rPr>
                <w:rFonts w:hint="cs"/>
                <w:sz w:val="24"/>
                <w:szCs w:val="24"/>
                <w:rtl/>
                <w:lang w:val="x-none" w:eastAsia="zh-CN"/>
              </w:rPr>
              <w:t>ی</w:t>
            </w:r>
            <w:r w:rsidRPr="00A674CB">
              <w:rPr>
                <w:rFonts w:hint="eastAsia"/>
                <w:sz w:val="24"/>
                <w:szCs w:val="24"/>
                <w:rtl/>
                <w:lang w:val="x-none" w:eastAsia="zh-CN"/>
              </w:rPr>
              <w:t>ش</w:t>
            </w:r>
            <w:r>
              <w:rPr>
                <w:rFonts w:ascii="Arial" w:hAnsi="Arial" w:cs="Arial" w:hint="cs"/>
                <w:sz w:val="24"/>
                <w:szCs w:val="24"/>
                <w:rtl/>
                <w:lang w:val="x-none" w:eastAsia="zh-CN" w:bidi="ar-SA"/>
              </w:rPr>
              <w:t>‌</w:t>
            </w:r>
            <w:r w:rsidRPr="00A674CB">
              <w:rPr>
                <w:rFonts w:hint="eastAsia"/>
                <w:sz w:val="24"/>
                <w:szCs w:val="24"/>
                <w:rtl/>
                <w:lang w:val="x-none" w:eastAsia="zh-CN"/>
              </w:rPr>
              <w:t>ها،</w:t>
            </w:r>
            <w:r w:rsidRPr="00A674CB">
              <w:rPr>
                <w:sz w:val="24"/>
                <w:szCs w:val="24"/>
                <w:rtl/>
                <w:lang w:val="x-none" w:eastAsia="zh-CN"/>
              </w:rPr>
              <w:t xml:space="preserve"> اند</w:t>
            </w:r>
            <w:r w:rsidRPr="00A674CB">
              <w:rPr>
                <w:rFonts w:hint="cs"/>
                <w:sz w:val="24"/>
                <w:szCs w:val="24"/>
                <w:rtl/>
                <w:lang w:val="x-none" w:eastAsia="zh-CN"/>
              </w:rPr>
              <w:t>ی</w:t>
            </w:r>
            <w:r w:rsidRPr="00A674CB">
              <w:rPr>
                <w:rFonts w:hint="eastAsia"/>
                <w:sz w:val="24"/>
                <w:szCs w:val="24"/>
                <w:rtl/>
                <w:lang w:val="x-none" w:eastAsia="zh-CN"/>
              </w:rPr>
              <w:t>شه‌ها</w:t>
            </w:r>
            <w:r w:rsidRPr="00A674CB">
              <w:rPr>
                <w:sz w:val="24"/>
                <w:szCs w:val="24"/>
                <w:rtl/>
                <w:lang w:val="x-none" w:eastAsia="zh-CN"/>
              </w:rPr>
              <w:t xml:space="preserve"> و کنش</w:t>
            </w:r>
            <w:r>
              <w:rPr>
                <w:rFonts w:hint="cs"/>
                <w:sz w:val="24"/>
                <w:szCs w:val="24"/>
                <w:rtl/>
                <w:lang w:val="x-none" w:eastAsia="zh-CN"/>
              </w:rPr>
              <w:t>‌</w:t>
            </w:r>
            <w:r w:rsidRPr="00A674CB">
              <w:rPr>
                <w:sz w:val="24"/>
                <w:szCs w:val="24"/>
                <w:rtl/>
                <w:lang w:val="x-none" w:eastAsia="zh-CN"/>
              </w:rPr>
              <w:t>ها</w:t>
            </w:r>
          </w:p>
        </w:tc>
      </w:tr>
      <w:tr w:rsidR="004E378E" w:rsidTr="007B5626">
        <w:trPr>
          <w:trHeight w:val="372"/>
          <w:jc w:val="center"/>
        </w:trPr>
        <w:tc>
          <w:tcPr>
            <w:tcW w:w="2511" w:type="dxa"/>
            <w:tcBorders>
              <w:left w:val="thinThickSmallGap" w:sz="12" w:space="0" w:color="000000"/>
              <w:bottom w:val="thinThickSmallGap" w:sz="12" w:space="0" w:color="000000"/>
            </w:tcBorders>
            <w:vAlign w:val="center"/>
          </w:tcPr>
          <w:p w:rsidR="004E378E" w:rsidRPr="004967DF" w:rsidRDefault="004E378E" w:rsidP="007B5626">
            <w:pPr>
              <w:ind w:firstLine="288"/>
              <w:jc w:val="center"/>
              <w:rPr>
                <w:sz w:val="24"/>
                <w:szCs w:val="24"/>
                <w:rtl/>
              </w:rPr>
            </w:pPr>
            <w:r>
              <w:rPr>
                <w:rFonts w:hint="cs"/>
                <w:sz w:val="24"/>
                <w:szCs w:val="24"/>
                <w:rtl/>
              </w:rPr>
              <w:t>جبر بیرونی و کنترل ساختاری</w:t>
            </w:r>
          </w:p>
        </w:tc>
        <w:tc>
          <w:tcPr>
            <w:tcW w:w="2511" w:type="dxa"/>
            <w:tcBorders>
              <w:bottom w:val="thinThickSmallGap" w:sz="12" w:space="0" w:color="000000"/>
              <w:right w:val="single" w:sz="4" w:space="0" w:color="000000"/>
            </w:tcBorders>
            <w:vAlign w:val="center"/>
          </w:tcPr>
          <w:p w:rsidR="004E378E" w:rsidRPr="004967DF" w:rsidRDefault="004E378E" w:rsidP="007B5626">
            <w:pPr>
              <w:ind w:firstLine="288"/>
              <w:jc w:val="center"/>
              <w:rPr>
                <w:sz w:val="24"/>
                <w:szCs w:val="24"/>
                <w:rtl/>
              </w:rPr>
            </w:pPr>
            <w:r>
              <w:rPr>
                <w:rFonts w:hint="cs"/>
                <w:sz w:val="24"/>
                <w:szCs w:val="24"/>
                <w:rtl/>
              </w:rPr>
              <w:t>خودمراقبتی و خودارزیابی</w:t>
            </w:r>
          </w:p>
        </w:tc>
        <w:tc>
          <w:tcPr>
            <w:tcW w:w="2511" w:type="dxa"/>
            <w:tcBorders>
              <w:left w:val="single" w:sz="4" w:space="0" w:color="000000"/>
              <w:bottom w:val="thinThickSmallGap" w:sz="12" w:space="0" w:color="000000"/>
              <w:right w:val="thinThickSmallGap" w:sz="12" w:space="0" w:color="000000"/>
            </w:tcBorders>
            <w:vAlign w:val="center"/>
          </w:tcPr>
          <w:p w:rsidR="004E378E" w:rsidRDefault="00472A8A" w:rsidP="007B5626">
            <w:pPr>
              <w:jc w:val="center"/>
              <w:rPr>
                <w:sz w:val="24"/>
                <w:szCs w:val="24"/>
                <w:rtl/>
              </w:rPr>
            </w:pPr>
            <w:r>
              <w:rPr>
                <w:sz w:val="24"/>
                <w:szCs w:val="24"/>
                <w:rtl/>
              </w:rPr>
              <w:t>خود</w:t>
            </w:r>
            <w:r w:rsidRPr="00472A8A">
              <w:rPr>
                <w:sz w:val="24"/>
                <w:szCs w:val="24"/>
                <w:rtl/>
              </w:rPr>
              <w:t>مراقبت</w:t>
            </w:r>
            <w:r w:rsidRPr="00472A8A">
              <w:rPr>
                <w:rFonts w:hint="cs"/>
                <w:sz w:val="24"/>
                <w:szCs w:val="24"/>
                <w:rtl/>
              </w:rPr>
              <w:t>ی</w:t>
            </w:r>
            <w:r w:rsidRPr="00472A8A">
              <w:rPr>
                <w:sz w:val="24"/>
                <w:szCs w:val="24"/>
                <w:rtl/>
              </w:rPr>
              <w:t xml:space="preserve"> با کمک ب</w:t>
            </w:r>
            <w:r w:rsidRPr="00472A8A">
              <w:rPr>
                <w:rFonts w:hint="cs"/>
                <w:sz w:val="24"/>
                <w:szCs w:val="24"/>
                <w:rtl/>
              </w:rPr>
              <w:t>ی</w:t>
            </w:r>
            <w:r w:rsidRPr="00472A8A">
              <w:rPr>
                <w:rFonts w:hint="eastAsia"/>
                <w:sz w:val="24"/>
                <w:szCs w:val="24"/>
                <w:rtl/>
              </w:rPr>
              <w:t>رون</w:t>
            </w:r>
            <w:r w:rsidRPr="00472A8A">
              <w:rPr>
                <w:rFonts w:hint="cs"/>
                <w:sz w:val="24"/>
                <w:szCs w:val="24"/>
                <w:rtl/>
              </w:rPr>
              <w:t>ی</w:t>
            </w:r>
            <w:r w:rsidRPr="00472A8A">
              <w:rPr>
                <w:sz w:val="24"/>
                <w:szCs w:val="24"/>
                <w:rtl/>
              </w:rPr>
              <w:t xml:space="preserve"> ساختارها و فرا</w:t>
            </w:r>
            <w:r w:rsidRPr="00472A8A">
              <w:rPr>
                <w:rFonts w:hint="cs"/>
                <w:sz w:val="24"/>
                <w:szCs w:val="24"/>
                <w:rtl/>
              </w:rPr>
              <w:t>ی</w:t>
            </w:r>
            <w:r w:rsidRPr="00472A8A">
              <w:rPr>
                <w:rFonts w:hint="eastAsia"/>
                <w:sz w:val="24"/>
                <w:szCs w:val="24"/>
                <w:rtl/>
              </w:rPr>
              <w:t>ندها</w:t>
            </w:r>
          </w:p>
        </w:tc>
      </w:tr>
    </w:tbl>
    <w:p w:rsidR="007137EA" w:rsidRPr="007137EA" w:rsidRDefault="007137EA" w:rsidP="00C172D5">
      <w:pPr>
        <w:ind w:firstLine="288"/>
        <w:rPr>
          <w:rtl/>
          <w:lang w:val="x-none" w:eastAsia="zh-CN"/>
        </w:rPr>
      </w:pPr>
    </w:p>
    <w:p w:rsidR="009D4DE6" w:rsidRDefault="002C17C6" w:rsidP="002C17C6">
      <w:pPr>
        <w:pStyle w:val="Heading1"/>
        <w:jc w:val="lowKashida"/>
        <w:rPr>
          <w:rtl/>
        </w:rPr>
      </w:pPr>
      <w:bookmarkStart w:id="34" w:name="_Toc71099125"/>
      <w:r>
        <w:rPr>
          <w:rFonts w:hint="cs"/>
          <w:rtl/>
        </w:rPr>
        <w:t>ضمایم</w:t>
      </w:r>
      <w:bookmarkEnd w:id="34"/>
    </w:p>
    <w:p w:rsidR="000B6357" w:rsidRDefault="002C17C6" w:rsidP="00D5730D">
      <w:pPr>
        <w:pStyle w:val="Heading2"/>
        <w:rPr>
          <w:rFonts w:ascii="B Lotus" w:hAnsi="B Lotus"/>
          <w:sz w:val="28"/>
          <w:szCs w:val="32"/>
        </w:rPr>
      </w:pPr>
      <w:bookmarkStart w:id="35" w:name="_Toc71099126"/>
      <w:r>
        <w:rPr>
          <w:rFonts w:hint="cs"/>
          <w:rtl/>
        </w:rPr>
        <w:t xml:space="preserve">یکم: </w:t>
      </w:r>
      <w:r w:rsidR="000B6357">
        <w:rPr>
          <w:rFonts w:hint="cs"/>
          <w:rtl/>
        </w:rPr>
        <w:t xml:space="preserve">تربیت بر </w:t>
      </w:r>
      <w:r w:rsidR="002F2586">
        <w:rPr>
          <w:rFonts w:hint="cs"/>
          <w:rtl/>
        </w:rPr>
        <w:t xml:space="preserve">پایه‌ی </w:t>
      </w:r>
      <w:r w:rsidR="000B6357">
        <w:rPr>
          <w:rFonts w:hint="cs"/>
          <w:rtl/>
        </w:rPr>
        <w:t>مراحل رشد</w:t>
      </w:r>
      <w:bookmarkEnd w:id="35"/>
    </w:p>
    <w:p w:rsidR="000B6357" w:rsidRPr="005E5959" w:rsidRDefault="000B6357" w:rsidP="00C71542">
      <w:pPr>
        <w:pStyle w:val="a6"/>
        <w:rPr>
          <w:rtl/>
        </w:rPr>
      </w:pPr>
      <w:r w:rsidRPr="005E5959">
        <w:rPr>
          <w:rFonts w:hint="cs"/>
          <w:rtl/>
        </w:rPr>
        <w:t>قالَ رَسولُ اللَّهِ</w:t>
      </w:r>
      <w:r w:rsidR="00C71542">
        <w:rPr>
          <w:rFonts w:cs="ALAEM" w:hint="cs"/>
          <w:sz w:val="26"/>
          <w:szCs w:val="26"/>
          <w:rtl/>
        </w:rPr>
        <w:t>9</w:t>
      </w:r>
      <w:r w:rsidRPr="005E5959">
        <w:rPr>
          <w:rFonts w:hint="cs"/>
          <w:rtl/>
        </w:rPr>
        <w:t xml:space="preserve">: الوَلَدُ سَیدٌ سَبعَ سِنینَ وَ عَبدٌ سَبعَ سِنینَ وَ وَزیرٌ سَبعَ سِنینَ. فَإن رَضیتَ خَلائِقَهُ لإحدی وَ عِشرینَ وَ إِلاّ فَاضرِبْ عَلی جَنبِهِ فَقَد أعذَرتَ إلی اللَّهِ تَعالی. </w:t>
      </w:r>
      <w:r>
        <w:rPr>
          <w:rStyle w:val="FootnoteReference"/>
          <w:sz w:val="26"/>
          <w:szCs w:val="26"/>
          <w:rtl/>
        </w:rPr>
        <w:footnoteReference w:id="47"/>
      </w:r>
    </w:p>
    <w:p w:rsidR="000B6357" w:rsidRDefault="000B6357" w:rsidP="009B619F">
      <w:pPr>
        <w:ind w:firstLine="288"/>
        <w:rPr>
          <w:rtl/>
        </w:rPr>
      </w:pPr>
      <w:r w:rsidRPr="00224961">
        <w:rPr>
          <w:rFonts w:hint="cs"/>
          <w:rtl/>
        </w:rPr>
        <w:t>شیعه هم ا</w:t>
      </w:r>
      <w:r w:rsidR="007C7BF3" w:rsidRPr="00224961">
        <w:rPr>
          <w:rFonts w:hint="cs"/>
          <w:rtl/>
        </w:rPr>
        <w:t>ز دریای بیکران قرآن -</w:t>
      </w:r>
      <w:r w:rsidR="007C7BF3">
        <w:rPr>
          <w:rFonts w:cs="Cambria" w:hint="cs"/>
          <w:rtl/>
        </w:rPr>
        <w:t> </w:t>
      </w:r>
      <w:r w:rsidR="007C7BF3" w:rsidRPr="00224961">
        <w:rPr>
          <w:rFonts w:hint="cs"/>
          <w:rtl/>
        </w:rPr>
        <w:t>کلام خدا</w:t>
      </w:r>
      <w:r w:rsidR="007C7BF3">
        <w:rPr>
          <w:rFonts w:cs="Cambria" w:hint="eastAsia"/>
          <w:rtl/>
        </w:rPr>
        <w:t> -</w:t>
      </w:r>
      <w:r w:rsidR="007C7BF3">
        <w:rPr>
          <w:rFonts w:hint="cs"/>
          <w:rtl/>
        </w:rPr>
        <w:t xml:space="preserve"> بهره می‏گیرد و هم از گنجینه‌ی</w:t>
      </w:r>
      <w:r>
        <w:rPr>
          <w:rFonts w:hint="cs"/>
          <w:rtl/>
        </w:rPr>
        <w:t xml:space="preserve"> احادیث و روایات رسول خدا و اهل بیت گرامی‌اش توشه برمی‏دارد و افتخار آن دارد که بیش از </w:t>
      </w:r>
      <w:r w:rsidR="009B619F">
        <w:rPr>
          <w:rFonts w:hint="cs"/>
          <w:rtl/>
        </w:rPr>
        <w:t xml:space="preserve">چهارده </w:t>
      </w:r>
      <w:r>
        <w:rPr>
          <w:rFonts w:hint="cs"/>
          <w:rtl/>
        </w:rPr>
        <w:t>قرن از هر دو میراث گران‌سنگ رسول مکرم اسلام پاسداری نموده و بهره‏ها جسته است</w:t>
      </w:r>
      <w:r w:rsidR="007C7BF3">
        <w:rPr>
          <w:rFonts w:hint="cs"/>
          <w:rtl/>
        </w:rPr>
        <w:t xml:space="preserve"> و </w:t>
      </w:r>
      <w:r>
        <w:rPr>
          <w:rFonts w:hint="cs"/>
          <w:rtl/>
        </w:rPr>
        <w:t>اکنون نیز در خدمت این هر دو، با حقایق عالم مرتبط است. هم از این رو کوشیده است تا با فهم کامل‌تر کتاب و سنت، محتوای معارف خود را غنا بخشد و با عمل به آن تکامل انسانی یافته و جامعه‏ای الهی ایجاد نماید.</w:t>
      </w:r>
    </w:p>
    <w:p w:rsidR="000B6357" w:rsidRDefault="000B6357" w:rsidP="009B619F">
      <w:pPr>
        <w:ind w:firstLine="288"/>
        <w:rPr>
          <w:rtl/>
        </w:rPr>
      </w:pPr>
      <w:r>
        <w:rPr>
          <w:rFonts w:hint="cs"/>
          <w:rtl/>
        </w:rPr>
        <w:t>یکی از احادیث پر ارزش نبوی که در باب تربیت اولاد، راهنمای هم</w:t>
      </w:r>
      <w:r w:rsidR="00B519A9">
        <w:rPr>
          <w:rFonts w:hint="cs"/>
          <w:rtl/>
        </w:rPr>
        <w:t>ه‌ی</w:t>
      </w:r>
      <w:r>
        <w:rPr>
          <w:rFonts w:hint="cs"/>
          <w:rtl/>
        </w:rPr>
        <w:t xml:space="preserve"> پدران و مادران و مربیان است، این روایت شریف </w:t>
      </w:r>
      <w:r w:rsidR="009B619F">
        <w:rPr>
          <w:rFonts w:hint="cs"/>
          <w:rtl/>
        </w:rPr>
        <w:t xml:space="preserve">نبوی </w:t>
      </w:r>
      <w:r>
        <w:rPr>
          <w:rFonts w:hint="cs"/>
          <w:rtl/>
        </w:rPr>
        <w:t xml:space="preserve">است: </w:t>
      </w:r>
      <w:r w:rsidR="009B619F">
        <w:rPr>
          <w:rFonts w:hint="cs"/>
          <w:rtl/>
        </w:rPr>
        <w:t>«</w:t>
      </w:r>
      <w:r>
        <w:rPr>
          <w:rFonts w:hint="cs"/>
          <w:rtl/>
        </w:rPr>
        <w:t>فرزند، هفت سال مولی، هفت سال بنده، و هفت سال وزیر است. پس اگر در سال بیست و یکم روحیات او مورد رضایت تو بود (شکر خدای نما) و الاّ واگذار، که در پیشگاه خدا معذوری</w:t>
      </w:r>
      <w:r w:rsidR="009B619F">
        <w:rPr>
          <w:rFonts w:hint="cs"/>
          <w:rtl/>
        </w:rPr>
        <w:t>»</w:t>
      </w:r>
      <w:r>
        <w:rPr>
          <w:rFonts w:hint="cs"/>
          <w:rtl/>
        </w:rPr>
        <w:t xml:space="preserve">. </w:t>
      </w:r>
    </w:p>
    <w:p w:rsidR="000B6357" w:rsidRDefault="00B519A9" w:rsidP="00C172D5">
      <w:pPr>
        <w:ind w:firstLine="288"/>
      </w:pPr>
      <w:r>
        <w:rPr>
          <w:rFonts w:hint="cs"/>
          <w:rtl/>
        </w:rPr>
        <w:t>این بیان کوتاه، به واقع چهره‌ی</w:t>
      </w:r>
      <w:r w:rsidR="000B6357">
        <w:rPr>
          <w:rFonts w:hint="cs"/>
          <w:rtl/>
        </w:rPr>
        <w:t xml:space="preserve"> زیبای یک گزارش مفصّل و یک دستورالعمل طولانی است که در نهایتِ لطافت، شیوایی و اختصار، روشنگر مسیر حرکت پدران و مادران و مربیان است و در پشت پرده</w:t>
      </w:r>
      <w:r>
        <w:rPr>
          <w:rFonts w:hint="cs"/>
          <w:rtl/>
        </w:rPr>
        <w:t>‌ی</w:t>
      </w:r>
      <w:r w:rsidR="000B6357">
        <w:rPr>
          <w:rFonts w:hint="cs"/>
          <w:rtl/>
        </w:rPr>
        <w:t xml:space="preserve"> ایجاز و اختصارِ این کلام، گنجینه‏ای ارزشمند از تعالیم الهی نهفته است. </w:t>
      </w:r>
    </w:p>
    <w:p w:rsidR="000B6357" w:rsidRDefault="000B6357" w:rsidP="00C172D5">
      <w:pPr>
        <w:ind w:firstLine="288"/>
      </w:pPr>
      <w:r>
        <w:rPr>
          <w:rFonts w:hint="cs"/>
          <w:rtl/>
        </w:rPr>
        <w:t>این روایت شریف دارای دو چهر</w:t>
      </w:r>
      <w:r w:rsidR="00B519A9">
        <w:rPr>
          <w:rFonts w:hint="cs"/>
          <w:rtl/>
        </w:rPr>
        <w:t>ه‌ی</w:t>
      </w:r>
      <w:r>
        <w:rPr>
          <w:rFonts w:hint="cs"/>
          <w:rtl/>
        </w:rPr>
        <w:t xml:space="preserve"> انشایی و اخباری است. از یک سو، توصیفی از چگونگی وضعیت درونی فرزندان در سنین مختلف است و نحو</w:t>
      </w:r>
      <w:r w:rsidR="00B519A9">
        <w:rPr>
          <w:rFonts w:hint="cs"/>
          <w:rtl/>
        </w:rPr>
        <w:t>ه‌ی</w:t>
      </w:r>
      <w:r>
        <w:rPr>
          <w:rFonts w:hint="cs"/>
          <w:rtl/>
        </w:rPr>
        <w:t xml:space="preserve"> نگرش کودک به خود را در دوران‌های متفاوت زندگی می‏نمایاند، و از دیگر سوی، توصیه و دستورالعملی برای مربیان، تا شیوه</w:t>
      </w:r>
      <w:r w:rsidR="009B619F">
        <w:rPr>
          <w:rFonts w:hint="cs"/>
          <w:rtl/>
        </w:rPr>
        <w:t>‌ی</w:t>
      </w:r>
      <w:r>
        <w:rPr>
          <w:rFonts w:hint="cs"/>
          <w:rtl/>
        </w:rPr>
        <w:t xml:space="preserve"> برخورد با رفتارها و حالات روحی کودک را در ادوار گوناگون آموزش دهد. کوتاه سخن آنکه، این کلام نورانی به زیبایی بیان می‏کند که نحو</w:t>
      </w:r>
      <w:r w:rsidR="00B519A9">
        <w:rPr>
          <w:rFonts w:hint="cs"/>
          <w:rtl/>
        </w:rPr>
        <w:t>ه‌ی</w:t>
      </w:r>
      <w:r>
        <w:rPr>
          <w:rFonts w:hint="cs"/>
          <w:rtl/>
        </w:rPr>
        <w:t xml:space="preserve"> نگرش فرزند به خویش، اینگونه «هست» و شیو</w:t>
      </w:r>
      <w:r w:rsidR="00B519A9">
        <w:rPr>
          <w:rFonts w:hint="cs"/>
          <w:rtl/>
        </w:rPr>
        <w:t>ه‌ی</w:t>
      </w:r>
      <w:r>
        <w:rPr>
          <w:rFonts w:hint="cs"/>
          <w:rtl/>
        </w:rPr>
        <w:t xml:space="preserve"> برخورد با او چنین «باید»</w:t>
      </w:r>
    </w:p>
    <w:p w:rsidR="000B6357" w:rsidRDefault="000B6357" w:rsidP="00C172D5">
      <w:pPr>
        <w:ind w:firstLine="288"/>
        <w:rPr>
          <w:rtl/>
        </w:rPr>
      </w:pPr>
      <w:r>
        <w:rPr>
          <w:rFonts w:hint="cs"/>
          <w:rtl/>
        </w:rPr>
        <w:t>مخاطبِ این سخن، هم</w:t>
      </w:r>
      <w:r w:rsidR="00B519A9">
        <w:rPr>
          <w:rFonts w:hint="cs"/>
          <w:rtl/>
        </w:rPr>
        <w:t>ه‌ی</w:t>
      </w:r>
      <w:r>
        <w:rPr>
          <w:rFonts w:hint="cs"/>
          <w:rtl/>
        </w:rPr>
        <w:t xml:space="preserve"> کسانی هستند که به نحوی با کودکان و نوجوانان سر و کار دارند و با آنها مستقیم یا غیر مستقیم روبرو می‏شوند. هم</w:t>
      </w:r>
      <w:r w:rsidR="00B519A9">
        <w:rPr>
          <w:rFonts w:hint="cs"/>
          <w:rtl/>
        </w:rPr>
        <w:t>ه‌ی</w:t>
      </w:r>
      <w:r>
        <w:rPr>
          <w:rFonts w:hint="cs"/>
          <w:rtl/>
        </w:rPr>
        <w:t xml:space="preserve"> پدران و مادران و مربیان و آموزگاران و بزرگترها.</w:t>
      </w:r>
    </w:p>
    <w:p w:rsidR="000B6357" w:rsidRDefault="000B6357" w:rsidP="005158B6">
      <w:pPr>
        <w:ind w:firstLine="288"/>
        <w:rPr>
          <w:rtl/>
        </w:rPr>
      </w:pPr>
      <w:r>
        <w:rPr>
          <w:rFonts w:hint="cs"/>
          <w:rtl/>
        </w:rPr>
        <w:t xml:space="preserve">«سید» نماد موجودی است که نسبت به بندگان خود </w:t>
      </w:r>
      <w:r w:rsidR="005158B6">
        <w:rPr>
          <w:rFonts w:hint="cs"/>
          <w:rtl/>
        </w:rPr>
        <w:t xml:space="preserve">نظراً و عملاً </w:t>
      </w:r>
      <w:r>
        <w:rPr>
          <w:rFonts w:hint="cs"/>
          <w:rtl/>
        </w:rPr>
        <w:t xml:space="preserve">استقلال و اختیار تام دارد و خود را در رأی و حکم صائب می‏بیند. نه با بندگانِ خود، در امور مشورت می‏کند و نظر می‏خواهد، و نه عمل خود را مطابق آرا و امیال آنها تنظیم می‏نماید و از آنها دستور می‏گیرد. همیشه خود را نسبت به زیردستان، برتر دیده و صاحب اختیار می‏داند. لذا انتظار اطاعت بی‌چون و چرای فوری از بندگان خویش دارد </w:t>
      </w:r>
      <w:r w:rsidR="005158B6">
        <w:rPr>
          <w:rFonts w:hint="cs"/>
          <w:rtl/>
        </w:rPr>
        <w:t>و هیچ‌گونه تخطّی و سرپیچی را بر</w:t>
      </w:r>
      <w:r>
        <w:rPr>
          <w:rFonts w:hint="cs"/>
          <w:rtl/>
        </w:rPr>
        <w:t>نمی‏تابد.</w:t>
      </w:r>
    </w:p>
    <w:p w:rsidR="000B6357" w:rsidRDefault="000B6357" w:rsidP="005158B6">
      <w:pPr>
        <w:rPr>
          <w:rtl/>
        </w:rPr>
      </w:pPr>
      <w:r>
        <w:rPr>
          <w:rFonts w:hint="cs"/>
          <w:rtl/>
        </w:rPr>
        <w:t>«عبد» سمبل انسانی است که نه در عمل استقلال دارد و نه رأی او، صائب و مقبول دیده می‏شود. از این جهت هیچ‌گاه طرف مشورت قرار نمی‏گیرد و تنها از او انتظار اطا</w:t>
      </w:r>
      <w:r w:rsidR="005158B6">
        <w:rPr>
          <w:rFonts w:hint="cs"/>
          <w:rtl/>
        </w:rPr>
        <w:t>عت و امتثال کامل می‏رود. عبد هر</w:t>
      </w:r>
      <w:r>
        <w:rPr>
          <w:rFonts w:hint="cs"/>
          <w:rtl/>
        </w:rPr>
        <w:t xml:space="preserve">چه بیشتر مطیع و منقاد و </w:t>
      </w:r>
      <w:r w:rsidR="005158B6">
        <w:rPr>
          <w:rFonts w:hint="cs"/>
          <w:rtl/>
        </w:rPr>
        <w:t>سر</w:t>
      </w:r>
      <w:r>
        <w:rPr>
          <w:rFonts w:hint="cs"/>
          <w:rtl/>
        </w:rPr>
        <w:t>ب</w:t>
      </w:r>
      <w:r w:rsidR="005158B6">
        <w:rPr>
          <w:rFonts w:hint="cs"/>
          <w:rtl/>
        </w:rPr>
        <w:t>ه‌</w:t>
      </w:r>
      <w:r>
        <w:rPr>
          <w:rFonts w:hint="cs"/>
          <w:rtl/>
        </w:rPr>
        <w:t>راه باشد و بی‌چون و چرا فرمان برد، کامل‏تر است. او خود را در صورت نافرمانی و تخطّی، مستحق تنبیه و شایست</w:t>
      </w:r>
      <w:r w:rsidR="00B519A9">
        <w:rPr>
          <w:rFonts w:hint="cs"/>
          <w:rtl/>
        </w:rPr>
        <w:t>ه‌ی</w:t>
      </w:r>
      <w:r>
        <w:rPr>
          <w:rFonts w:hint="cs"/>
          <w:rtl/>
        </w:rPr>
        <w:t xml:space="preserve"> ملامت و مجازات می‏بیند و پذیرای تربیت مستقیم و أمر و نهی صریح است</w:t>
      </w:r>
    </w:p>
    <w:p w:rsidR="000B6357" w:rsidRDefault="000B6357" w:rsidP="00500B69">
      <w:pPr>
        <w:ind w:firstLine="288"/>
        <w:rPr>
          <w:rtl/>
        </w:rPr>
      </w:pPr>
      <w:r>
        <w:rPr>
          <w:rFonts w:hint="cs"/>
          <w:rtl/>
        </w:rPr>
        <w:t>«وزیر» نمایند</w:t>
      </w:r>
      <w:r w:rsidR="00B519A9">
        <w:rPr>
          <w:rFonts w:hint="cs"/>
          <w:rtl/>
        </w:rPr>
        <w:t>ه‌ی</w:t>
      </w:r>
      <w:r>
        <w:rPr>
          <w:rFonts w:hint="cs"/>
          <w:rtl/>
        </w:rPr>
        <w:t xml:space="preserve"> موجودی است که رأی او مسموع و نظر او مورد احترام و شایست</w:t>
      </w:r>
      <w:r w:rsidR="00B519A9">
        <w:rPr>
          <w:rFonts w:hint="cs"/>
          <w:rtl/>
        </w:rPr>
        <w:t>ه‌ی</w:t>
      </w:r>
      <w:r>
        <w:rPr>
          <w:rFonts w:hint="cs"/>
          <w:rtl/>
        </w:rPr>
        <w:t xml:space="preserve"> دقّت است</w:t>
      </w:r>
      <w:r w:rsidR="003C58D2">
        <w:rPr>
          <w:rFonts w:hint="cs"/>
          <w:rtl/>
        </w:rPr>
        <w:t xml:space="preserve">؛ اما </w:t>
      </w:r>
      <w:r>
        <w:rPr>
          <w:rFonts w:hint="cs"/>
          <w:rtl/>
        </w:rPr>
        <w:t xml:space="preserve">استقلال عملی نداشته و حکم او نافذ نیست. وزیر خود را سزاوار مشاوره و نظرخواهی می‏داند، رأی مستقل می‏دهد، و به هیچ روی تحمّل پرخاش و بی‏احترامی ندارد </w:t>
      </w:r>
      <w:r w:rsidR="00500B69">
        <w:rPr>
          <w:rFonts w:hint="cs"/>
          <w:rtl/>
        </w:rPr>
        <w:t>و أمر و نهی صریح و مستقیم را بر</w:t>
      </w:r>
      <w:r>
        <w:rPr>
          <w:rFonts w:hint="cs"/>
          <w:rtl/>
        </w:rPr>
        <w:t>نمی‏تابد. در فرزانگی برای خود شخصیت و شأنی همسنگ امیر و حاکم قا</w:t>
      </w:r>
      <w:r w:rsidR="00500B69">
        <w:rPr>
          <w:rFonts w:hint="cs"/>
          <w:rtl/>
        </w:rPr>
        <w:t>ئل است، گر</w:t>
      </w:r>
      <w:r>
        <w:rPr>
          <w:rFonts w:hint="cs"/>
          <w:rtl/>
        </w:rPr>
        <w:t>چه نهایتاً تابع و مطیع اوامر اوست.</w:t>
      </w:r>
    </w:p>
    <w:p w:rsidR="000B6357" w:rsidRDefault="000B6357" w:rsidP="00C172D5">
      <w:pPr>
        <w:ind w:firstLine="288"/>
        <w:rPr>
          <w:rtl/>
        </w:rPr>
      </w:pPr>
      <w:r>
        <w:rPr>
          <w:rFonts w:hint="cs"/>
          <w:rtl/>
        </w:rPr>
        <w:t>با توجه به این مقدّمات، نحوه</w:t>
      </w:r>
      <w:r w:rsidR="00500B69">
        <w:rPr>
          <w:rFonts w:hint="cs"/>
          <w:rtl/>
        </w:rPr>
        <w:t>‌ی</w:t>
      </w:r>
      <w:r>
        <w:rPr>
          <w:rFonts w:hint="cs"/>
          <w:rtl/>
        </w:rPr>
        <w:t xml:space="preserve"> رویارویی با </w:t>
      </w:r>
      <w:r w:rsidR="00500B69">
        <w:rPr>
          <w:rFonts w:hint="cs"/>
          <w:rtl/>
        </w:rPr>
        <w:t>فرزندان در مسائل مختلف زندگی به‌</w:t>
      </w:r>
      <w:r>
        <w:rPr>
          <w:rFonts w:hint="cs"/>
          <w:rtl/>
        </w:rPr>
        <w:t>خوبی روشن می‏گردد، برخی از موضوعاتی که لسان شیوای این حدیث گویای آنها است از این قرار است؛</w:t>
      </w:r>
    </w:p>
    <w:p w:rsidR="000B6357" w:rsidRDefault="000B6357" w:rsidP="00D5730D">
      <w:pPr>
        <w:pStyle w:val="Heading3"/>
        <w:widowControl w:val="0"/>
        <w:numPr>
          <w:ilvl w:val="0"/>
          <w:numId w:val="24"/>
        </w:numPr>
        <w:spacing w:before="0" w:after="0"/>
        <w:rPr>
          <w:sz w:val="24"/>
          <w:rtl/>
        </w:rPr>
      </w:pPr>
      <w:bookmarkStart w:id="36" w:name="_Toc172981169"/>
      <w:bookmarkStart w:id="37" w:name="_Toc71099127"/>
      <w:r>
        <w:rPr>
          <w:rFonts w:hint="cs"/>
          <w:sz w:val="24"/>
          <w:rtl/>
        </w:rPr>
        <w:t>اطاعت و فرمان‌بردا</w:t>
      </w:r>
      <w:r w:rsidR="00500B69">
        <w:rPr>
          <w:rFonts w:hint="cs"/>
          <w:sz w:val="24"/>
          <w:rtl/>
        </w:rPr>
        <w:t>ری</w:t>
      </w:r>
      <w:r>
        <w:rPr>
          <w:rFonts w:hint="cs"/>
          <w:sz w:val="24"/>
          <w:rtl/>
        </w:rPr>
        <w:t xml:space="preserve"> فرزند</w:t>
      </w:r>
      <w:bookmarkEnd w:id="36"/>
      <w:bookmarkEnd w:id="37"/>
    </w:p>
    <w:p w:rsidR="000B6357" w:rsidRDefault="000B6357" w:rsidP="00C172D5">
      <w:pPr>
        <w:ind w:firstLine="288"/>
        <w:rPr>
          <w:rtl/>
        </w:rPr>
      </w:pPr>
      <w:r w:rsidRPr="00224961">
        <w:rPr>
          <w:rFonts w:hint="cs"/>
          <w:rtl/>
        </w:rPr>
        <w:t>کودک در سنین قبل از 7 سالگی فطرتاً خود را آقا و مهتر دیگران می‏بیند. از این رو امر و نهی مستقیم و درخواست صریح و یا همراه با تهدید در او کارگر نیست. طبیعت کودک در چنین سال‌هایی اقتضا می‏کند که در مقابل خواست</w:t>
      </w:r>
      <w:r w:rsidR="00B519A9" w:rsidRPr="00224961">
        <w:rPr>
          <w:rFonts w:hint="cs"/>
          <w:rtl/>
        </w:rPr>
        <w:t>ه‌ی</w:t>
      </w:r>
      <w:r w:rsidRPr="00224961">
        <w:rPr>
          <w:rFonts w:hint="cs"/>
          <w:rtl/>
        </w:rPr>
        <w:t xml:space="preserve"> بزرگ</w:t>
      </w:r>
      <w:r w:rsidR="00500B69">
        <w:rPr>
          <w:rFonts w:hint="cs"/>
          <w:rtl/>
        </w:rPr>
        <w:t>‌</w:t>
      </w:r>
      <w:r w:rsidRPr="00224961">
        <w:rPr>
          <w:rFonts w:hint="cs"/>
          <w:rtl/>
        </w:rPr>
        <w:t>ترِ خود نافرمانی کند و خود را در این نافرمانی و سرپیچی محقّ انگارد، یا به تعبیر صحیح‏تر، برای دیگران حقّ امر و نهی قائل نباشد و همیشه خود را نسبت به دیگران برتر و بزرگ‌تر احساس کند. لذا انتظار تبعیت و حرف‏شنوی از کودکان زیر هفت سال بیهوده است. پدران و مادران چنانچه انجام یا ترک عملی را از کودک، لازم می‏بینند باید خود را در مقام بند</w:t>
      </w:r>
      <w:r w:rsidR="00B519A9" w:rsidRPr="00224961">
        <w:rPr>
          <w:rFonts w:hint="cs"/>
          <w:rtl/>
        </w:rPr>
        <w:t>ه‌ی</w:t>
      </w:r>
      <w:r w:rsidRPr="00224961">
        <w:rPr>
          <w:rFonts w:hint="cs"/>
          <w:rtl/>
        </w:rPr>
        <w:t xml:space="preserve"> او قرار دهند و آن چنان که عبدی از مولای خود تقاضا و خواهش می‏کند با زبان ملایم و از موضع پایین در مقابلش به تمنّا نشینند، و او را به انجام خواست</w:t>
      </w:r>
      <w:r w:rsidR="00B519A9" w:rsidRPr="00224961">
        <w:rPr>
          <w:rFonts w:hint="cs"/>
          <w:rtl/>
        </w:rPr>
        <w:t>ه‌ی</w:t>
      </w:r>
      <w:r w:rsidRPr="00224961">
        <w:rPr>
          <w:rFonts w:hint="cs"/>
          <w:rtl/>
        </w:rPr>
        <w:t xml:space="preserve"> خود راضی نمایند. سیادت کودک که در این روایت شریف مذکور است با روحی</w:t>
      </w:r>
      <w:r w:rsidR="00B519A9" w:rsidRPr="00224961">
        <w:rPr>
          <w:rFonts w:hint="cs"/>
          <w:rtl/>
        </w:rPr>
        <w:t>ه‌ی</w:t>
      </w:r>
      <w:r w:rsidRPr="00224961">
        <w:rPr>
          <w:rFonts w:hint="cs"/>
          <w:rtl/>
        </w:rPr>
        <w:t xml:space="preserve"> اطاعت و حرف‏شنوی سازگار نیست، کمال کودک در آن است که تحت اطاعت دیگران قرار نگیرد و امر و نهی دیگران را تحمّل نکند. به همین نحو، چنانچه اولیا به قصد آزمایش یا آموزش از کودک سؤالی می‏پرسند و یا او را در معرض مشاوره قرار می‏دهند باید لحن بیان سؤال را به گون</w:t>
      </w:r>
      <w:r w:rsidR="00B519A9" w:rsidRPr="00224961">
        <w:rPr>
          <w:rFonts w:hint="cs"/>
          <w:rtl/>
        </w:rPr>
        <w:t>ه‌ی</w:t>
      </w:r>
      <w:r w:rsidRPr="00224961">
        <w:rPr>
          <w:rFonts w:hint="cs"/>
          <w:rtl/>
        </w:rPr>
        <w:t xml:space="preserve"> سؤال عبد از مولی، تنظیم نمایند تا کودک، متوجه مقصود اصلی او نباشد و همیشه احساس شخصیت و بزرگ‏منشی کرده، و دیگران را به خود محتاج بیند</w:t>
      </w:r>
      <w:r w:rsidR="004D279F" w:rsidRPr="00224961">
        <w:rPr>
          <w:rFonts w:hint="cs"/>
          <w:rtl/>
        </w:rPr>
        <w:t xml:space="preserve">؛ بنابراین </w:t>
      </w:r>
      <w:r w:rsidRPr="00224961">
        <w:rPr>
          <w:rFonts w:hint="cs"/>
          <w:rtl/>
        </w:rPr>
        <w:t>روّی</w:t>
      </w:r>
      <w:r w:rsidR="00B519A9" w:rsidRPr="00224961">
        <w:rPr>
          <w:rFonts w:hint="cs"/>
          <w:rtl/>
        </w:rPr>
        <w:t>ه‌ی</w:t>
      </w:r>
      <w:r w:rsidRPr="00224961">
        <w:rPr>
          <w:rFonts w:hint="cs"/>
          <w:rtl/>
        </w:rPr>
        <w:t xml:space="preserve"> اصلی و سیر</w:t>
      </w:r>
      <w:r w:rsidR="00B519A9" w:rsidRPr="00224961">
        <w:rPr>
          <w:rFonts w:hint="cs"/>
          <w:rtl/>
        </w:rPr>
        <w:t>ه‌ی</w:t>
      </w:r>
      <w:r w:rsidRPr="00224961">
        <w:rPr>
          <w:rFonts w:hint="cs"/>
          <w:rtl/>
        </w:rPr>
        <w:t xml:space="preserve"> غالب اطرافیان کودک نسبت به او باید بر مبنای سیادت و امارت</w:t>
      </w:r>
      <w:r>
        <w:rPr>
          <w:rStyle w:val="FootnoteReference"/>
          <w:sz w:val="26"/>
          <w:szCs w:val="26"/>
          <w:rtl/>
        </w:rPr>
        <w:footnoteReference w:id="48"/>
      </w:r>
      <w:r>
        <w:rPr>
          <w:rFonts w:hint="cs"/>
          <w:rtl/>
        </w:rPr>
        <w:t xml:space="preserve"> او تنظیم گردد و خلاف این اصل جز در موارد استثنایی و نادر، آن هم بنابر مصالح راجح، جاری نگردد.</w:t>
      </w:r>
    </w:p>
    <w:p w:rsidR="000B6357" w:rsidRDefault="000B6357" w:rsidP="00500B69">
      <w:pPr>
        <w:ind w:firstLine="288"/>
        <w:rPr>
          <w:rtl/>
          <w:lang w:bidi="ar-SA"/>
        </w:rPr>
      </w:pPr>
      <w:r>
        <w:rPr>
          <w:rFonts w:hint="cs"/>
          <w:rtl/>
        </w:rPr>
        <w:t>همین کودک بر اثر تحوّل روحی که در دوران انتقال از کودکی در وجودش رخ می‏دهد، در هفت سال دوّم زندگی، خود را بنده و زیردست دیگران و در مقام اطاعت و فرمان‌برداری احساس می‏کند. نو نهال 7 تا 14 ساله، پذیرای هر گونه امر و نهی و فرمان و حکمی از ناحیه بزرگ</w:t>
      </w:r>
      <w:r w:rsidR="00500B69">
        <w:rPr>
          <w:rFonts w:hint="cs"/>
          <w:rtl/>
        </w:rPr>
        <w:t>‌</w:t>
      </w:r>
      <w:r>
        <w:rPr>
          <w:rFonts w:hint="cs"/>
          <w:rtl/>
        </w:rPr>
        <w:t xml:space="preserve">ترها می‏باشد و کمال او در اطاعت و فرمان‌برداری و اجرای بی‏چون وچرای اوامر آنها است. این شرایط روحی جدید، زمینه را برای تربیت مستقیم و صریح او آماده نموده و نظارت مربیان را در تعلیم و </w:t>
      </w:r>
      <w:r w:rsidR="006427EE">
        <w:rPr>
          <w:rFonts w:hint="cs"/>
          <w:rtl/>
        </w:rPr>
        <w:t>تأدیب</w:t>
      </w:r>
      <w:r>
        <w:rPr>
          <w:rFonts w:hint="cs"/>
          <w:rtl/>
        </w:rPr>
        <w:t xml:space="preserve"> مستقیم او می‏طلبد. </w:t>
      </w:r>
      <w:r w:rsidR="00500B69">
        <w:rPr>
          <w:rFonts w:hint="cs"/>
          <w:rtl/>
        </w:rPr>
        <w:t xml:space="preserve">پس </w:t>
      </w:r>
      <w:r>
        <w:rPr>
          <w:rFonts w:hint="cs"/>
          <w:rtl/>
        </w:rPr>
        <w:t>بر اولیا لازم است چنانچه مطلب مهم و سرنوشت‏سازی را برای فرزند خود تدارک دیده و قصد درخواست از او را دارند، مقدّمات عقلی و توجیه منطقی آن را در اختیار او قرار ندهند و رأی خویش را در معرض مشاوره، چون و چرا و نقد او نگذارند و صریح و قاطع امر خود را صادر نمایند</w:t>
      </w:r>
      <w:r w:rsidR="00913BA4">
        <w:rPr>
          <w:rFonts w:hint="cs"/>
          <w:rtl/>
        </w:rPr>
        <w:t xml:space="preserve">؛ زیرا </w:t>
      </w:r>
      <w:r>
        <w:rPr>
          <w:rFonts w:hint="cs"/>
          <w:rtl/>
        </w:rPr>
        <w:t>کودک در چنین شرایطی قابلیت فهم کامل استدلال را نداشته و با مناقشات سطحی زمینه را برای فرار از انقیاد و اطاعت فراهم می‏آورد. با این توضیح، روی</w:t>
      </w:r>
      <w:r w:rsidR="00B519A9">
        <w:rPr>
          <w:rFonts w:hint="cs"/>
          <w:rtl/>
        </w:rPr>
        <w:t>ه‌ی</w:t>
      </w:r>
      <w:r>
        <w:rPr>
          <w:rFonts w:hint="cs"/>
          <w:rtl/>
        </w:rPr>
        <w:t xml:space="preserve"> اصلی و روش غالب کودک در برخورد با بزرگ</w:t>
      </w:r>
      <w:r w:rsidR="00500B69">
        <w:rPr>
          <w:rFonts w:hint="cs"/>
          <w:rtl/>
        </w:rPr>
        <w:t>‌</w:t>
      </w:r>
      <w:r>
        <w:rPr>
          <w:rFonts w:hint="cs"/>
          <w:rtl/>
        </w:rPr>
        <w:t>ترها در دوران عبودیت، باید بر مبنای احترام و اطاعت و انقیاد کامل و اجرای بی‏قید و بند فرامین باشد و خلاف این اصل جز در موارد استثنایی پذیرفته نیست.</w:t>
      </w:r>
    </w:p>
    <w:p w:rsidR="000B6357" w:rsidRDefault="000B6357" w:rsidP="00F74608">
      <w:pPr>
        <w:ind w:firstLine="288"/>
        <w:rPr>
          <w:rtl/>
        </w:rPr>
      </w:pPr>
      <w:r>
        <w:rPr>
          <w:rFonts w:hint="cs"/>
          <w:rtl/>
        </w:rPr>
        <w:t>پس از انتقال از این مرحله به دوران نوجوانی، نونهالِ عبد به رتب</w:t>
      </w:r>
      <w:r w:rsidR="00B519A9">
        <w:rPr>
          <w:rFonts w:hint="cs"/>
          <w:rtl/>
        </w:rPr>
        <w:t>ه‌ی</w:t>
      </w:r>
      <w:r>
        <w:rPr>
          <w:rFonts w:hint="cs"/>
          <w:rtl/>
        </w:rPr>
        <w:t xml:space="preserve"> وزارت منصوب می‏گردد. «وزیر» تابع و مطیع بی‌چون و چرای اوامر حاکم نیست. حاکمان آن‌گونه که از رعیت انتظار اطاعت و فرمان‌برداری دارند، هیچگاه از وزیران و مشاوران توقّع نمی‏برند. وزیر اگر در مقابل نظر امیر، از خود هیچ رأی و نظری نداشته </w:t>
      </w:r>
      <w:r w:rsidR="00500B69">
        <w:rPr>
          <w:rFonts w:hint="cs"/>
          <w:rtl/>
        </w:rPr>
        <w:t>باشد و همیشه در پیشگاه او «بله‏‌</w:t>
      </w:r>
      <w:r>
        <w:rPr>
          <w:rFonts w:hint="cs"/>
          <w:rtl/>
        </w:rPr>
        <w:t>قربان‏گو و مؤی</w:t>
      </w:r>
      <w:r w:rsidR="00500B69">
        <w:rPr>
          <w:rFonts w:hint="cs"/>
          <w:rtl/>
        </w:rPr>
        <w:t>ّ</w:t>
      </w:r>
      <w:r>
        <w:rPr>
          <w:rFonts w:hint="cs"/>
          <w:rtl/>
        </w:rPr>
        <w:t>د» باشد، همان بهتر که رعیت باقی بماند و مقام خویش را به دیگران واگذار نماید. کمال وزیر در آن است که نظرات و آرای حاکم را زیر و زبر کند، مبانی آنرا به نقد کشد، توالی فاسد آن را روشن نماید، ملازمات و مقارنات آنرا خوب نشان دهد و قضاوت خویش را گوشزد نماید. حاکم نیز نسبت به وزیر وظیفه دارد تقاضای خود را از ابتدا مستدل و مُبرهَن بیان کند و سخن او را به خوبی استماع نموده و به رأی و عقید</w:t>
      </w:r>
      <w:r w:rsidR="00B519A9">
        <w:rPr>
          <w:rFonts w:hint="cs"/>
          <w:rtl/>
        </w:rPr>
        <w:t>ه‌ی</w:t>
      </w:r>
      <w:r>
        <w:rPr>
          <w:rFonts w:hint="cs"/>
          <w:rtl/>
        </w:rPr>
        <w:t xml:space="preserve"> او احترام گذارد و با او به بحث و گفتگو نشیند، نتیج</w:t>
      </w:r>
      <w:r w:rsidR="00B519A9">
        <w:rPr>
          <w:rFonts w:hint="cs"/>
          <w:rtl/>
        </w:rPr>
        <w:t>ه‌ی</w:t>
      </w:r>
      <w:r>
        <w:rPr>
          <w:rFonts w:hint="cs"/>
          <w:rtl/>
        </w:rPr>
        <w:t xml:space="preserve"> این بحث و گفتگوی متقابل، زیر بنای تصمیم عملی حاکم است که</w:t>
      </w:r>
      <w:r w:rsidR="00764D1B">
        <w:rPr>
          <w:rFonts w:hint="cs"/>
          <w:rtl/>
        </w:rPr>
        <w:t xml:space="preserve"> باید منصفانه و در مسیر حق باشد؛</w:t>
      </w:r>
      <w:r>
        <w:rPr>
          <w:rFonts w:hint="cs"/>
          <w:rtl/>
        </w:rPr>
        <w:t xml:space="preserve"> امّا مهم آن است که وزیر پس از این بحث و گفتگو، نهایتاً در مقابل تصمیم و حکم ح</w:t>
      </w:r>
      <w:r w:rsidR="00764D1B">
        <w:rPr>
          <w:rFonts w:hint="cs"/>
          <w:rtl/>
        </w:rPr>
        <w:t>اکم، مطیع و فرمان‌بردار است، هر</w:t>
      </w:r>
      <w:r>
        <w:rPr>
          <w:rFonts w:hint="cs"/>
          <w:rtl/>
        </w:rPr>
        <w:t>چند در مناظره تسلیمِ نظر حاکم نشده و نسبت به ادلّه</w:t>
      </w:r>
      <w:r w:rsidR="00764D1B">
        <w:rPr>
          <w:rFonts w:hint="cs"/>
          <w:rtl/>
        </w:rPr>
        <w:t>‌ی</w:t>
      </w:r>
      <w:r>
        <w:rPr>
          <w:rFonts w:hint="cs"/>
          <w:rtl/>
        </w:rPr>
        <w:t xml:space="preserve"> او همچنان مردّد یا مخالف باشد. باری، چون و چرا کردن در مسائل، مقتضای سنین وزارتِ نوجوان است، و نه تنها بی‌احترامی و جسارت محسوب نمی‏شود که کمال او در آن است. نوجوان در چنین شرایطی خود را مستحق احترام و نظرخواهی و شایست</w:t>
      </w:r>
      <w:r w:rsidR="00B519A9">
        <w:rPr>
          <w:rFonts w:hint="cs"/>
          <w:rtl/>
        </w:rPr>
        <w:t>ه‌ی</w:t>
      </w:r>
      <w:r>
        <w:rPr>
          <w:rFonts w:hint="cs"/>
          <w:rtl/>
        </w:rPr>
        <w:t xml:space="preserve"> اظهار رأی می‏بیند و فطرتاً انتظار ندارد که از او اطاعت بی‌قید و بند اوامر طلب شود و به انتقادات او توجهی نگردد. </w:t>
      </w:r>
      <w:r w:rsidR="00F74608">
        <w:rPr>
          <w:rFonts w:hint="cs"/>
          <w:rtl/>
        </w:rPr>
        <w:t xml:space="preserve">از این رو </w:t>
      </w:r>
      <w:r>
        <w:rPr>
          <w:rFonts w:hint="cs"/>
          <w:rtl/>
        </w:rPr>
        <w:t xml:space="preserve">درخواست اولیا از ابتدا باید مستدل </w:t>
      </w:r>
      <w:r w:rsidR="00F74608">
        <w:rPr>
          <w:rFonts w:hint="cs"/>
          <w:rtl/>
        </w:rPr>
        <w:t xml:space="preserve">باشد </w:t>
      </w:r>
      <w:r>
        <w:rPr>
          <w:rFonts w:hint="cs"/>
          <w:rtl/>
        </w:rPr>
        <w:t xml:space="preserve">و با توجیه عقلانی و اعطای بینش همراه </w:t>
      </w:r>
      <w:r w:rsidR="00F74608">
        <w:rPr>
          <w:rFonts w:hint="cs"/>
          <w:rtl/>
        </w:rPr>
        <w:t>گردد</w:t>
      </w:r>
      <w:r>
        <w:rPr>
          <w:rFonts w:hint="cs"/>
          <w:rtl/>
        </w:rPr>
        <w:t xml:space="preserve"> و هیچگاه به نحو تحکم و اعمال قدرت بیان</w:t>
      </w:r>
      <w:r w:rsidR="00F74608">
        <w:rPr>
          <w:rFonts w:hint="cs"/>
          <w:rtl/>
        </w:rPr>
        <w:t xml:space="preserve"> نشود</w:t>
      </w:r>
      <w:r>
        <w:rPr>
          <w:rFonts w:hint="cs"/>
          <w:rtl/>
        </w:rPr>
        <w:t xml:space="preserve">. </w:t>
      </w:r>
      <w:r w:rsidR="00F74608">
        <w:rPr>
          <w:rFonts w:hint="cs"/>
          <w:rtl/>
        </w:rPr>
        <w:t xml:space="preserve">پس </w:t>
      </w:r>
      <w:r>
        <w:rPr>
          <w:rFonts w:hint="cs"/>
          <w:rtl/>
        </w:rPr>
        <w:t>روی</w:t>
      </w:r>
      <w:r w:rsidR="00B519A9">
        <w:rPr>
          <w:rFonts w:hint="cs"/>
          <w:rtl/>
        </w:rPr>
        <w:t>ه‌ی</w:t>
      </w:r>
      <w:r>
        <w:rPr>
          <w:rFonts w:hint="cs"/>
          <w:rtl/>
        </w:rPr>
        <w:t xml:space="preserve"> غالب و برنام</w:t>
      </w:r>
      <w:r w:rsidR="00B519A9">
        <w:rPr>
          <w:rFonts w:hint="cs"/>
          <w:rtl/>
        </w:rPr>
        <w:t>ه‌ی</w:t>
      </w:r>
      <w:r>
        <w:rPr>
          <w:rFonts w:hint="cs"/>
          <w:rtl/>
        </w:rPr>
        <w:t xml:space="preserve"> اصلی نوجوان در سنین بین 14 تا 21، اظهار نظر و چون و چرا در اوامر دیگران است. به دیگر بیان توقع تبعیت و اطاعت عملی از نوجوان تنها پس از اظهار نظر علمی و گفتگوی متقابل بجا و ممدوح است.</w:t>
      </w:r>
    </w:p>
    <w:p w:rsidR="000B6357" w:rsidRDefault="000B6357" w:rsidP="00D5730D">
      <w:pPr>
        <w:pStyle w:val="Heading3"/>
        <w:widowControl w:val="0"/>
        <w:numPr>
          <w:ilvl w:val="0"/>
          <w:numId w:val="24"/>
        </w:numPr>
        <w:spacing w:before="0" w:after="0"/>
        <w:rPr>
          <w:sz w:val="24"/>
          <w:rtl/>
        </w:rPr>
      </w:pPr>
      <w:bookmarkStart w:id="38" w:name="_Toc172981170"/>
      <w:bookmarkStart w:id="39" w:name="_Toc71099128"/>
      <w:r>
        <w:rPr>
          <w:rFonts w:hint="cs"/>
          <w:sz w:val="24"/>
          <w:rtl/>
        </w:rPr>
        <w:t>پاسخ به درخواست فرزند</w:t>
      </w:r>
      <w:bookmarkEnd w:id="38"/>
      <w:bookmarkEnd w:id="39"/>
    </w:p>
    <w:p w:rsidR="000B6357" w:rsidRDefault="000B6357" w:rsidP="00C172D5">
      <w:pPr>
        <w:ind w:firstLine="288"/>
        <w:rPr>
          <w:rtl/>
        </w:rPr>
      </w:pPr>
      <w:r>
        <w:rPr>
          <w:rFonts w:hint="cs"/>
          <w:rtl/>
        </w:rPr>
        <w:t>از آنچه در بند اوّل ذکر شد نحو</w:t>
      </w:r>
      <w:r w:rsidR="00B519A9">
        <w:rPr>
          <w:rFonts w:hint="cs"/>
          <w:rtl/>
        </w:rPr>
        <w:t>ه‌ی</w:t>
      </w:r>
      <w:r>
        <w:rPr>
          <w:rFonts w:hint="cs"/>
          <w:rtl/>
        </w:rPr>
        <w:t xml:space="preserve"> برخورد مربّی در قبال در خواست‌های فرزند مشخص می‏گردد، کودکی که در دوران سیادت به سر می‏برد، خود را مستحق هر گونه درخواستی از دیگران می‏بیند، دیگران نیز موظّف</w:t>
      </w:r>
      <w:r w:rsidR="00F74608">
        <w:rPr>
          <w:rFonts w:hint="cs"/>
          <w:rtl/>
        </w:rPr>
        <w:t>‌ا</w:t>
      </w:r>
      <w:r>
        <w:rPr>
          <w:rFonts w:hint="cs"/>
          <w:rtl/>
        </w:rPr>
        <w:t>ند طوق بندگی و اطاعت او را گردن نهند و آنچه او می‏طلبد، برآورده سازند و خود را در منزل</w:t>
      </w:r>
      <w:r w:rsidR="00B519A9">
        <w:rPr>
          <w:rFonts w:hint="cs"/>
          <w:rtl/>
        </w:rPr>
        <w:t>ه‌ی</w:t>
      </w:r>
      <w:r>
        <w:rPr>
          <w:rFonts w:hint="cs"/>
          <w:rtl/>
        </w:rPr>
        <w:t xml:space="preserve"> عبد فرمان‌بردار او قرار دهند</w:t>
      </w:r>
    </w:p>
    <w:p w:rsidR="000B6357" w:rsidRDefault="000B6357" w:rsidP="00F74608">
      <w:pPr>
        <w:ind w:firstLine="288"/>
        <w:rPr>
          <w:rtl/>
        </w:rPr>
      </w:pPr>
      <w:r>
        <w:rPr>
          <w:rFonts w:hint="cs"/>
          <w:rtl/>
        </w:rPr>
        <w:t xml:space="preserve">«سید» از زیر دست خود انتظار آن دارد که بی‌چون و چرا اوامرش را امتثال نماید و حقّ آن دارد که در مقابل نافرمانی بردگان، بر آشوبد و سرسختی نماید. از این جهت تقاضاهای کودک، گرچه به واقع خیر و صلاح او در آن نباشد هیچگاه غیرمنطقی و نامقبول نخواهد بود، و اصرار او بر تأمین مراد خویش مقتضای اعمال سیادت و بزرگی است. </w:t>
      </w:r>
    </w:p>
    <w:p w:rsidR="000B6357" w:rsidRDefault="00F74608" w:rsidP="00BD6E74">
      <w:pPr>
        <w:ind w:firstLine="288"/>
        <w:rPr>
          <w:rtl/>
        </w:rPr>
      </w:pPr>
      <w:r>
        <w:rPr>
          <w:rFonts w:hint="cs"/>
          <w:rtl/>
        </w:rPr>
        <w:t>در مواردی که در</w:t>
      </w:r>
      <w:r w:rsidR="000B6357">
        <w:rPr>
          <w:rFonts w:hint="cs"/>
          <w:rtl/>
        </w:rPr>
        <w:t>خواست‌های کودک از نظر ولی</w:t>
      </w:r>
      <w:r>
        <w:rPr>
          <w:rFonts w:hint="cs"/>
          <w:rtl/>
        </w:rPr>
        <w:t>ّ</w:t>
      </w:r>
      <w:r w:rsidR="000B6357">
        <w:rPr>
          <w:rFonts w:hint="cs"/>
          <w:rtl/>
        </w:rPr>
        <w:t xml:space="preserve"> او قابل اجابت و منطقی نیست، اظهارِ مخالفت مستقیم و سرکوبِ صریح تمایلاتِ کودک نه تنها راه خوبی برای تعدیل او نیست، که آثار منفی در شاکل</w:t>
      </w:r>
      <w:r w:rsidR="00B519A9">
        <w:rPr>
          <w:rFonts w:hint="cs"/>
          <w:rtl/>
        </w:rPr>
        <w:t>ه‌ی</w:t>
      </w:r>
      <w:r w:rsidR="000B6357">
        <w:rPr>
          <w:rFonts w:hint="cs"/>
          <w:rtl/>
        </w:rPr>
        <w:t xml:space="preserve"> شخصیتی او بر جای می‏گذارد، کودکی که جایگاه خویش را در مقابل پدر و مادر و بزرگ‌ترها، جایگاه مولی نسبت به بنده می‏دیده، با نافرمانی بندگان مواجه می‏شود و چون قدرت اعمال اختیار و استیفای حقوق خویش را ندارد، احساس ناامنی و آشفتگی عاطفی </w:t>
      </w:r>
      <w:r w:rsidR="00BD6E74">
        <w:rPr>
          <w:rFonts w:hint="cs"/>
          <w:rtl/>
        </w:rPr>
        <w:t xml:space="preserve">می‌کند </w:t>
      </w:r>
      <w:r w:rsidR="000B6357">
        <w:rPr>
          <w:rFonts w:hint="cs"/>
          <w:rtl/>
        </w:rPr>
        <w:t>و دچار تعارض می‏شود، از یک سو فطرتاً خود را صاحب اختیار و واجب الاطاعه می‏داند و از سوی دیگر با نافرمانی و عصیان اوامرش روبرو می‏گردد. لذا ل</w:t>
      </w:r>
      <w:r w:rsidR="00BD6E74">
        <w:rPr>
          <w:rFonts w:hint="cs"/>
          <w:rtl/>
        </w:rPr>
        <w:t>ازم است پدران و مادران از ابتدا</w:t>
      </w:r>
      <w:r w:rsidR="000B6357">
        <w:rPr>
          <w:rFonts w:hint="cs"/>
          <w:rtl/>
        </w:rPr>
        <w:t xml:space="preserve"> زمین</w:t>
      </w:r>
      <w:r w:rsidR="00B519A9">
        <w:rPr>
          <w:rFonts w:hint="cs"/>
          <w:rtl/>
        </w:rPr>
        <w:t>ه‌ی</w:t>
      </w:r>
      <w:r w:rsidR="000B6357">
        <w:rPr>
          <w:rFonts w:hint="cs"/>
          <w:rtl/>
        </w:rPr>
        <w:t xml:space="preserve"> تقاضاهای نامطلوب را</w:t>
      </w:r>
      <w:r w:rsidR="00BD6E74">
        <w:rPr>
          <w:rFonts w:hint="cs"/>
          <w:rtl/>
        </w:rPr>
        <w:t xml:space="preserve"> فراهم نکنند و مقتضی اینگونه در</w:t>
      </w:r>
      <w:r w:rsidR="000B6357">
        <w:rPr>
          <w:rFonts w:hint="cs"/>
          <w:rtl/>
        </w:rPr>
        <w:t>خواست‏ها را پیشاپیش از بین برند، نه آنکه پس از تقاضا، در مسیر خواسته او مانع قرار دهند. چنانچه کودک در شرایط خاصی، درخواست ناموجّهی نمود، هیچگاه نباید با برخورد عتاب‏آلود و خشونت‏آمیز با او مواجه گردید، بلکه با</w:t>
      </w:r>
      <w:r w:rsidR="00BD6E74">
        <w:rPr>
          <w:rFonts w:hint="cs"/>
          <w:rtl/>
        </w:rPr>
        <w:t xml:space="preserve"> توجّه دادن او به سوی اشیای</w:t>
      </w:r>
      <w:r w:rsidR="000B6357">
        <w:rPr>
          <w:rFonts w:hint="cs"/>
          <w:rtl/>
        </w:rPr>
        <w:t xml:space="preserve"> دیگر او را نسبت به خواسته‏اش غافل نمود و صرف‏نظر داد. به عنوان مثال اولیا باید از قرار دادن اشیای خطرناک یا حساس در اختیار کودکان از ابتدا جلوگیری کرده، محیط پرورش کودک را در حد امکان از این‌گونه اشیا خالی نگه‏ دارند تا کودک زمین</w:t>
      </w:r>
      <w:r w:rsidR="00B519A9">
        <w:rPr>
          <w:rFonts w:hint="cs"/>
          <w:rtl/>
        </w:rPr>
        <w:t>ه‌ی</w:t>
      </w:r>
      <w:r w:rsidR="000B6357">
        <w:rPr>
          <w:rFonts w:hint="cs"/>
          <w:rtl/>
        </w:rPr>
        <w:t xml:space="preserve"> تقاضا و طلب آنها را نداشته باشد</w:t>
      </w:r>
      <w:r w:rsidR="00BD6E74">
        <w:rPr>
          <w:rFonts w:hint="cs"/>
          <w:rtl/>
        </w:rPr>
        <w:t>؛</w:t>
      </w:r>
      <w:r w:rsidR="000B6357">
        <w:rPr>
          <w:rFonts w:hint="cs"/>
          <w:rtl/>
        </w:rPr>
        <w:t xml:space="preserve"> ولی چنانچه غفلتاً این‌گونه اشیا در دسترس او قرار گرفت با سرگرم ساختن وی به چیزهای جذّاب</w:t>
      </w:r>
      <w:r w:rsidR="00BD6E74">
        <w:rPr>
          <w:rFonts w:hint="cs"/>
          <w:rtl/>
        </w:rPr>
        <w:t>‌</w:t>
      </w:r>
      <w:r w:rsidR="000B6357">
        <w:rPr>
          <w:rFonts w:hint="cs"/>
          <w:rtl/>
        </w:rPr>
        <w:t>تر، موجبات غفلت و بی‏توجّهی او را نسبت به شی‏ء مورد نظر تأمین نمایند. در هر حال برخورد خشونت‏آمیز و صریح جز آنکه سبب لج‌بازی و رویارویی مستقیم کودک شود، نتیج</w:t>
      </w:r>
      <w:r w:rsidR="00B519A9">
        <w:rPr>
          <w:rFonts w:hint="cs"/>
          <w:rtl/>
        </w:rPr>
        <w:t>ه‌ی</w:t>
      </w:r>
      <w:r w:rsidR="000B6357">
        <w:rPr>
          <w:rFonts w:hint="cs"/>
          <w:rtl/>
        </w:rPr>
        <w:t xml:space="preserve"> دیگری ندارد. همچنین هرگاه کودک تقاضای انجام کاری را از اولیا داشته باشد و به هر دلیلی نتوان خواست</w:t>
      </w:r>
      <w:r w:rsidR="00B519A9">
        <w:rPr>
          <w:rFonts w:hint="cs"/>
          <w:rtl/>
        </w:rPr>
        <w:t>ه‌ی</w:t>
      </w:r>
      <w:r w:rsidR="000B6357">
        <w:rPr>
          <w:rFonts w:hint="cs"/>
          <w:rtl/>
        </w:rPr>
        <w:t xml:space="preserve"> او را اجابت نمود، باید به گونه‏ای با کودک برخورد شود که به روح سیادت او لطمه‏ای وارد نیاید</w:t>
      </w:r>
      <w:r w:rsidR="00BD6E74">
        <w:rPr>
          <w:rFonts w:hint="cs"/>
          <w:rtl/>
        </w:rPr>
        <w:t>؛</w:t>
      </w:r>
      <w:r w:rsidR="00DA39E7">
        <w:rPr>
          <w:rFonts w:hint="cs"/>
          <w:rtl/>
        </w:rPr>
        <w:t xml:space="preserve"> مثلاً</w:t>
      </w:r>
      <w:r w:rsidR="000B6357">
        <w:rPr>
          <w:rFonts w:hint="cs"/>
          <w:rtl/>
        </w:rPr>
        <w:t xml:space="preserve"> با اظهار عجز و ابراز ناتوانی از برآوردن حاجت او یا وانمود کردن به اینکه تکلیف او بر ما خارج از حیط</w:t>
      </w:r>
      <w:r w:rsidR="00B519A9">
        <w:rPr>
          <w:rFonts w:hint="cs"/>
          <w:rtl/>
        </w:rPr>
        <w:t>ه‌ی</w:t>
      </w:r>
      <w:r w:rsidR="000B6357">
        <w:rPr>
          <w:rFonts w:hint="cs"/>
          <w:rtl/>
        </w:rPr>
        <w:t xml:space="preserve"> وسع ما و تکلیف به ما لایطاق است، می‏توان کودک را از خواسته‏اش منصرف ساخت، بدون آنکه با شرایط روحی او تعارضی داشته باشد.</w:t>
      </w:r>
    </w:p>
    <w:p w:rsidR="000B6357" w:rsidRDefault="000B6357" w:rsidP="00BD6E74">
      <w:pPr>
        <w:ind w:firstLine="288"/>
        <w:rPr>
          <w:rtl/>
        </w:rPr>
      </w:pPr>
      <w:r>
        <w:rPr>
          <w:rFonts w:hint="cs"/>
          <w:rtl/>
        </w:rPr>
        <w:t>با تغییرات روحی و روانی که پس از گذار از مرحل</w:t>
      </w:r>
      <w:r w:rsidR="00B519A9">
        <w:rPr>
          <w:rFonts w:hint="cs"/>
          <w:rtl/>
        </w:rPr>
        <w:t>ه‌ی</w:t>
      </w:r>
      <w:r>
        <w:rPr>
          <w:rFonts w:hint="cs"/>
          <w:rtl/>
        </w:rPr>
        <w:t xml:space="preserve"> کودکی در وجود کودک پدید می‏آید، در مرحله </w:t>
      </w:r>
      <w:r w:rsidR="00BD6E74">
        <w:rPr>
          <w:rFonts w:hint="cs"/>
          <w:rtl/>
        </w:rPr>
        <w:t>دوّم زندگی، نونهالان باید از در</w:t>
      </w:r>
      <w:r>
        <w:rPr>
          <w:rFonts w:hint="cs"/>
          <w:rtl/>
        </w:rPr>
        <w:t>خواست صریح خواسته‏های خود دست کشند و نحو</w:t>
      </w:r>
      <w:r w:rsidR="00B519A9">
        <w:rPr>
          <w:rFonts w:hint="cs"/>
          <w:rtl/>
        </w:rPr>
        <w:t>ه‌ی</w:t>
      </w:r>
      <w:r>
        <w:rPr>
          <w:rFonts w:hint="cs"/>
          <w:rtl/>
        </w:rPr>
        <w:t xml:space="preserve"> مطالبه آنها از اولیایشان متناسب با شأن عبودیت آنها باشد</w:t>
      </w:r>
      <w:r w:rsidR="00BD6E74">
        <w:rPr>
          <w:rFonts w:hint="cs"/>
          <w:rtl/>
        </w:rPr>
        <w:t>؛</w:t>
      </w:r>
      <w:r>
        <w:rPr>
          <w:rFonts w:hint="cs"/>
          <w:rtl/>
        </w:rPr>
        <w:t xml:space="preserve"> لذا گستاخی و جسارت و امر و نهی مستقیم فرزند به پدر و مادر در چنین ایامی به هیچ وجه، موجّه نیس</w:t>
      </w:r>
      <w:r w:rsidR="00BD6E74">
        <w:rPr>
          <w:rFonts w:hint="cs"/>
          <w:rtl/>
        </w:rPr>
        <w:t>ت و چنانچه درخواست فرزند -</w:t>
      </w:r>
      <w:r w:rsidR="00BD6E74">
        <w:rPr>
          <w:rFonts w:cs="Cambria" w:hint="cs"/>
          <w:rtl/>
        </w:rPr>
        <w:t> </w:t>
      </w:r>
      <w:r w:rsidR="00BD6E74">
        <w:rPr>
          <w:rFonts w:hint="cs"/>
          <w:rtl/>
        </w:rPr>
        <w:t>هرچند به لحن مناسب ادا شود</w:t>
      </w:r>
      <w:r w:rsidR="00BD6E74">
        <w:rPr>
          <w:rFonts w:cs="Cambria" w:hint="eastAsia"/>
          <w:rtl/>
        </w:rPr>
        <w:t> </w:t>
      </w:r>
      <w:r w:rsidR="00BD6E74">
        <w:rPr>
          <w:rFonts w:hint="cs"/>
          <w:rtl/>
        </w:rPr>
        <w:t>-</w:t>
      </w:r>
      <w:r>
        <w:rPr>
          <w:rFonts w:hint="cs"/>
          <w:rtl/>
        </w:rPr>
        <w:t xml:space="preserve"> در مسیر تربیت او و به صلاح او نباشد، لازم است صریح، مستقیم و بدون تعارف نفی شود. شخصیتی که خود را در رتب</w:t>
      </w:r>
      <w:r w:rsidR="00B519A9">
        <w:rPr>
          <w:rFonts w:hint="cs"/>
          <w:rtl/>
        </w:rPr>
        <w:t>ه‌ی</w:t>
      </w:r>
      <w:r>
        <w:rPr>
          <w:rFonts w:hint="cs"/>
          <w:rtl/>
        </w:rPr>
        <w:t xml:space="preserve"> عبد نسبت به مولایش می‏یابد، یقیناً پذیرش مقابل</w:t>
      </w:r>
      <w:r w:rsidR="00B519A9">
        <w:rPr>
          <w:rFonts w:hint="cs"/>
          <w:rtl/>
        </w:rPr>
        <w:t>ه‌ی</w:t>
      </w:r>
      <w:r>
        <w:rPr>
          <w:rFonts w:hint="cs"/>
          <w:rtl/>
        </w:rPr>
        <w:t xml:space="preserve"> صریح با درخواست‌هایش را دارد و همیشه مولای </w:t>
      </w:r>
      <w:r w:rsidR="00BD6E74">
        <w:rPr>
          <w:rFonts w:hint="cs"/>
          <w:rtl/>
        </w:rPr>
        <w:t>خود را صاحب اختیار و مدیر مبسوط</w:t>
      </w:r>
      <w:r w:rsidR="00BD6E74">
        <w:rPr>
          <w:rFonts w:cs="Cambria" w:hint="eastAsia"/>
          <w:rtl/>
        </w:rPr>
        <w:t>‌</w:t>
      </w:r>
      <w:r>
        <w:rPr>
          <w:rFonts w:hint="cs"/>
          <w:rtl/>
        </w:rPr>
        <w:t>الید امور خود می‏شمارد. لذا ضرب</w:t>
      </w:r>
      <w:r w:rsidR="00B519A9">
        <w:rPr>
          <w:rFonts w:hint="cs"/>
          <w:rtl/>
        </w:rPr>
        <w:t>ه‌ی</w:t>
      </w:r>
      <w:r>
        <w:rPr>
          <w:rFonts w:hint="cs"/>
          <w:rtl/>
        </w:rPr>
        <w:t xml:space="preserve"> روحی قابل توجهی از این برخورد نمی‏بیند.</w:t>
      </w:r>
    </w:p>
    <w:p w:rsidR="000B6357" w:rsidRDefault="000B6357" w:rsidP="00C172D5">
      <w:pPr>
        <w:ind w:firstLine="288"/>
        <w:rPr>
          <w:rtl/>
        </w:rPr>
      </w:pPr>
      <w:r>
        <w:rPr>
          <w:rFonts w:hint="cs"/>
          <w:rtl/>
        </w:rPr>
        <w:t>امّا تقاضایی که نوجوان در مقام وزارت از ولی</w:t>
      </w:r>
      <w:r w:rsidR="00BD6E74">
        <w:rPr>
          <w:rFonts w:hint="cs"/>
          <w:rtl/>
        </w:rPr>
        <w:t>ّ خود می‏نماید، هر</w:t>
      </w:r>
      <w:r>
        <w:rPr>
          <w:rFonts w:hint="cs"/>
          <w:rtl/>
        </w:rPr>
        <w:t>چند از نظر مربی به صلاح او نباشد، نباید ابتداءً و صریح نفی شود. نوجوان در این مرحله به بلوغ نظری رسیده و چون خود را در مقام وزارت و مستشاری می‏بیند باید او را با ادله و براهین عقلی، از تبعات و لوازم منفی خواسته‏اش به خوبی آگاه نمود و در ضمن باب مکالمه و گفتگو پیرامون آن موضوع را نیز گشود تا او نیز به بیان ادلّه خود پرداخته و به نقد و بررسی کلام مربّی نشیند. اگر پس از این مناظره، نوجوان نسبت به آن ادلّه، قانع شد و از مطلوب خود چشم پوشید، مقصود مربّی حاصل شده</w:t>
      </w:r>
      <w:r w:rsidR="003C58D2">
        <w:rPr>
          <w:rFonts w:hint="cs"/>
          <w:rtl/>
        </w:rPr>
        <w:t xml:space="preserve">؛ اما </w:t>
      </w:r>
      <w:r>
        <w:rPr>
          <w:rFonts w:hint="cs"/>
          <w:rtl/>
        </w:rPr>
        <w:t>اگر هم‌چنان بر تقاضای خود پافشاری کند و خود را بر حق بیند و یا قدرت درک مقدّمات عقلی استدلال ولی را نداشته باشد، دو شیوه برخورد فراروی ولی قرار دارد؛</w:t>
      </w:r>
    </w:p>
    <w:p w:rsidR="000B6357" w:rsidRDefault="000B6357" w:rsidP="00C172D5">
      <w:pPr>
        <w:ind w:firstLine="288"/>
        <w:rPr>
          <w:rtl/>
        </w:rPr>
      </w:pPr>
      <w:r>
        <w:rPr>
          <w:rFonts w:hint="cs"/>
          <w:rtl/>
        </w:rPr>
        <w:t>اوّل آنکه پس از این تبادل نظر، مستقیماً، درخواست او ردّ شود. در این صورت، نوجوان حق تخطّی و تخلّف از امر ولی را ندارد و گر چه از نظر عقلی هنوز قانع نشده و نسبت به ادلّه او قلباً مخالفت می‏ورزد</w:t>
      </w:r>
      <w:r w:rsidR="003C58D2">
        <w:rPr>
          <w:rFonts w:hint="cs"/>
          <w:rtl/>
        </w:rPr>
        <w:t xml:space="preserve">؛ اما </w:t>
      </w:r>
      <w:r>
        <w:rPr>
          <w:rFonts w:hint="cs"/>
          <w:rtl/>
        </w:rPr>
        <w:t>عملاً باید تبعیت و اطاعت او را گردن نهد. همچنان که وزرای سلاطین، پس از اظهار نظر و بیان عقید</w:t>
      </w:r>
      <w:r w:rsidR="00B519A9">
        <w:rPr>
          <w:rFonts w:hint="cs"/>
          <w:rtl/>
        </w:rPr>
        <w:t>ه‌ی</w:t>
      </w:r>
      <w:r>
        <w:rPr>
          <w:rFonts w:hint="cs"/>
          <w:rtl/>
        </w:rPr>
        <w:t xml:space="preserve"> خود، نهایتاً تابع دستور حاکم و مطیع فرمان او هستند.</w:t>
      </w:r>
    </w:p>
    <w:p w:rsidR="000B6357" w:rsidRDefault="000B6357" w:rsidP="00C172D5">
      <w:pPr>
        <w:ind w:firstLine="288"/>
        <w:rPr>
          <w:rtl/>
        </w:rPr>
      </w:pPr>
      <w:r>
        <w:rPr>
          <w:rFonts w:hint="cs"/>
          <w:rtl/>
        </w:rPr>
        <w:t>راه دوّم ایجاد زمینه برای تجربه‏های محدود و کنترل شده است. بدین صورت که ولی، برخلاف میل باطنی خود، فرزند را در انجام خواسته‏اش آزاد گذاشته و یا حتّی کمک نماید و تا مرحله‏ای که ضرر</w:t>
      </w:r>
      <w:r w:rsidR="00226185">
        <w:rPr>
          <w:rFonts w:hint="cs"/>
          <w:rtl/>
        </w:rPr>
        <w:t xml:space="preserve"> اندک قابل درکی برای او پدید‌ آید</w:t>
      </w:r>
      <w:r>
        <w:rPr>
          <w:rFonts w:hint="cs"/>
          <w:rtl/>
        </w:rPr>
        <w:t>، او را همراهی کند. آنگاه با نشان دادن این ضرر، عواقب سو</w:t>
      </w:r>
      <w:r w:rsidR="00226185">
        <w:rPr>
          <w:rFonts w:hint="cs"/>
          <w:rtl/>
        </w:rPr>
        <w:t>ء آن عمل را به خوبی تفهیم نماید؛</w:t>
      </w:r>
      <w:r>
        <w:rPr>
          <w:rFonts w:hint="cs"/>
          <w:rtl/>
        </w:rPr>
        <w:t xml:space="preserve"> شبیه آنکه مادرها با نزدیک کردن دست کودک به آتش و سوزاندنِ جزئی آن، مفهوم آتش و حرارت را به کودکان می‏آم</w:t>
      </w:r>
      <w:r w:rsidR="00684284">
        <w:rPr>
          <w:rFonts w:hint="cs"/>
          <w:rtl/>
        </w:rPr>
        <w:t>وزند.</w:t>
      </w:r>
    </w:p>
    <w:p w:rsidR="000B6357" w:rsidRDefault="000B6357" w:rsidP="00D5730D">
      <w:pPr>
        <w:pStyle w:val="Heading3"/>
        <w:widowControl w:val="0"/>
        <w:numPr>
          <w:ilvl w:val="0"/>
          <w:numId w:val="24"/>
        </w:numPr>
        <w:spacing w:before="0" w:after="0"/>
        <w:rPr>
          <w:sz w:val="24"/>
          <w:rtl/>
        </w:rPr>
      </w:pPr>
      <w:bookmarkStart w:id="40" w:name="_Toc172981171"/>
      <w:bookmarkStart w:id="41" w:name="_Toc71099129"/>
      <w:r>
        <w:rPr>
          <w:rFonts w:hint="cs"/>
          <w:sz w:val="24"/>
          <w:rtl/>
        </w:rPr>
        <w:t>نظارت و کنترل فرزند</w:t>
      </w:r>
      <w:bookmarkEnd w:id="40"/>
      <w:bookmarkEnd w:id="41"/>
    </w:p>
    <w:p w:rsidR="000B6357" w:rsidRDefault="000B6357" w:rsidP="00862279">
      <w:pPr>
        <w:ind w:firstLine="288"/>
        <w:rPr>
          <w:rtl/>
        </w:rPr>
      </w:pPr>
      <w:r>
        <w:rPr>
          <w:rFonts w:hint="cs"/>
          <w:rtl/>
        </w:rPr>
        <w:t>یکی از اموری که در بار</w:t>
      </w:r>
      <w:r w:rsidR="00B519A9">
        <w:rPr>
          <w:rFonts w:hint="cs"/>
          <w:rtl/>
        </w:rPr>
        <w:t>ه‌ی</w:t>
      </w:r>
      <w:r>
        <w:rPr>
          <w:rFonts w:hint="cs"/>
          <w:rtl/>
        </w:rPr>
        <w:t xml:space="preserve"> تربیت کودک قابل توجه و حائز اهمیت است، نظارت والدین به کودک و کنترل اعمال و رفتار اوست، به یقین مربّی باید از روحیات و اخلاق کودک آگاه بوده</w:t>
      </w:r>
      <w:r w:rsidR="00862279">
        <w:rPr>
          <w:rFonts w:hint="cs"/>
          <w:rtl/>
        </w:rPr>
        <w:t xml:space="preserve"> و </w:t>
      </w:r>
      <w:r>
        <w:rPr>
          <w:rFonts w:hint="cs"/>
          <w:rtl/>
        </w:rPr>
        <w:t>اعمال و کردار او را زیر نظر داشته باشد تا برخوردهای خود را متناسب با شرایط او تنظیم</w:t>
      </w:r>
      <w:r w:rsidR="00862279">
        <w:rPr>
          <w:rFonts w:hint="cs"/>
          <w:rtl/>
        </w:rPr>
        <w:t xml:space="preserve"> کند</w:t>
      </w:r>
      <w:r>
        <w:rPr>
          <w:rFonts w:hint="cs"/>
          <w:rtl/>
        </w:rPr>
        <w:t>. اصلِ داشتن نظارت، بدون شک برای تربیت لازم است، سخن در میزان و شیوه‏های آن است.</w:t>
      </w:r>
    </w:p>
    <w:p w:rsidR="000B6357" w:rsidRDefault="000B6357" w:rsidP="00D60A4F">
      <w:pPr>
        <w:ind w:firstLine="288"/>
        <w:rPr>
          <w:rtl/>
        </w:rPr>
      </w:pPr>
      <w:r w:rsidRPr="00224961">
        <w:rPr>
          <w:rFonts w:hint="cs"/>
          <w:rtl/>
        </w:rPr>
        <w:t xml:space="preserve">کودک در هفت سال اوّلِ زندگی، تاج سیادت به سر دارد. </w:t>
      </w:r>
      <w:r w:rsidR="00862279">
        <w:rPr>
          <w:rFonts w:hint="cs"/>
          <w:rtl/>
        </w:rPr>
        <w:t xml:space="preserve">بنابراین </w:t>
      </w:r>
      <w:r w:rsidRPr="00224961">
        <w:rPr>
          <w:rFonts w:hint="cs"/>
          <w:rtl/>
        </w:rPr>
        <w:t xml:space="preserve">دیگران در برخورد با </w:t>
      </w:r>
      <w:r w:rsidR="00862279">
        <w:rPr>
          <w:rFonts w:hint="cs"/>
          <w:rtl/>
        </w:rPr>
        <w:t xml:space="preserve">او </w:t>
      </w:r>
      <w:r w:rsidRPr="00224961">
        <w:rPr>
          <w:rFonts w:hint="cs"/>
          <w:rtl/>
        </w:rPr>
        <w:t>باید خود را به صورت بند</w:t>
      </w:r>
      <w:r w:rsidR="00B519A9" w:rsidRPr="00224961">
        <w:rPr>
          <w:rFonts w:hint="cs"/>
          <w:rtl/>
        </w:rPr>
        <w:t>ه‌ی</w:t>
      </w:r>
      <w:r w:rsidRPr="00224961">
        <w:rPr>
          <w:rFonts w:hint="cs"/>
          <w:rtl/>
        </w:rPr>
        <w:t xml:space="preserve"> فرمان‌بردار و تحت اختیار او تصور</w:t>
      </w:r>
      <w:r w:rsidR="00862279">
        <w:rPr>
          <w:rFonts w:hint="cs"/>
          <w:rtl/>
        </w:rPr>
        <w:t xml:space="preserve"> کنند</w:t>
      </w:r>
      <w:r w:rsidRPr="00224961">
        <w:rPr>
          <w:rFonts w:hint="cs"/>
          <w:rtl/>
        </w:rPr>
        <w:t>. کودکی که خود را نسبت به دیگران تامّ‏الاختیار و واجب‏الاطاعه می‏بیند، خود را در انجام هر عملی محق دانسته و دیگران را شایست</w:t>
      </w:r>
      <w:r w:rsidR="00B519A9" w:rsidRPr="00224961">
        <w:rPr>
          <w:rFonts w:hint="cs"/>
          <w:rtl/>
        </w:rPr>
        <w:t>ه‌ی</w:t>
      </w:r>
      <w:r w:rsidRPr="00224961">
        <w:rPr>
          <w:rFonts w:hint="cs"/>
          <w:rtl/>
        </w:rPr>
        <w:t xml:space="preserve"> اظهار نظر و دخالت نمی‏پندار</w:t>
      </w:r>
      <w:r w:rsidR="00862279">
        <w:rPr>
          <w:rFonts w:hint="cs"/>
          <w:rtl/>
        </w:rPr>
        <w:t>د و انتظار ندارد که در مقابل تک‌</w:t>
      </w:r>
      <w:r w:rsidRPr="00224961">
        <w:rPr>
          <w:rFonts w:hint="cs"/>
          <w:rtl/>
        </w:rPr>
        <w:t xml:space="preserve">تک اعمال و رفتار خود، در مقابل دیگران بازخواست شده و پاسخ‌گو باشد. لذا برخوردهای دیگران باید چنان تنظیم شود که کودک، خود را </w:t>
      </w:r>
      <w:r w:rsidR="005558B5" w:rsidRPr="00224961">
        <w:rPr>
          <w:rFonts w:hint="cs"/>
          <w:rtl/>
        </w:rPr>
        <w:t xml:space="preserve">کاملاً </w:t>
      </w:r>
      <w:r w:rsidRPr="00224961">
        <w:rPr>
          <w:rFonts w:hint="cs"/>
          <w:rtl/>
        </w:rPr>
        <w:t xml:space="preserve">آزاد تصوّر نموده و قدرت برتری، ما فوق خود احساس نکند. نظارت اولیا به کودک در چنین شرایطی، باید به صورت نظارت عبد بر مولی طراحی شود، یعنی چنین وانمود شود که از دیدن اعمال و رفتار او </w:t>
      </w:r>
      <w:r w:rsidR="00361CEC">
        <w:rPr>
          <w:rFonts w:hint="cs"/>
          <w:rtl/>
        </w:rPr>
        <w:t xml:space="preserve">قصد </w:t>
      </w:r>
      <w:r w:rsidRPr="00224961">
        <w:rPr>
          <w:rFonts w:hint="cs"/>
          <w:rtl/>
        </w:rPr>
        <w:t xml:space="preserve">یا </w:t>
      </w:r>
      <w:r w:rsidR="00D60A4F">
        <w:rPr>
          <w:rFonts w:hint="cs"/>
          <w:rtl/>
        </w:rPr>
        <w:t xml:space="preserve">مثلاً </w:t>
      </w:r>
      <w:r w:rsidRPr="00224961">
        <w:rPr>
          <w:rFonts w:hint="cs"/>
          <w:rtl/>
        </w:rPr>
        <w:t>تحسین و تشویق داریم</w:t>
      </w:r>
      <w:r>
        <w:rPr>
          <w:rStyle w:val="FootnoteReference"/>
          <w:sz w:val="26"/>
          <w:szCs w:val="26"/>
          <w:rtl/>
        </w:rPr>
        <w:footnoteReference w:id="49"/>
      </w:r>
      <w:r>
        <w:rPr>
          <w:rFonts w:hint="cs"/>
          <w:rtl/>
        </w:rPr>
        <w:t>. اگر کودک، خود اجازه</w:t>
      </w:r>
      <w:r w:rsidR="00361CEC">
        <w:rPr>
          <w:rFonts w:hint="cs"/>
          <w:rtl/>
        </w:rPr>
        <w:t>‌ی</w:t>
      </w:r>
      <w:r>
        <w:rPr>
          <w:rFonts w:hint="cs"/>
          <w:rtl/>
        </w:rPr>
        <w:t xml:space="preserve"> نظارت به اولیا ندهد و یا از ورود آنها</w:t>
      </w:r>
      <w:r w:rsidR="00361CEC">
        <w:rPr>
          <w:rFonts w:hint="cs"/>
          <w:rtl/>
        </w:rPr>
        <w:t xml:space="preserve"> منع نماید، امر او مطاع و لازم‌</w:t>
      </w:r>
      <w:r>
        <w:rPr>
          <w:rFonts w:hint="cs"/>
          <w:rtl/>
        </w:rPr>
        <w:t>الاجرا است و باید از شیوه‏های غیرمستقیم دیگر استفاده شود و به هر حال ملاک اصلی، در برخورد با کودک آن است که کودک خود را تحت کنترل و ز</w:t>
      </w:r>
      <w:r w:rsidR="00D60A4F">
        <w:rPr>
          <w:rFonts w:hint="cs"/>
          <w:rtl/>
        </w:rPr>
        <w:t>یر ذرّه‌</w:t>
      </w:r>
      <w:r>
        <w:rPr>
          <w:rFonts w:hint="cs"/>
          <w:rtl/>
        </w:rPr>
        <w:t>بین احساس نکند و محدود نبیند.</w:t>
      </w:r>
    </w:p>
    <w:p w:rsidR="000B6357" w:rsidRDefault="000B6357" w:rsidP="00D60A4F">
      <w:pPr>
        <w:ind w:firstLine="288"/>
        <w:rPr>
          <w:rtl/>
        </w:rPr>
      </w:pPr>
      <w:r>
        <w:rPr>
          <w:rFonts w:hint="cs"/>
          <w:rtl/>
        </w:rPr>
        <w:t>پس از هفت سالگی، تحوّل درونی کودک او را به مقام عبودیت تنزّل می‏دهد</w:t>
      </w:r>
      <w:r w:rsidR="00D60A4F">
        <w:rPr>
          <w:rFonts w:hint="cs"/>
          <w:rtl/>
        </w:rPr>
        <w:t>؛</w:t>
      </w:r>
      <w:r>
        <w:rPr>
          <w:rFonts w:hint="cs"/>
          <w:rtl/>
        </w:rPr>
        <w:t xml:space="preserve"> یعنی از این پس، او دیگران را نسبت به خود مولی و سزاوار امر و نهی و نظارت می‏بیند. از این رو برخوردهای او</w:t>
      </w:r>
      <w:r w:rsidR="00D60A4F">
        <w:rPr>
          <w:rFonts w:hint="cs"/>
          <w:rtl/>
        </w:rPr>
        <w:t>لیا نیز باید از مقام ولایت و به‌</w:t>
      </w:r>
      <w:r>
        <w:rPr>
          <w:rFonts w:hint="cs"/>
          <w:rtl/>
        </w:rPr>
        <w:t>عنوان مولی طرّاحی شود. همان‌گونه که مولی حق کنترل رفتار عبد خود را دارد، اولیا نیز مستقیم و بدون هیچ دغدغه‏ای می‏توانند بر اعمال و رفتار نونهالان کنترل داشته و آنها را بازخواست نمایند. «عبد» قابلیت نظارت مستقیم را دارا است و خود را زیر دست اولیا تصور می‏کند، از اینکه متوجه شود مولای او برای سر درآوردن از کارهای او جستجو و تجسّس می‏نماید و مراقب صحّت اعمال و رفتار اوست گلایه‏ای ندارد، بلکه خود را مستحق مراقبت و هدایت دانسته و تحمّل نظارت صریح را نیز دارد.</w:t>
      </w:r>
    </w:p>
    <w:p w:rsidR="000B6357" w:rsidRDefault="000B6357" w:rsidP="00D60A4F">
      <w:pPr>
        <w:ind w:firstLine="288"/>
        <w:rPr>
          <w:rtl/>
        </w:rPr>
      </w:pPr>
      <w:r>
        <w:rPr>
          <w:rFonts w:hint="cs"/>
          <w:rtl/>
        </w:rPr>
        <w:t>در مرحله</w:t>
      </w:r>
      <w:r w:rsidR="00D60A4F">
        <w:rPr>
          <w:rFonts w:hint="cs"/>
          <w:rtl/>
        </w:rPr>
        <w:t>‌ی</w:t>
      </w:r>
      <w:r>
        <w:rPr>
          <w:rFonts w:hint="cs"/>
          <w:rtl/>
        </w:rPr>
        <w:t xml:space="preserve"> سوّم زندگی و دوران وزارت، نوجوان خود را ثقه و مورد اعتماد دیگران تصور می‏نماید و فطرتاً انتظار دارد دیگر</w:t>
      </w:r>
      <w:r w:rsidR="00D60A4F">
        <w:rPr>
          <w:rFonts w:hint="cs"/>
          <w:rtl/>
        </w:rPr>
        <w:t>ان به او اطمینان نموده و کارهای خطیر به او واگذار نمایند؛ «وزیر» گر</w:t>
      </w:r>
      <w:r>
        <w:rPr>
          <w:rFonts w:hint="cs"/>
          <w:rtl/>
        </w:rPr>
        <w:t>چه تحت ولایت حاکم، و تابع اوست</w:t>
      </w:r>
      <w:r w:rsidR="00D60A4F">
        <w:rPr>
          <w:rFonts w:hint="cs"/>
          <w:rtl/>
        </w:rPr>
        <w:t>؛</w:t>
      </w:r>
      <w:r>
        <w:rPr>
          <w:rFonts w:hint="cs"/>
          <w:rtl/>
        </w:rPr>
        <w:t xml:space="preserve"> امّا مورد اعتماد و نمایند</w:t>
      </w:r>
      <w:r w:rsidR="00B519A9">
        <w:rPr>
          <w:rFonts w:hint="cs"/>
          <w:rtl/>
        </w:rPr>
        <w:t>ه‌ی</w:t>
      </w:r>
      <w:r>
        <w:rPr>
          <w:rFonts w:hint="cs"/>
          <w:rtl/>
        </w:rPr>
        <w:t xml:space="preserve"> او محسوب می‏شود و دارای اختیارات زیادی است. «وزیر» هیچگاه کنترل بیش از اندازه و صریح را تحمل نمی‏کند و انتظار ندارد </w:t>
      </w:r>
      <w:r w:rsidR="00D60A4F">
        <w:rPr>
          <w:rFonts w:hint="cs"/>
          <w:rtl/>
        </w:rPr>
        <w:t xml:space="preserve">حاکم </w:t>
      </w:r>
      <w:r>
        <w:rPr>
          <w:rFonts w:hint="cs"/>
          <w:rtl/>
        </w:rPr>
        <w:t>دائماً در جزئیات اعمال او دخالت و اظهار نظر نماید. او خود را در مقام و منزلت، تقریباً هم‌شأن و هم‌ردیف حاکم می‏بیند و از اینکه حاکم را ناظر و مراقب دائمی خ</w:t>
      </w:r>
      <w:r w:rsidR="00D60A4F">
        <w:rPr>
          <w:rFonts w:hint="cs"/>
          <w:rtl/>
        </w:rPr>
        <w:t>ود بیابد به ستوه می‏آید. نوجوان نیز گر</w:t>
      </w:r>
      <w:r>
        <w:rPr>
          <w:rFonts w:hint="cs"/>
          <w:rtl/>
        </w:rPr>
        <w:t>چه حقیقتاً محتاج نظارت اولیا و هدایت‏های آنان است</w:t>
      </w:r>
      <w:r w:rsidR="00D60A4F">
        <w:rPr>
          <w:rFonts w:hint="cs"/>
          <w:rtl/>
        </w:rPr>
        <w:t>؛</w:t>
      </w:r>
      <w:r>
        <w:rPr>
          <w:rFonts w:hint="cs"/>
          <w:rtl/>
        </w:rPr>
        <w:t xml:space="preserve"> امّا چنانچه خود را تحت مراقبت و نظارت دائمی و در معرض بی‌اعتمادی اولیا احساس کند</w:t>
      </w:r>
      <w:r w:rsidR="00D60A4F">
        <w:rPr>
          <w:rFonts w:hint="cs"/>
          <w:rtl/>
        </w:rPr>
        <w:t xml:space="preserve"> یا مرتّب نسبت به اشتباهاتش باز</w:t>
      </w:r>
      <w:r>
        <w:rPr>
          <w:rFonts w:hint="cs"/>
          <w:rtl/>
        </w:rPr>
        <w:t>خواست شود، لطمات روحی جبران</w:t>
      </w:r>
      <w:r w:rsidR="00D60A4F">
        <w:rPr>
          <w:rFonts w:hint="cs"/>
          <w:rtl/>
        </w:rPr>
        <w:t>‌ناپذیری خواهد دید. به‌</w:t>
      </w:r>
      <w:r>
        <w:rPr>
          <w:rFonts w:hint="cs"/>
          <w:rtl/>
        </w:rPr>
        <w:t xml:space="preserve">مقتضای لسان زیبای این روایت، پدران و مادران باید در نهایت ظرافت و </w:t>
      </w:r>
      <w:r w:rsidR="005558B5">
        <w:rPr>
          <w:rFonts w:hint="cs"/>
          <w:rtl/>
        </w:rPr>
        <w:t xml:space="preserve">کاملاً </w:t>
      </w:r>
      <w:r>
        <w:rPr>
          <w:rFonts w:hint="cs"/>
          <w:rtl/>
        </w:rPr>
        <w:t>غیرمستقیم، بر حیات نوجوان نظارت نموده و از تذکر صریح اشتباهات و پرخاش مستقیم نسبت به آنان در حد امکان پرهیز نمایند.</w:t>
      </w:r>
    </w:p>
    <w:p w:rsidR="000B6357" w:rsidRDefault="000B6357" w:rsidP="00D5730D">
      <w:pPr>
        <w:pStyle w:val="Heading3"/>
        <w:widowControl w:val="0"/>
        <w:numPr>
          <w:ilvl w:val="0"/>
          <w:numId w:val="24"/>
        </w:numPr>
        <w:spacing w:before="0" w:after="0"/>
        <w:rPr>
          <w:sz w:val="24"/>
          <w:rtl/>
        </w:rPr>
      </w:pPr>
      <w:bookmarkStart w:id="42" w:name="_Toc172981172"/>
      <w:bookmarkStart w:id="43" w:name="_Toc71099130"/>
      <w:r>
        <w:rPr>
          <w:rFonts w:hint="cs"/>
          <w:sz w:val="24"/>
          <w:rtl/>
        </w:rPr>
        <w:t>آزادی و محدودیت</w:t>
      </w:r>
      <w:bookmarkEnd w:id="42"/>
      <w:bookmarkEnd w:id="43"/>
    </w:p>
    <w:p w:rsidR="000B6357" w:rsidRDefault="000B6357" w:rsidP="00D60A4F">
      <w:pPr>
        <w:ind w:firstLine="288"/>
        <w:rPr>
          <w:rtl/>
        </w:rPr>
      </w:pPr>
      <w:r w:rsidRPr="00224961">
        <w:rPr>
          <w:rFonts w:hint="cs"/>
          <w:rtl/>
        </w:rPr>
        <w:t>کودک در هفت سال ابتدای عمر خود نیازمند آزادی و اختیارات کامل است. برخورد اولیا با کودک باید به گونه‏ای باشد که کودک خود را در انجام هر عملی آزاد ببیند و احساس محدودیتی</w:t>
      </w:r>
      <w:r w:rsidR="00D60A4F">
        <w:rPr>
          <w:rFonts w:hint="cs"/>
          <w:rtl/>
        </w:rPr>
        <w:t xml:space="preserve"> نکند. کودک به‌</w:t>
      </w:r>
      <w:r w:rsidRPr="00224961">
        <w:rPr>
          <w:rFonts w:hint="cs"/>
          <w:rtl/>
        </w:rPr>
        <w:t>مقتضای مقام سیادت و مهتری خود، زمینه‏ای وسیع می‌طلبد تا هرگونه که خود می‏خواهد در آن به جولان بپردازد و در آن مانع و مزاحمی نداشته باشد، پیدایش چنین زمینه‏ای حقّ کودک است، و کمال کودک در آن است که از ایجاد محدودیت توسط دیگران آشفته گردد و با داد و فریاد و تظلّم، حق خود را بستاند و اعمال فشار و تقیدی را برنتابد.</w:t>
      </w:r>
      <w:r>
        <w:rPr>
          <w:rStyle w:val="FootnoteReference"/>
          <w:sz w:val="26"/>
          <w:szCs w:val="26"/>
          <w:rtl/>
        </w:rPr>
        <w:footnoteReference w:id="50"/>
      </w:r>
    </w:p>
    <w:p w:rsidR="000B6357" w:rsidRDefault="000B6357" w:rsidP="00126297">
      <w:pPr>
        <w:ind w:firstLine="288"/>
        <w:rPr>
          <w:rtl/>
        </w:rPr>
      </w:pPr>
      <w:r>
        <w:rPr>
          <w:rFonts w:hint="cs"/>
          <w:rtl/>
        </w:rPr>
        <w:t>امّا در هفت سال دوّم که دوران تربیت مستقیم</w:t>
      </w:r>
      <w:r>
        <w:rPr>
          <w:rStyle w:val="FootnoteReference"/>
          <w:sz w:val="26"/>
          <w:szCs w:val="26"/>
          <w:rtl/>
        </w:rPr>
        <w:footnoteReference w:id="51"/>
      </w:r>
      <w:r>
        <w:rPr>
          <w:rFonts w:hint="cs"/>
          <w:rtl/>
        </w:rPr>
        <w:t xml:space="preserve"> است</w:t>
      </w:r>
      <w:r w:rsidR="00126297">
        <w:rPr>
          <w:rFonts w:hint="cs"/>
          <w:rtl/>
        </w:rPr>
        <w:t>،</w:t>
      </w:r>
      <w:r>
        <w:rPr>
          <w:rFonts w:hint="cs"/>
          <w:rtl/>
        </w:rPr>
        <w:t xml:space="preserve"> </w:t>
      </w:r>
      <w:r w:rsidR="00126297">
        <w:rPr>
          <w:rFonts w:hint="cs"/>
          <w:rtl/>
        </w:rPr>
        <w:t>فرزند بر</w:t>
      </w:r>
      <w:r>
        <w:rPr>
          <w:rFonts w:hint="cs"/>
          <w:rtl/>
        </w:rPr>
        <w:t>خلاف دوران ابتدای عمر خود که در تصمیم‏گیری برای انجام هرکاری آزاد و رها بود، پذیرای هر گونه محدودیت و تقید است و خود را مستحق این سلب اختیار می‏بیند</w:t>
      </w:r>
      <w:r w:rsidR="00126297">
        <w:rPr>
          <w:rFonts w:hint="cs"/>
          <w:rtl/>
        </w:rPr>
        <w:t>. این همان صفت قانون‌پذیری است که در هفت‌سالگی در جان کودک پدید می‌آید</w:t>
      </w:r>
      <w:r>
        <w:rPr>
          <w:rFonts w:hint="cs"/>
          <w:rtl/>
        </w:rPr>
        <w:t>. «عبد» به دلیل عبودیتش تحت اختیار مولی است و از اینکه اراد</w:t>
      </w:r>
      <w:r w:rsidR="00B519A9">
        <w:rPr>
          <w:rFonts w:hint="cs"/>
          <w:rtl/>
        </w:rPr>
        <w:t>ه‌ی</w:t>
      </w:r>
      <w:r>
        <w:rPr>
          <w:rFonts w:hint="cs"/>
          <w:rtl/>
        </w:rPr>
        <w:t xml:space="preserve"> مطلق ندارد، آزرده خاطر نیست. فرزندان ما در این سنین فطرتاً عبودیت خویش را پذیرفته و به مولویت والدین خویش معترف‌اند. لذا سلب آزادی </w:t>
      </w:r>
      <w:r w:rsidR="00126297">
        <w:rPr>
          <w:rFonts w:hint="cs"/>
          <w:rtl/>
        </w:rPr>
        <w:t xml:space="preserve">او </w:t>
      </w:r>
      <w:r>
        <w:rPr>
          <w:rFonts w:hint="cs"/>
          <w:rtl/>
        </w:rPr>
        <w:t>از ناحی</w:t>
      </w:r>
      <w:r w:rsidR="00B519A9">
        <w:rPr>
          <w:rFonts w:hint="cs"/>
          <w:rtl/>
        </w:rPr>
        <w:t>ه‌ی</w:t>
      </w:r>
      <w:r w:rsidR="00126297">
        <w:rPr>
          <w:rFonts w:hint="cs"/>
          <w:rtl/>
        </w:rPr>
        <w:t xml:space="preserve"> پدر و مادر، هر</w:t>
      </w:r>
      <w:r>
        <w:rPr>
          <w:rFonts w:hint="cs"/>
          <w:rtl/>
        </w:rPr>
        <w:t>جا که در مسیر تربیت و به صلاح رشد و تعالی او باشد ضروری است و در این میان هیچ گونه مسامحه و تساهلی سزاوار نیست</w:t>
      </w:r>
      <w:r w:rsidR="00126297">
        <w:rPr>
          <w:rFonts w:hint="cs"/>
          <w:rtl/>
        </w:rPr>
        <w:t>؛</w:t>
      </w:r>
      <w:r w:rsidR="007C7BF3">
        <w:rPr>
          <w:rFonts w:hint="cs"/>
          <w:rtl/>
        </w:rPr>
        <w:t xml:space="preserve"> </w:t>
      </w:r>
      <w:r>
        <w:rPr>
          <w:rFonts w:hint="cs"/>
          <w:rtl/>
        </w:rPr>
        <w:t xml:space="preserve">البتّه اینکه فرزندان در </w:t>
      </w:r>
      <w:r w:rsidR="00126297">
        <w:rPr>
          <w:rFonts w:hint="cs"/>
          <w:rtl/>
        </w:rPr>
        <w:t>این سنین،</w:t>
      </w:r>
      <w:r>
        <w:rPr>
          <w:rFonts w:hint="cs"/>
          <w:rtl/>
        </w:rPr>
        <w:t xml:space="preserve"> قابلیت و پذیرش اِعمال محدودی</w:t>
      </w:r>
      <w:r w:rsidR="00126297">
        <w:rPr>
          <w:rFonts w:hint="cs"/>
          <w:rtl/>
        </w:rPr>
        <w:t>ت را دارند با دادن اختیارات خاص</w:t>
      </w:r>
      <w:r>
        <w:rPr>
          <w:rFonts w:hint="cs"/>
          <w:rtl/>
        </w:rPr>
        <w:t xml:space="preserve"> در موارد لازم منافات ندارد. غرض از ذکر این مسئله، بیان این نکته بود که روی</w:t>
      </w:r>
      <w:r w:rsidR="00B519A9">
        <w:rPr>
          <w:rFonts w:hint="cs"/>
          <w:rtl/>
        </w:rPr>
        <w:t>ه‌ی</w:t>
      </w:r>
      <w:r>
        <w:rPr>
          <w:rFonts w:hint="cs"/>
          <w:rtl/>
        </w:rPr>
        <w:t xml:space="preserve"> اصلی و سیر</w:t>
      </w:r>
      <w:r w:rsidR="00B519A9">
        <w:rPr>
          <w:rFonts w:hint="cs"/>
          <w:rtl/>
        </w:rPr>
        <w:t>ه‌ی</w:t>
      </w:r>
      <w:r>
        <w:rPr>
          <w:rFonts w:hint="cs"/>
          <w:rtl/>
        </w:rPr>
        <w:t xml:space="preserve"> عملی نونهال در دوران عبودیت باید بر مبنای کسب اجازه از ولی در امور باشد و هیچگاه از پیش خود و بدون جلب نظر ولی</w:t>
      </w:r>
      <w:r w:rsidR="00126297">
        <w:rPr>
          <w:rFonts w:hint="cs"/>
          <w:rtl/>
        </w:rPr>
        <w:t>ّ</w:t>
      </w:r>
      <w:r>
        <w:rPr>
          <w:rFonts w:hint="cs"/>
          <w:rtl/>
        </w:rPr>
        <w:t>، تصمیم به اقدام به کاری نگیرد</w:t>
      </w:r>
      <w:r w:rsidR="006427EE">
        <w:rPr>
          <w:rFonts w:hint="cs"/>
          <w:rtl/>
        </w:rPr>
        <w:t xml:space="preserve">؛ اما </w:t>
      </w:r>
      <w:r>
        <w:rPr>
          <w:rFonts w:hint="cs"/>
          <w:rtl/>
        </w:rPr>
        <w:t>چنانچه والدین، دادن اختیارات معینی را در حوز</w:t>
      </w:r>
      <w:r w:rsidR="00B519A9">
        <w:rPr>
          <w:rFonts w:hint="cs"/>
          <w:rtl/>
        </w:rPr>
        <w:t>ه‌ی</w:t>
      </w:r>
      <w:r>
        <w:rPr>
          <w:rFonts w:hint="cs"/>
          <w:rtl/>
        </w:rPr>
        <w:t xml:space="preserve"> مشخصی به صلاح او ببینند، در آن محدوده، فرزند به اذن والدین آزادی عمل دارد. </w:t>
      </w:r>
    </w:p>
    <w:p w:rsidR="000B6357" w:rsidRDefault="000B6357" w:rsidP="00911AC4">
      <w:pPr>
        <w:ind w:firstLine="288"/>
        <w:rPr>
          <w:rtl/>
          <w:lang w:bidi="ar-SA"/>
        </w:rPr>
      </w:pPr>
      <w:r>
        <w:rPr>
          <w:rFonts w:hint="cs"/>
          <w:rtl/>
        </w:rPr>
        <w:t>اما وضعیت روانی نوجوان در دوران وزارت؛ «وزیر» به سبب تصدّی کرسی وزارت در مقامی قرار گرفته که علی‏رغم تعهّدات عملی به تصمیمات متخذه از سوی حاکم، در نهایت آزادی نظری به سر می‏برد. «وزیر» باید چونان خود را آزاد ببیند که در هم</w:t>
      </w:r>
      <w:r w:rsidR="00B519A9">
        <w:rPr>
          <w:rFonts w:hint="cs"/>
          <w:rtl/>
        </w:rPr>
        <w:t>ه‌ی</w:t>
      </w:r>
      <w:r>
        <w:rPr>
          <w:rFonts w:hint="cs"/>
          <w:rtl/>
        </w:rPr>
        <w:t xml:space="preserve"> قوانین و مسائل جاری و تصمیمات آیند</w:t>
      </w:r>
      <w:r w:rsidR="00B519A9">
        <w:rPr>
          <w:rFonts w:hint="cs"/>
          <w:rtl/>
        </w:rPr>
        <w:t>ه‌ی</w:t>
      </w:r>
      <w:r>
        <w:rPr>
          <w:rFonts w:hint="cs"/>
          <w:rtl/>
        </w:rPr>
        <w:t xml:space="preserve"> سلطان، جرأت اظهار نظر و دخالت داشته باشد و هیچ‌گونه تهدید و فشاری، او را از بیان عقیده و برداشت خود مانع نگردد. وزیر آنچه را به صلاح مملکت خویش نمی‏داند، بدون هیچ محدودیتی در میان می‏گذارد و در حمایت از رأی خویش ادلّه خود را با آزادی کامل عنوان می‏کند و ادلّ</w:t>
      </w:r>
      <w:r w:rsidR="00B519A9">
        <w:rPr>
          <w:rFonts w:hint="cs"/>
          <w:rtl/>
        </w:rPr>
        <w:t>ه‌ی</w:t>
      </w:r>
      <w:r>
        <w:rPr>
          <w:rFonts w:hint="cs"/>
          <w:rtl/>
        </w:rPr>
        <w:t xml:space="preserve"> مخالف را بدون </w:t>
      </w:r>
      <w:r w:rsidR="008837BF">
        <w:rPr>
          <w:rFonts w:hint="cs"/>
          <w:rtl/>
        </w:rPr>
        <w:t>دغدغه</w:t>
      </w:r>
      <w:r>
        <w:rPr>
          <w:rFonts w:hint="cs"/>
          <w:rtl/>
        </w:rPr>
        <w:t xml:space="preserve"> محترمانه به بوته نقد می‏کشد و آنچه را به خیر و مصلحت امور می‏پندارد پیشنهاد می‏دهد و با بیان ادله و براهین، از آن قاطعانه دفاع می‏کند، گرچه به وضعیت فعلی و قوانین جاری مملکت خود التزام عملی دارد. نوجوان نیز در چنین شرایطی به سر می‏برد. هیچ مانعی نباید از اظهار نظر و دخالت او در امور مختلف جلوگیری کند. نوجوان باید عقیده و نظر خود را دربار</w:t>
      </w:r>
      <w:r w:rsidR="00B519A9">
        <w:rPr>
          <w:rFonts w:hint="cs"/>
          <w:rtl/>
        </w:rPr>
        <w:t>ه‌ی</w:t>
      </w:r>
      <w:r w:rsidR="008837BF">
        <w:rPr>
          <w:rFonts w:hint="cs"/>
          <w:rtl/>
        </w:rPr>
        <w:t xml:space="preserve"> مسائل گوناگون </w:t>
      </w:r>
      <w:r>
        <w:rPr>
          <w:rFonts w:hint="cs"/>
          <w:rtl/>
        </w:rPr>
        <w:t>شخصی، خانوادگی و اجتماعی</w:t>
      </w:r>
      <w:r w:rsidR="008837BF">
        <w:rPr>
          <w:rFonts w:hint="cs"/>
          <w:rtl/>
        </w:rPr>
        <w:t>،</w:t>
      </w:r>
      <w:r>
        <w:rPr>
          <w:rFonts w:hint="cs"/>
          <w:rtl/>
        </w:rPr>
        <w:t xml:space="preserve"> آزادانه </w:t>
      </w:r>
      <w:r w:rsidR="008837BF">
        <w:rPr>
          <w:rFonts w:hint="cs"/>
          <w:rtl/>
        </w:rPr>
        <w:t xml:space="preserve">و البته </w:t>
      </w:r>
      <w:r>
        <w:rPr>
          <w:rFonts w:hint="cs"/>
          <w:rtl/>
        </w:rPr>
        <w:t>با رعایت جوانب اخلاقی</w:t>
      </w:r>
      <w:r w:rsidR="008837BF">
        <w:rPr>
          <w:rFonts w:hint="cs"/>
          <w:rtl/>
        </w:rPr>
        <w:t>،</w:t>
      </w:r>
      <w:r>
        <w:rPr>
          <w:rFonts w:hint="cs"/>
          <w:rtl/>
        </w:rPr>
        <w:t xml:space="preserve"> مطرح کند و برای دفاع از عقید</w:t>
      </w:r>
      <w:r w:rsidR="00B519A9">
        <w:rPr>
          <w:rFonts w:hint="cs"/>
          <w:rtl/>
        </w:rPr>
        <w:t>ه‌ی</w:t>
      </w:r>
      <w:r>
        <w:rPr>
          <w:rFonts w:hint="cs"/>
          <w:rtl/>
        </w:rPr>
        <w:t xml:space="preserve"> خود، استدلالاتی بیان نماید. اولیا نیز وظیفه دارند حتی اگر آرای نوجوان را باطل می‏شمارند، به کلام او با دقّت گوش نموده و از او اقام</w:t>
      </w:r>
      <w:r w:rsidR="00B519A9">
        <w:rPr>
          <w:rFonts w:hint="cs"/>
          <w:rtl/>
        </w:rPr>
        <w:t>ه‌ی</w:t>
      </w:r>
      <w:r>
        <w:rPr>
          <w:rFonts w:hint="cs"/>
          <w:rtl/>
        </w:rPr>
        <w:t xml:space="preserve"> برهان طلب کنند و با او به بحث و مناظره نشینند و منصفانه ادلّ</w:t>
      </w:r>
      <w:r w:rsidR="00B519A9">
        <w:rPr>
          <w:rFonts w:hint="cs"/>
          <w:rtl/>
        </w:rPr>
        <w:t>ه‌ی</w:t>
      </w:r>
      <w:r>
        <w:rPr>
          <w:rFonts w:hint="cs"/>
          <w:rtl/>
        </w:rPr>
        <w:t xml:space="preserve"> او را ابطال یا قبول نمایند و چنانچه برخی از مقدمات از دید</w:t>
      </w:r>
      <w:r w:rsidR="00B519A9">
        <w:rPr>
          <w:rFonts w:hint="cs"/>
          <w:rtl/>
        </w:rPr>
        <w:t>ه‌ی</w:t>
      </w:r>
      <w:r>
        <w:rPr>
          <w:rFonts w:hint="cs"/>
          <w:rtl/>
        </w:rPr>
        <w:t xml:space="preserve"> محدود او به دور مانده تذکر دهند و تصمیمات خود را بر اساس حقیقت استوار سازند. از همین جهت والدین، نباید از نوجوان انتظار داشته باشند که حرف بزرگ</w:t>
      </w:r>
      <w:r w:rsidR="008837BF">
        <w:rPr>
          <w:rFonts w:hint="cs"/>
          <w:rtl/>
        </w:rPr>
        <w:t>‌تر خود را از ابتدا</w:t>
      </w:r>
      <w:r>
        <w:rPr>
          <w:rFonts w:hint="cs"/>
          <w:rtl/>
        </w:rPr>
        <w:t xml:space="preserve"> بپذیرد و بدان عمل کند که نقد و بررسی مسائل و مناقشه در مقدّمات استدلال، لازمه</w:t>
      </w:r>
      <w:r w:rsidR="00911AC4">
        <w:rPr>
          <w:rFonts w:hint="cs"/>
          <w:rtl/>
        </w:rPr>
        <w:t>‌ی</w:t>
      </w:r>
      <w:r>
        <w:rPr>
          <w:rFonts w:hint="cs"/>
          <w:rtl/>
        </w:rPr>
        <w:t xml:space="preserve"> مق</w:t>
      </w:r>
      <w:r w:rsidR="00911AC4">
        <w:rPr>
          <w:rFonts w:hint="cs"/>
          <w:rtl/>
        </w:rPr>
        <w:t>ام وزارت نوجوان و نشان کمال او</w:t>
      </w:r>
      <w:r>
        <w:rPr>
          <w:rFonts w:hint="cs"/>
          <w:rtl/>
        </w:rPr>
        <w:t>ست.</w:t>
      </w:r>
    </w:p>
    <w:p w:rsidR="000B6357" w:rsidRDefault="000B6357" w:rsidP="00911AC4">
      <w:pPr>
        <w:ind w:firstLine="288"/>
        <w:rPr>
          <w:rtl/>
        </w:rPr>
      </w:pPr>
      <w:r>
        <w:rPr>
          <w:rFonts w:hint="cs"/>
          <w:rtl/>
        </w:rPr>
        <w:t>همین نوجوان گرچه در میدان اظهار نظر و بیان رأی و عقیده خود آزاد است</w:t>
      </w:r>
      <w:r w:rsidR="00911AC4">
        <w:rPr>
          <w:rFonts w:hint="cs"/>
          <w:rtl/>
        </w:rPr>
        <w:t>؛</w:t>
      </w:r>
      <w:r>
        <w:rPr>
          <w:rFonts w:hint="cs"/>
          <w:rtl/>
        </w:rPr>
        <w:t xml:space="preserve"> امّا در مقام عمل </w:t>
      </w:r>
      <w:r w:rsidR="005558B5">
        <w:rPr>
          <w:rFonts w:hint="cs"/>
          <w:rtl/>
        </w:rPr>
        <w:t xml:space="preserve">کاملاً </w:t>
      </w:r>
      <w:r>
        <w:rPr>
          <w:rFonts w:hint="cs"/>
          <w:rtl/>
        </w:rPr>
        <w:t xml:space="preserve">به تصمیمات جاری والدین خود </w:t>
      </w:r>
      <w:r w:rsidR="00911AC4">
        <w:rPr>
          <w:rFonts w:hint="cs"/>
          <w:rtl/>
        </w:rPr>
        <w:t xml:space="preserve">ملتزم و متعهّد </w:t>
      </w:r>
      <w:r>
        <w:rPr>
          <w:rFonts w:hint="cs"/>
          <w:rtl/>
        </w:rPr>
        <w:t>بوده و تا هنگامی</w:t>
      </w:r>
      <w:r w:rsidR="00911AC4">
        <w:rPr>
          <w:rFonts w:hint="cs"/>
          <w:rtl/>
        </w:rPr>
        <w:t xml:space="preserve"> </w:t>
      </w:r>
      <w:r>
        <w:rPr>
          <w:rFonts w:hint="cs"/>
          <w:rtl/>
        </w:rPr>
        <w:t>که با اقناع کامل آنان</w:t>
      </w:r>
      <w:r w:rsidR="00911AC4">
        <w:rPr>
          <w:rFonts w:hint="cs"/>
          <w:rtl/>
        </w:rPr>
        <w:t>،</w:t>
      </w:r>
      <w:r>
        <w:rPr>
          <w:rFonts w:hint="cs"/>
          <w:rtl/>
        </w:rPr>
        <w:t xml:space="preserve"> حکم و تصمیم آنها را تغییر نداده ا</w:t>
      </w:r>
      <w:r w:rsidR="00911AC4">
        <w:rPr>
          <w:rFonts w:hint="cs"/>
          <w:rtl/>
        </w:rPr>
        <w:t>ست از دستور آنان تخلّف نمی‏کند</w:t>
      </w:r>
      <w:r>
        <w:rPr>
          <w:rFonts w:hint="cs"/>
          <w:rtl/>
        </w:rPr>
        <w:t>. چنین برخوردی با فرزند در دوران وزارت، به مرور، قوه</w:t>
      </w:r>
      <w:r w:rsidR="00911AC4">
        <w:rPr>
          <w:rFonts w:hint="cs"/>
          <w:rtl/>
        </w:rPr>
        <w:t>‌ی</w:t>
      </w:r>
      <w:r>
        <w:rPr>
          <w:rFonts w:hint="cs"/>
          <w:rtl/>
        </w:rPr>
        <w:t xml:space="preserve"> تعقل و تحلیل او را قوّت بخشیده و او را دارای ذهنی جوّال، بحّاث و نقّاد بار می‏آورد که در عرض</w:t>
      </w:r>
      <w:r w:rsidR="00B519A9">
        <w:rPr>
          <w:rFonts w:hint="cs"/>
          <w:rtl/>
        </w:rPr>
        <w:t>ه‌ی</w:t>
      </w:r>
      <w:r>
        <w:rPr>
          <w:rFonts w:hint="cs"/>
          <w:rtl/>
        </w:rPr>
        <w:t xml:space="preserve"> افکار و مکاتب مختلف از خود سخنی داشته باشد و جز به برهان عقلی صائب آرام نگیرد و تن در ندهد </w:t>
      </w:r>
      <w:r w:rsidR="00911AC4">
        <w:rPr>
          <w:rFonts w:hint="cs"/>
          <w:rtl/>
        </w:rPr>
        <w:t>و در دام مغالطات رنگارنگ در نغلت</w:t>
      </w:r>
      <w:r>
        <w:rPr>
          <w:rFonts w:hint="cs"/>
          <w:rtl/>
        </w:rPr>
        <w:t>د. از این جهت می‏توان این دوران را دوران تربیت نظری و تکامل عقلی فرزندان نام نهاد.</w:t>
      </w:r>
    </w:p>
    <w:p w:rsidR="000B6357" w:rsidRDefault="000B6357" w:rsidP="00D5730D">
      <w:pPr>
        <w:pStyle w:val="Heading3"/>
        <w:widowControl w:val="0"/>
        <w:numPr>
          <w:ilvl w:val="0"/>
          <w:numId w:val="24"/>
        </w:numPr>
        <w:spacing w:before="0" w:after="0"/>
        <w:rPr>
          <w:sz w:val="24"/>
          <w:rtl/>
        </w:rPr>
      </w:pPr>
      <w:bookmarkStart w:id="44" w:name="_Toc172981173"/>
      <w:bookmarkStart w:id="45" w:name="_Toc71099131"/>
      <w:r>
        <w:rPr>
          <w:rFonts w:hint="cs"/>
          <w:sz w:val="24"/>
          <w:rtl/>
        </w:rPr>
        <w:t>تنبیه و تشویق</w:t>
      </w:r>
      <w:bookmarkEnd w:id="44"/>
      <w:bookmarkEnd w:id="45"/>
    </w:p>
    <w:p w:rsidR="000B6357" w:rsidRDefault="000B6357" w:rsidP="00C172D5">
      <w:pPr>
        <w:ind w:firstLine="288"/>
        <w:rPr>
          <w:rtl/>
        </w:rPr>
      </w:pPr>
      <w:r>
        <w:rPr>
          <w:rFonts w:hint="cs"/>
          <w:rtl/>
        </w:rPr>
        <w:t xml:space="preserve">دقّت و </w:t>
      </w:r>
      <w:r w:rsidR="0036064E">
        <w:rPr>
          <w:rFonts w:hint="cs"/>
          <w:rtl/>
        </w:rPr>
        <w:t>تأمل</w:t>
      </w:r>
      <w:r>
        <w:rPr>
          <w:rFonts w:hint="cs"/>
          <w:rtl/>
        </w:rPr>
        <w:t xml:space="preserve"> در سه مفهوم «سید»، «عبد» و «وزیر» حیطه و شیو</w:t>
      </w:r>
      <w:r w:rsidR="00B519A9">
        <w:rPr>
          <w:rFonts w:hint="cs"/>
          <w:rtl/>
        </w:rPr>
        <w:t>ه‌ی</w:t>
      </w:r>
      <w:r>
        <w:rPr>
          <w:rFonts w:hint="cs"/>
          <w:rtl/>
        </w:rPr>
        <w:t xml:space="preserve"> تنبیه و تشویق فرزند را نیز مشخص می‏گرداند.</w:t>
      </w:r>
    </w:p>
    <w:p w:rsidR="000B6357" w:rsidRDefault="000B6357" w:rsidP="00C172D5">
      <w:pPr>
        <w:ind w:firstLine="288"/>
        <w:rPr>
          <w:rtl/>
        </w:rPr>
      </w:pPr>
      <w:r>
        <w:rPr>
          <w:rFonts w:hint="cs"/>
          <w:rtl/>
        </w:rPr>
        <w:t>کودک در دوران سیادت، خود را برتر و سید دیگران می‏پندارد و دیگران نیز وظیفه دارند که مقتضای سیادت را رعایت نموده و مطابق آن با کودک برخورد نمایند و خود را بنده</w:t>
      </w:r>
      <w:r w:rsidR="00911AC4">
        <w:rPr>
          <w:rFonts w:hint="cs"/>
          <w:rtl/>
        </w:rPr>
        <w:t>‌ی</w:t>
      </w:r>
      <w:r>
        <w:rPr>
          <w:rFonts w:hint="cs"/>
          <w:rtl/>
        </w:rPr>
        <w:t xml:space="preserve"> مطیع او قلمداد کنند. ناگفته پیداست که تنبیه کودک در این دوران، جسارت به مقام سید و تخطی از وظایف بندگی است و تجربه ثابت نموده که نتیجه‏ای جز لج‌بازی و ایجاد عقده‏های روانی در کودک ندارد</w:t>
      </w:r>
      <w:r w:rsidR="006427EE">
        <w:rPr>
          <w:rFonts w:hint="cs"/>
          <w:rtl/>
        </w:rPr>
        <w:t xml:space="preserve">؛ اما </w:t>
      </w:r>
      <w:r>
        <w:rPr>
          <w:rFonts w:hint="cs"/>
          <w:rtl/>
        </w:rPr>
        <w:t>تشویق کودک به خاطر اعمال شایسته‏ای که انجام می‏دهد با مقام سیادت او منافات ندارد و به گواهی تجربه، او را در انجام کارهای نیک و استمرار آن بر می‏انگیزاند.</w:t>
      </w:r>
    </w:p>
    <w:p w:rsidR="000B6357" w:rsidRDefault="000B6357" w:rsidP="00D256AA">
      <w:pPr>
        <w:ind w:firstLine="288"/>
        <w:rPr>
          <w:rtl/>
        </w:rPr>
      </w:pPr>
      <w:r>
        <w:rPr>
          <w:rFonts w:hint="cs"/>
          <w:rtl/>
        </w:rPr>
        <w:t>امّا در هفت سال دوّم چون فرزند، خود را عبد و والدینِ خود را مولای خود می‏داند و باید عملاً و نظراً تابع و مطیع آنها باشد، چنانچه از وظایف خود تخلف نماید، مستحق تنبیه و کیفر است و تحمل برخورد قاطع و صریح را نیز دارد. چنانچه پیش از این نیز اشارت رفت، کمال نونهال در این سنین به اطاعت و حرف‏شنوی بی‏قید وبند اوست، بنابراین روحی</w:t>
      </w:r>
      <w:r w:rsidR="00B519A9">
        <w:rPr>
          <w:rFonts w:hint="cs"/>
          <w:rtl/>
        </w:rPr>
        <w:t>ه‌ی</w:t>
      </w:r>
      <w:r>
        <w:rPr>
          <w:rFonts w:hint="cs"/>
          <w:rtl/>
        </w:rPr>
        <w:t xml:space="preserve"> طغیان، نافرمانی و سرکشی او باید قاطعانه سرکوب گردد و اجاز</w:t>
      </w:r>
      <w:r w:rsidR="00B519A9">
        <w:rPr>
          <w:rFonts w:hint="cs"/>
          <w:rtl/>
        </w:rPr>
        <w:t>ه‌ی</w:t>
      </w:r>
      <w:r>
        <w:rPr>
          <w:rFonts w:hint="cs"/>
          <w:rtl/>
        </w:rPr>
        <w:t xml:space="preserve"> تخطّی از مسئولیت‌ها به او داده نشود.</w:t>
      </w:r>
    </w:p>
    <w:p w:rsidR="000B6357" w:rsidRDefault="000B6357" w:rsidP="00C172D5">
      <w:pPr>
        <w:ind w:firstLine="288"/>
        <w:rPr>
          <w:rtl/>
        </w:rPr>
      </w:pPr>
      <w:r>
        <w:rPr>
          <w:rFonts w:hint="cs"/>
          <w:rtl/>
        </w:rPr>
        <w:t xml:space="preserve">در این سنین کودک باید آرام و سربزیر، حرف گوش کند و بدون نقد و اعتراض اطاعت نماید و چنانچه جز این باشد پذیرای </w:t>
      </w:r>
      <w:r w:rsidR="006427EE">
        <w:rPr>
          <w:rFonts w:hint="cs"/>
          <w:rtl/>
        </w:rPr>
        <w:t>تأدیب</w:t>
      </w:r>
      <w:r>
        <w:rPr>
          <w:rFonts w:hint="cs"/>
          <w:rtl/>
        </w:rPr>
        <w:t xml:space="preserve"> و مؤاخذه و مجازات گردد. تشویق نونهال نیز در شرایطی مطلوب است که وظایف خود را به خوبی انجام دهد و بدون چون و چرا مسیر اطاعت و انقیاد را بپیماید.</w:t>
      </w:r>
      <w:r w:rsidR="00D256AA">
        <w:rPr>
          <w:rFonts w:hint="cs"/>
          <w:rtl/>
        </w:rPr>
        <w:t xml:space="preserve"> پس تشویق او بر حرف‌شنوی و تنبیه او بر تخلف از فرمان است.</w:t>
      </w:r>
    </w:p>
    <w:p w:rsidR="000B6357" w:rsidRDefault="000B6357" w:rsidP="00911AC4">
      <w:pPr>
        <w:ind w:firstLine="288"/>
        <w:rPr>
          <w:rtl/>
        </w:rPr>
      </w:pPr>
      <w:r>
        <w:rPr>
          <w:rFonts w:hint="cs"/>
          <w:rtl/>
        </w:rPr>
        <w:t>پس از چندی که فرزند، مسئولیت وزارت را بر عهده گرفت، شیو</w:t>
      </w:r>
      <w:r w:rsidR="00B519A9">
        <w:rPr>
          <w:rFonts w:hint="cs"/>
          <w:rtl/>
        </w:rPr>
        <w:t>ه‌ی</w:t>
      </w:r>
      <w:r>
        <w:rPr>
          <w:rFonts w:hint="cs"/>
          <w:rtl/>
        </w:rPr>
        <w:t xml:space="preserve"> تنبیه و تشویق او متحول می‏گردد. نوجوان بر خلاف </w:t>
      </w:r>
      <w:r w:rsidR="00911AC4">
        <w:rPr>
          <w:rFonts w:hint="cs"/>
          <w:rtl/>
        </w:rPr>
        <w:t xml:space="preserve">دوره هفت تا چهارده‌سالگی </w:t>
      </w:r>
      <w:r>
        <w:rPr>
          <w:rFonts w:hint="cs"/>
          <w:rtl/>
        </w:rPr>
        <w:t>در چون و چرا کردن در اوامر و فرمان‌ها مختار است. بلکه این برخوردِ او ممدوح و شایسته</w:t>
      </w:r>
      <w:r w:rsidR="00911AC4">
        <w:rPr>
          <w:rFonts w:hint="cs"/>
          <w:rtl/>
        </w:rPr>
        <w:t>‌ی</w:t>
      </w:r>
      <w:r>
        <w:rPr>
          <w:rFonts w:hint="cs"/>
          <w:rtl/>
        </w:rPr>
        <w:t xml:space="preserve"> تحسین و ترغیب است، لذا هیچگاه نباید او را به خاطر اینکه از آغاز، دستور ما را به ‌کار نمی‏گیرد و حرف نمی‏شنود تنبیه نمود. نوجوان به تناسب فطرت خود تا مسئله‌ای را قبول نکند به آن اقدام نمی‏کند و برای آنکه آن‌ را قبول کند نیازمند بحث و بررسی و شنیدن دلائل آن است. از این روی باید به جای توسل به پرخاش و خشونت به اقناع عقلی او و بیان دلائل و مستندات مطلوب خویش همت گماریم و عقل او را نسبت به حقانیت و مشروعیت مراد خود سیراب نمائیم. از سوی دیگر نباید او را به جهت حرف‌شنوی و اطاعت بی‌چون و چرا، تشویق و ترغیب نماییم</w:t>
      </w:r>
      <w:r w:rsidR="00913BA4">
        <w:rPr>
          <w:rFonts w:hint="cs"/>
          <w:rtl/>
        </w:rPr>
        <w:t xml:space="preserve">؛ زیرا </w:t>
      </w:r>
      <w:r>
        <w:rPr>
          <w:rFonts w:hint="cs"/>
          <w:rtl/>
        </w:rPr>
        <w:t>کمال نوجوان در نقد و احتجاج و ریشه‌یابی مسائل است. تشویق بر اطاعت بی‏چون و چرا روحی</w:t>
      </w:r>
      <w:r w:rsidR="00B519A9">
        <w:rPr>
          <w:rFonts w:hint="cs"/>
          <w:rtl/>
        </w:rPr>
        <w:t>ه‌ی</w:t>
      </w:r>
      <w:r>
        <w:rPr>
          <w:rFonts w:hint="cs"/>
          <w:rtl/>
        </w:rPr>
        <w:t xml:space="preserve"> حقیقت‏طلبی و نیروی تعقل او را خاموش می‏گرداند و او را به سان برّ</w:t>
      </w:r>
      <w:r w:rsidR="00B519A9">
        <w:rPr>
          <w:rFonts w:hint="cs"/>
          <w:rtl/>
        </w:rPr>
        <w:t>ه‌ی</w:t>
      </w:r>
      <w:r>
        <w:rPr>
          <w:rFonts w:hint="cs"/>
          <w:rtl/>
        </w:rPr>
        <w:t xml:space="preserve"> بی‏اختیاری که قدرت تشخیص نیک و بد خویش را ندارد و با چوب چوپان به چپ و راست حرکت می‏کند، در می‏آورد. </w:t>
      </w:r>
    </w:p>
    <w:p w:rsidR="000B6357" w:rsidRDefault="000B6357" w:rsidP="00911AC4">
      <w:pPr>
        <w:ind w:firstLine="288"/>
        <w:rPr>
          <w:rtl/>
          <w:lang w:bidi="ar-SA"/>
        </w:rPr>
      </w:pPr>
      <w:r>
        <w:rPr>
          <w:rFonts w:hint="cs"/>
          <w:rtl/>
        </w:rPr>
        <w:t>تشویق نوجوان باید بر خوش‌فکری و قدرت استدلال و دقّت نظر او تعلق گیرد. نوجوانی که با دقّت و موشکافی، مسائل را تحلیل می‏کند و به خوبی به سنجش و مقایسه می‏پردازد و تعقل و تدبّر و تشخیص خود را به‌کار گرفته و ورزیده می‏گرداند، لایق تحسین و درخور تشویق است</w:t>
      </w:r>
      <w:r w:rsidR="00913BA4">
        <w:rPr>
          <w:rFonts w:hint="cs"/>
          <w:rtl/>
        </w:rPr>
        <w:t xml:space="preserve">؛ زیرا </w:t>
      </w:r>
      <w:r>
        <w:rPr>
          <w:rFonts w:hint="cs"/>
          <w:rtl/>
        </w:rPr>
        <w:t xml:space="preserve">فضیلت نوجوان به همین امور است. </w:t>
      </w:r>
    </w:p>
    <w:p w:rsidR="000B6357" w:rsidRDefault="000B6357" w:rsidP="00D256AA">
      <w:pPr>
        <w:ind w:firstLine="288"/>
        <w:rPr>
          <w:rtl/>
        </w:rPr>
      </w:pPr>
      <w:r>
        <w:rPr>
          <w:rFonts w:hint="cs"/>
          <w:rtl/>
        </w:rPr>
        <w:t>مؤاخذه و بازخواست او نیز در صورتی رواست که عقل نوجوان نسبت به حقانیت و صحّت درخواستِ والدین قانع شده و دلائل و ریشه‏های آن را به خوبی دریافته، ولی در عین حال در مقام عمل سرکشی یا کوتاهی نماید. این عدم ال</w:t>
      </w:r>
      <w:r w:rsidR="00D256AA">
        <w:rPr>
          <w:rFonts w:hint="cs"/>
          <w:rtl/>
        </w:rPr>
        <w:t>تزام عملی -</w:t>
      </w:r>
      <w:r w:rsidR="00D256AA">
        <w:rPr>
          <w:rFonts w:cs="Cambria" w:hint="cs"/>
          <w:rtl/>
        </w:rPr>
        <w:t> </w:t>
      </w:r>
      <w:r>
        <w:rPr>
          <w:rFonts w:hint="cs"/>
          <w:rtl/>
        </w:rPr>
        <w:t>که با اعتراف عقلی به حقانیت، حجیت و مشروعیت آن دستور در تضاد است</w:t>
      </w:r>
      <w:r w:rsidR="00D256AA">
        <w:rPr>
          <w:rFonts w:cs="Cambria" w:hint="eastAsia"/>
          <w:rtl/>
        </w:rPr>
        <w:t> </w:t>
      </w:r>
      <w:r w:rsidR="00D256AA">
        <w:rPr>
          <w:rFonts w:hint="cs"/>
          <w:rtl/>
        </w:rPr>
        <w:t>-</w:t>
      </w:r>
      <w:r>
        <w:rPr>
          <w:rFonts w:hint="cs"/>
          <w:rtl/>
        </w:rPr>
        <w:t xml:space="preserve"> موجب استحقاق مؤاخذه و کیفر او می‏گردد. البته پیدا است که تنبیه وزیر با تنبیه عبد متفاوت است. وزیر حتی اگر مستحق تنبیه باشد باید شأن وزارتش محفوظ بماند و آبرو و حرمتش را از کف ندهد. از این رو در حد امکان در خلوت و خفا نه در محضر جمع تنبیه می‌شود.</w:t>
      </w:r>
    </w:p>
    <w:p w:rsidR="000B6357" w:rsidRDefault="000B6357" w:rsidP="00D5730D">
      <w:pPr>
        <w:pStyle w:val="Heading3"/>
        <w:widowControl w:val="0"/>
        <w:numPr>
          <w:ilvl w:val="0"/>
          <w:numId w:val="24"/>
        </w:numPr>
        <w:spacing w:before="0" w:after="0"/>
        <w:rPr>
          <w:rFonts w:ascii="Calibri" w:hAnsi="Calibri"/>
          <w:sz w:val="24"/>
          <w:rtl/>
        </w:rPr>
      </w:pPr>
      <w:bookmarkStart w:id="46" w:name="_Toc172981174"/>
      <w:bookmarkStart w:id="47" w:name="_Toc71099132"/>
      <w:r>
        <w:rPr>
          <w:rFonts w:hint="cs"/>
          <w:sz w:val="24"/>
          <w:rtl/>
        </w:rPr>
        <w:t>تعلیم و آموزش</w:t>
      </w:r>
      <w:bookmarkEnd w:id="46"/>
      <w:bookmarkEnd w:id="47"/>
    </w:p>
    <w:p w:rsidR="000B6357" w:rsidRDefault="000B6357" w:rsidP="00D256AA">
      <w:pPr>
        <w:ind w:firstLine="288"/>
        <w:rPr>
          <w:rFonts w:ascii="B Lotus" w:hAnsi="B Lotus"/>
          <w:rtl/>
        </w:rPr>
      </w:pPr>
      <w:r>
        <w:rPr>
          <w:rFonts w:hint="cs"/>
          <w:rtl/>
        </w:rPr>
        <w:t>از جمله وظایفی که والدین نسبت به فرزند خود دارند، آموزش اوست. آن‌گونه که از این حدیث نورانی، استفاده می‏شود نحو</w:t>
      </w:r>
      <w:r w:rsidR="00B519A9">
        <w:rPr>
          <w:rFonts w:hint="cs"/>
          <w:rtl/>
        </w:rPr>
        <w:t>ه‌ی</w:t>
      </w:r>
      <w:r>
        <w:rPr>
          <w:rFonts w:hint="cs"/>
          <w:rtl/>
        </w:rPr>
        <w:t xml:space="preserve"> آموزش کودک در سنین مختلف، متفاوت است.</w:t>
      </w:r>
    </w:p>
    <w:p w:rsidR="000B6357" w:rsidRDefault="000B6357" w:rsidP="00D256AA">
      <w:pPr>
        <w:ind w:firstLine="288"/>
        <w:rPr>
          <w:rtl/>
        </w:rPr>
      </w:pPr>
      <w:r w:rsidRPr="00224961">
        <w:rPr>
          <w:rFonts w:hint="cs"/>
          <w:rtl/>
        </w:rPr>
        <w:t>دوران سیادت کو</w:t>
      </w:r>
      <w:r w:rsidR="00D256AA">
        <w:rPr>
          <w:rFonts w:hint="cs"/>
          <w:rtl/>
        </w:rPr>
        <w:t>دک، همانگونه که دوران تربیت غیر</w:t>
      </w:r>
      <w:r w:rsidRPr="00224961">
        <w:rPr>
          <w:rFonts w:hint="cs"/>
          <w:rtl/>
        </w:rPr>
        <w:t>مستق</w:t>
      </w:r>
      <w:r w:rsidR="00D256AA">
        <w:rPr>
          <w:rFonts w:hint="cs"/>
          <w:rtl/>
        </w:rPr>
        <w:t>یم محسوب می‏شود دوران تعلیم غیر</w:t>
      </w:r>
      <w:r w:rsidRPr="00224961">
        <w:rPr>
          <w:rFonts w:hint="cs"/>
          <w:rtl/>
        </w:rPr>
        <w:t xml:space="preserve">مستقیم </w:t>
      </w:r>
      <w:r w:rsidR="00D256AA">
        <w:rPr>
          <w:rFonts w:hint="cs"/>
          <w:rtl/>
        </w:rPr>
        <w:t>است. تعلیم غیر</w:t>
      </w:r>
      <w:r w:rsidRPr="00224961">
        <w:rPr>
          <w:rFonts w:hint="cs"/>
          <w:rtl/>
        </w:rPr>
        <w:t xml:space="preserve">مستقیم، شیوه‏ای است که در آن کودک به تعلّم اجبار نمی‏شود و با علاقه و رغبت باطنی و به عنوان تفنّن و تنوع با مسائل گوناگون آشنا می‏گردد بدون آنکه خود متوجّه شود که در حال آموزش و فراگیری است. </w:t>
      </w:r>
      <w:r w:rsidR="00D256AA">
        <w:rPr>
          <w:rFonts w:hint="cs"/>
          <w:rtl/>
        </w:rPr>
        <w:t>به فرموده‌ی امام صادق</w:t>
      </w:r>
      <w:r w:rsidR="00D256AA">
        <w:rPr>
          <w:rFonts w:cs="ALAEM" w:hint="cs"/>
          <w:rtl/>
        </w:rPr>
        <w:t>7</w:t>
      </w:r>
      <w:r w:rsidR="00D256AA">
        <w:rPr>
          <w:rFonts w:hint="cs"/>
          <w:rtl/>
        </w:rPr>
        <w:t xml:space="preserve"> دع ابنک یلعب سبع سنین؛ کودک خود را هفت سال رها کن بازی کند؛‌ پس </w:t>
      </w:r>
      <w:r w:rsidRPr="00224961">
        <w:rPr>
          <w:rFonts w:hint="cs"/>
          <w:rtl/>
        </w:rPr>
        <w:t>والدین باید مهارت‌ها و علوم مختلف را در قالب بازی، شعر، د</w:t>
      </w:r>
      <w:r w:rsidR="00D256AA">
        <w:rPr>
          <w:rFonts w:hint="cs"/>
          <w:rtl/>
        </w:rPr>
        <w:t>استان، تشویق و الگوسازی‌های غیر</w:t>
      </w:r>
      <w:r w:rsidRPr="00224961">
        <w:rPr>
          <w:rFonts w:hint="cs"/>
          <w:rtl/>
        </w:rPr>
        <w:t>صریح به کودک انتقال دهند</w:t>
      </w:r>
      <w:r>
        <w:rPr>
          <w:rStyle w:val="FootnoteReference"/>
          <w:sz w:val="26"/>
          <w:szCs w:val="26"/>
          <w:rtl/>
        </w:rPr>
        <w:footnoteReference w:id="52"/>
      </w:r>
      <w:r w:rsidR="00D256AA">
        <w:rPr>
          <w:rFonts w:hint="cs"/>
          <w:rtl/>
        </w:rPr>
        <w:t xml:space="preserve"> و در القای</w:t>
      </w:r>
      <w:r>
        <w:rPr>
          <w:rFonts w:hint="cs"/>
          <w:rtl/>
        </w:rPr>
        <w:t xml:space="preserve"> مطالب و علوم، همیشه شوق و نشاط کودک را زنده نگه داشته و فراگیری مسئله‌ای را بر او تحمیل </w:t>
      </w:r>
      <w:r w:rsidR="00D256AA">
        <w:rPr>
          <w:rFonts w:hint="cs"/>
          <w:rtl/>
        </w:rPr>
        <w:t>نکنند</w:t>
      </w:r>
      <w:r>
        <w:rPr>
          <w:rFonts w:hint="cs"/>
          <w:rtl/>
        </w:rPr>
        <w:t>.</w:t>
      </w:r>
    </w:p>
    <w:p w:rsidR="000B6357" w:rsidRDefault="000B6357" w:rsidP="00D256AA">
      <w:pPr>
        <w:ind w:firstLine="288"/>
        <w:rPr>
          <w:rtl/>
        </w:rPr>
      </w:pPr>
      <w:r>
        <w:rPr>
          <w:rFonts w:hint="cs"/>
          <w:rtl/>
        </w:rPr>
        <w:t xml:space="preserve">امّا در دوران عبودیت، </w:t>
      </w:r>
      <w:r w:rsidR="00D256AA">
        <w:rPr>
          <w:rFonts w:hint="cs"/>
          <w:rtl/>
        </w:rPr>
        <w:t xml:space="preserve">قانون‌پذیری و </w:t>
      </w:r>
      <w:r>
        <w:rPr>
          <w:rFonts w:hint="cs"/>
          <w:rtl/>
        </w:rPr>
        <w:t xml:space="preserve">آمادگی روحی نونهال زمینه را برای فراگیری مستقیم علوم مختلف فراهم می‏سازد و مربّیان وظیفه دارند فرزند را بر علم‏آموزی، مکلّف نمایند و او را </w:t>
      </w:r>
      <w:r w:rsidR="00D256AA">
        <w:rPr>
          <w:rFonts w:hint="cs"/>
          <w:rtl/>
        </w:rPr>
        <w:t>-</w:t>
      </w:r>
      <w:r w:rsidR="00D256AA">
        <w:rPr>
          <w:rFonts w:cs="Cambria" w:hint="cs"/>
          <w:rtl/>
        </w:rPr>
        <w:t> </w:t>
      </w:r>
      <w:r>
        <w:rPr>
          <w:rFonts w:hint="cs"/>
          <w:rtl/>
        </w:rPr>
        <w:t>هر چند طالب و شائق نباشد</w:t>
      </w:r>
      <w:r w:rsidR="00D256AA">
        <w:rPr>
          <w:rFonts w:cs="Cambria" w:hint="eastAsia"/>
          <w:rtl/>
        </w:rPr>
        <w:t> </w:t>
      </w:r>
      <w:r w:rsidR="00D256AA">
        <w:rPr>
          <w:rFonts w:hint="cs"/>
          <w:rtl/>
        </w:rPr>
        <w:t>-</w:t>
      </w:r>
      <w:r>
        <w:rPr>
          <w:rFonts w:hint="cs"/>
          <w:rtl/>
        </w:rPr>
        <w:t xml:space="preserve"> به حضور در کلاس درس وادار کنند. جذابیت کلاس درس و ایجاد محیط آموزشی صمیمی و سرشار از محبّت، گرچه امر تعلیم و تعلّم را عمق و سهولت می‏بخشد و کمّیت و کیفیت آنرا می‏افزاید</w:t>
      </w:r>
      <w:r w:rsidR="00D256AA">
        <w:rPr>
          <w:rFonts w:hint="cs"/>
          <w:rtl/>
        </w:rPr>
        <w:t>؛</w:t>
      </w:r>
      <w:r>
        <w:rPr>
          <w:rFonts w:hint="cs"/>
          <w:rtl/>
        </w:rPr>
        <w:t xml:space="preserve"> امّا در عین حال واداشتن نونهال به تحمّل زحمات و مشقّات درس‏آموزی و کسب علم و فضیلت و جلوگیری از بازیگوشی و وقت‏گذرانی او در این </w:t>
      </w:r>
      <w:r w:rsidR="00D256AA">
        <w:rPr>
          <w:rFonts w:hint="cs"/>
          <w:rtl/>
        </w:rPr>
        <w:t xml:space="preserve">سنین، </w:t>
      </w:r>
      <w:r>
        <w:rPr>
          <w:rFonts w:hint="cs"/>
          <w:rtl/>
        </w:rPr>
        <w:t>بسیار ضروری و مکمّل تلاش آموزگاران است.</w:t>
      </w:r>
    </w:p>
    <w:p w:rsidR="000B6357" w:rsidRDefault="000B6357" w:rsidP="00AD73C8">
      <w:pPr>
        <w:ind w:firstLine="288"/>
        <w:rPr>
          <w:rtl/>
        </w:rPr>
      </w:pPr>
      <w:r>
        <w:rPr>
          <w:rFonts w:hint="cs"/>
          <w:rtl/>
        </w:rPr>
        <w:t>نوجوان پس از عبور از مرحل</w:t>
      </w:r>
      <w:r w:rsidR="00B519A9">
        <w:rPr>
          <w:rFonts w:hint="cs"/>
          <w:rtl/>
        </w:rPr>
        <w:t>ه‌ی</w:t>
      </w:r>
      <w:r>
        <w:rPr>
          <w:rFonts w:hint="cs"/>
          <w:rtl/>
        </w:rPr>
        <w:t xml:space="preserve"> عبودیت و ورود </w:t>
      </w:r>
      <w:r w:rsidR="00D256AA">
        <w:rPr>
          <w:rFonts w:hint="cs"/>
          <w:rtl/>
        </w:rPr>
        <w:t xml:space="preserve">به </w:t>
      </w:r>
      <w:r>
        <w:rPr>
          <w:rFonts w:hint="cs"/>
          <w:rtl/>
        </w:rPr>
        <w:t>دایر</w:t>
      </w:r>
      <w:r w:rsidR="00B519A9">
        <w:rPr>
          <w:rFonts w:hint="cs"/>
          <w:rtl/>
        </w:rPr>
        <w:t>ه‌ی</w:t>
      </w:r>
      <w:r>
        <w:rPr>
          <w:rFonts w:hint="cs"/>
          <w:rtl/>
        </w:rPr>
        <w:t xml:space="preserve"> وزارت برای حضور در کلاس درس و آموختن دانش‌های ضروری نیازمند توجیه عقلی کامل و استدلال متین منطقی است و تکلیف و تحمیل او به فراگیری دانش بدون بیان علل نیاز به آن علم، ضرورت فراگیری و کاربرد عملی آن و اقناع عقلانی او نسبت به لزوم اکتساب آن</w:t>
      </w:r>
      <w:r w:rsidR="00AD73C8">
        <w:rPr>
          <w:rFonts w:hint="cs"/>
          <w:rtl/>
        </w:rPr>
        <w:t>،</w:t>
      </w:r>
      <w:r>
        <w:rPr>
          <w:rFonts w:hint="cs"/>
          <w:rtl/>
        </w:rPr>
        <w:t xml:space="preserve"> نتیج</w:t>
      </w:r>
      <w:r w:rsidR="00B519A9">
        <w:rPr>
          <w:rFonts w:hint="cs"/>
          <w:rtl/>
        </w:rPr>
        <w:t>ه‌ی</w:t>
      </w:r>
      <w:r>
        <w:rPr>
          <w:rFonts w:hint="cs"/>
          <w:rtl/>
        </w:rPr>
        <w:t xml:space="preserve"> مطلوبی</w:t>
      </w:r>
      <w:r w:rsidR="00AD73C8">
        <w:rPr>
          <w:rFonts w:hint="cs"/>
          <w:rtl/>
        </w:rPr>
        <w:t xml:space="preserve"> ندارد</w:t>
      </w:r>
      <w:r w:rsidR="00F4639A">
        <w:rPr>
          <w:rFonts w:hint="cs"/>
          <w:rtl/>
        </w:rPr>
        <w:t>.</w:t>
      </w:r>
    </w:p>
    <w:p w:rsidR="000B6357" w:rsidRDefault="000B6357" w:rsidP="00C172D5">
      <w:pPr>
        <w:ind w:firstLine="288"/>
        <w:rPr>
          <w:rtl/>
        </w:rPr>
      </w:pPr>
      <w:r>
        <w:rPr>
          <w:rFonts w:hint="cs"/>
          <w:rtl/>
        </w:rPr>
        <w:t>شخصیتی که خود را وزیر و مشاور می‏بیند، در نقد و بررسی عقلی و ریشه‌یابی اوامر حاکم و درک کامل فلسف</w:t>
      </w:r>
      <w:r w:rsidR="00B519A9">
        <w:rPr>
          <w:rFonts w:hint="cs"/>
          <w:rtl/>
        </w:rPr>
        <w:t>ه‌ی</w:t>
      </w:r>
      <w:r>
        <w:rPr>
          <w:rFonts w:hint="cs"/>
          <w:rtl/>
        </w:rPr>
        <w:t xml:space="preserve"> آن مجاز است. لذا چون و چرای نوجوان در به‌دست آوردن ضرورت یا فواید علوم، ب</w:t>
      </w:r>
      <w:r w:rsidR="00F4639A">
        <w:rPr>
          <w:rFonts w:hint="cs"/>
          <w:rtl/>
        </w:rPr>
        <w:t>ه معنای فرار از مسئولیت دانش‏جویی و علم‏آموزی نیست؛</w:t>
      </w:r>
      <w:r>
        <w:rPr>
          <w:rFonts w:hint="cs"/>
          <w:rtl/>
        </w:rPr>
        <w:t xml:space="preserve"> بلکه محصول طبیعی فطرت حقیقت‏جو و نقّاد اوست که به امر تکوینی الهی خود را در اظهار نظر و ذکر عقاید و آرائش محق و مجاز می‏داند.</w:t>
      </w:r>
    </w:p>
    <w:p w:rsidR="000B6357" w:rsidRDefault="000B6357" w:rsidP="00D5730D">
      <w:pPr>
        <w:pStyle w:val="Heading3"/>
        <w:widowControl w:val="0"/>
        <w:numPr>
          <w:ilvl w:val="0"/>
          <w:numId w:val="24"/>
        </w:numPr>
        <w:spacing w:before="0" w:after="0"/>
        <w:rPr>
          <w:sz w:val="24"/>
          <w:rtl/>
        </w:rPr>
      </w:pPr>
      <w:bookmarkStart w:id="48" w:name="_Toc172981175"/>
      <w:bookmarkStart w:id="49" w:name="_Toc71099133"/>
      <w:r>
        <w:rPr>
          <w:rFonts w:hint="cs"/>
          <w:sz w:val="24"/>
          <w:rtl/>
        </w:rPr>
        <w:t>دفع شبهات</w:t>
      </w:r>
      <w:bookmarkEnd w:id="48"/>
      <w:bookmarkEnd w:id="49"/>
    </w:p>
    <w:p w:rsidR="000B6357" w:rsidRDefault="000B6357" w:rsidP="00C172D5">
      <w:pPr>
        <w:ind w:firstLine="288"/>
      </w:pPr>
      <w:r>
        <w:rPr>
          <w:rFonts w:hint="cs"/>
          <w:rtl/>
        </w:rPr>
        <w:t>چنانچه فرزند، در شرایط خاصّی در معرض افکار متعارض و اقوال متضاد قرار گیرد و در مسئله‌ای از مسائل فکری یا اعتقادی در ورط</w:t>
      </w:r>
      <w:r w:rsidR="00B519A9">
        <w:rPr>
          <w:rFonts w:hint="cs"/>
          <w:rtl/>
        </w:rPr>
        <w:t>ه‌ی</w:t>
      </w:r>
      <w:r>
        <w:rPr>
          <w:rFonts w:hint="cs"/>
          <w:rtl/>
        </w:rPr>
        <w:t xml:space="preserve"> شک و حیرت افتد، مساعدت و همراهی والدین در رفع تردید و تحیر و راهنمایی او در مناقشات علمی، یقیناً در هدایت او به طریق صواب مفید و مؤثر خواهد بود. </w:t>
      </w:r>
    </w:p>
    <w:p w:rsidR="000B6357" w:rsidRDefault="000B6357" w:rsidP="00F4639A">
      <w:pPr>
        <w:ind w:firstLine="288"/>
        <w:rPr>
          <w:rtl/>
        </w:rPr>
      </w:pPr>
      <w:r w:rsidRPr="00224961">
        <w:rPr>
          <w:rFonts w:hint="cs"/>
          <w:rtl/>
        </w:rPr>
        <w:t>کودک قبل از هفت سالگی، تحمّل درک مسائل علمی عمیق را ندارد و انتظار ندارد پدر و مادر یا دیگران در درک مسئله‌ای یا حسن و قبح عملی اختلاف نظر داشته باشند. لذا لازم است در برخورد با کودک روی</w:t>
      </w:r>
      <w:r w:rsidR="00B519A9" w:rsidRPr="00224961">
        <w:rPr>
          <w:rFonts w:hint="cs"/>
          <w:rtl/>
        </w:rPr>
        <w:t>ه‌ی</w:t>
      </w:r>
      <w:r w:rsidRPr="00224961">
        <w:rPr>
          <w:rFonts w:hint="cs"/>
          <w:rtl/>
        </w:rPr>
        <w:t xml:space="preserve"> واحدی اعمال شود و پیش روی کودک از طرح مخالفت‏های نظری و بیان انتقاد نسبت به برخورد دیگران در حد امکان پرهیز شود و چنانچه در برخورد دیگران نسبت به کودک نقط</w:t>
      </w:r>
      <w:r w:rsidR="00B519A9" w:rsidRPr="00224961">
        <w:rPr>
          <w:rFonts w:hint="cs"/>
          <w:rtl/>
        </w:rPr>
        <w:t>ه‌ی</w:t>
      </w:r>
      <w:r w:rsidRPr="00224961">
        <w:rPr>
          <w:rFonts w:hint="cs"/>
          <w:rtl/>
        </w:rPr>
        <w:t xml:space="preserve"> ضعف یا ایرادی مشاهده نمودیم، بدون آنکه در منظر او به جدال و مناقشه بپردازیم، باید به روش خطابی یا شعری</w:t>
      </w:r>
      <w:r>
        <w:rPr>
          <w:rStyle w:val="FootnoteReference"/>
          <w:sz w:val="26"/>
          <w:szCs w:val="26"/>
          <w:rtl/>
        </w:rPr>
        <w:footnoteReference w:id="53"/>
      </w:r>
      <w:r>
        <w:rPr>
          <w:rFonts w:hint="cs"/>
          <w:rtl/>
        </w:rPr>
        <w:t xml:space="preserve"> حالت عاطفی و روحی کودک را تعدیل و حقیقت را بر او منکشف سازیم، همچنین اگر کودک بر اثر معاشرت با نااهلان و ناصالحان، اعتقاد به عقید</w:t>
      </w:r>
      <w:r w:rsidR="00B519A9">
        <w:rPr>
          <w:rFonts w:hint="cs"/>
          <w:rtl/>
        </w:rPr>
        <w:t>ه‌ی</w:t>
      </w:r>
      <w:r>
        <w:rPr>
          <w:rFonts w:hint="cs"/>
          <w:rtl/>
        </w:rPr>
        <w:t xml:space="preserve"> نادرستی پیدا نمود، برای بازگشت او به مسیر حق، نمی‏توان از براهین</w:t>
      </w:r>
      <w:r w:rsidR="00F4639A">
        <w:rPr>
          <w:rFonts w:hint="cs"/>
          <w:rtl/>
        </w:rPr>
        <w:t xml:space="preserve"> و استدلالات خشک عقلی بهره گرفت؛</w:t>
      </w:r>
      <w:r>
        <w:rPr>
          <w:rFonts w:hint="cs"/>
          <w:rtl/>
        </w:rPr>
        <w:t xml:space="preserve"> بلکه باید با استفاده از تمثیل و تشبیه، قوای خیالی او را به‌کار گرفت و او را تحت تأثیر قرار داد.</w:t>
      </w:r>
    </w:p>
    <w:p w:rsidR="000B6357" w:rsidRDefault="000B6357" w:rsidP="00F4639A">
      <w:pPr>
        <w:ind w:firstLine="288"/>
        <w:rPr>
          <w:rtl/>
        </w:rPr>
      </w:pPr>
      <w:r>
        <w:rPr>
          <w:rFonts w:hint="cs"/>
          <w:rtl/>
        </w:rPr>
        <w:t>در برخورد با نونهالان در سنین 7 تا 14 ابتدا باید افکار صحیح و عقاید سالم را در اختیار آنها قرار داد و از طرح اقوال مخالف و آرای نادرست در محضر آنها حتی به قصد ابطال و رد کردن</w:t>
      </w:r>
      <w:r w:rsidR="00F4639A">
        <w:rPr>
          <w:rFonts w:hint="cs"/>
          <w:rtl/>
        </w:rPr>
        <w:t>،</w:t>
      </w:r>
      <w:r>
        <w:rPr>
          <w:rFonts w:hint="cs"/>
          <w:rtl/>
        </w:rPr>
        <w:t xml:space="preserve"> اجتناب ورزید و ذهن آنها را درگیر شک و تردید و شبهه ننمود. چنانچه فرزند در شرایط خاصّی با چنین سؤالاتی مواجه شد و دچار حیرت و تردید گشت و یا اعتقاد فاسدی پیدا کرد</w:t>
      </w:r>
      <w:r w:rsidR="00F4639A">
        <w:rPr>
          <w:rFonts w:hint="cs"/>
          <w:rtl/>
        </w:rPr>
        <w:t>،</w:t>
      </w:r>
      <w:r>
        <w:rPr>
          <w:rFonts w:hint="cs"/>
          <w:rtl/>
        </w:rPr>
        <w:t xml:space="preserve"> لازم است با استفاده از شیوه‏های خطابی، جدلی یا شعری او را اقناع یا اسکات نمود و در ضمن زمین</w:t>
      </w:r>
      <w:r w:rsidR="00B519A9">
        <w:rPr>
          <w:rFonts w:hint="cs"/>
          <w:rtl/>
        </w:rPr>
        <w:t>ه‌ی</w:t>
      </w:r>
      <w:r>
        <w:rPr>
          <w:rFonts w:hint="cs"/>
          <w:rtl/>
        </w:rPr>
        <w:t xml:space="preserve"> تشدید این سؤالات و شبهات را نیز از بین برد و او را از معاشرت با نااهلان و منحرفان، صریحاً منع نمود و چنین کتاب‌هایی را نیز از معرض استفاده او دور کرد. همچنین لازم نیست اجازه</w:t>
      </w:r>
      <w:r w:rsidR="00F4639A">
        <w:rPr>
          <w:rFonts w:hint="cs"/>
          <w:rtl/>
        </w:rPr>
        <w:t>‌ی</w:t>
      </w:r>
      <w:r>
        <w:rPr>
          <w:rFonts w:hint="cs"/>
          <w:rtl/>
        </w:rPr>
        <w:t xml:space="preserve"> حضور او به همه مباحث داده شود. برخی از گفتگوها میان پدر و مادر</w:t>
      </w:r>
      <w:r w:rsidR="00BF006C">
        <w:rPr>
          <w:rFonts w:hint="cs"/>
          <w:rtl/>
        </w:rPr>
        <w:t xml:space="preserve"> حتماً</w:t>
      </w:r>
      <w:r>
        <w:rPr>
          <w:rFonts w:hint="cs"/>
          <w:rtl/>
        </w:rPr>
        <w:t xml:space="preserve"> باید از دید این کودکان دور باشد تا حرمت و سیادت پدر و مادر نزد او محفوظ باقی بماند.</w:t>
      </w:r>
    </w:p>
    <w:p w:rsidR="000B6357" w:rsidRDefault="000B6357" w:rsidP="00F4639A">
      <w:pPr>
        <w:ind w:firstLine="288"/>
        <w:rPr>
          <w:rtl/>
        </w:rPr>
      </w:pPr>
      <w:r>
        <w:rPr>
          <w:rFonts w:hint="cs"/>
          <w:rtl/>
        </w:rPr>
        <w:t>در هفت سال سوّم، نوجوان آرام آرام خود را آماده مباحث نظری محض نموده و ذهن خود را ورزیده می‏سازد. در چنین شرایطی که فرزندان پا به رشد فکری می‏گذراند و قابلیت فهم براهین عقلی را به مرور پیدا می‏کنند، لازم است والدین و آموزگاران به تدریج افکار و عقاید مخالف را نیز در کنار عقاید سالم طرح کنند و ادلّ</w:t>
      </w:r>
      <w:r w:rsidR="00B519A9">
        <w:rPr>
          <w:rFonts w:hint="cs"/>
          <w:rtl/>
        </w:rPr>
        <w:t>ه‌ی</w:t>
      </w:r>
      <w:r>
        <w:rPr>
          <w:rFonts w:hint="cs"/>
          <w:rtl/>
        </w:rPr>
        <w:t xml:space="preserve"> هر دو طرف را به نقد و بررسی گذارند و در این میان، ذهن نوجوان را نیز </w:t>
      </w:r>
      <w:r w:rsidR="00F4639A">
        <w:rPr>
          <w:rFonts w:hint="cs"/>
          <w:rtl/>
        </w:rPr>
        <w:t>به کمک طلبند. البتّه هدایتِ غیر</w:t>
      </w:r>
      <w:r>
        <w:rPr>
          <w:rFonts w:hint="cs"/>
          <w:rtl/>
        </w:rPr>
        <w:t>مستقیم نوجوان به مسیر حق، در رهایی او از چنگال مغالطات، بسیار ضروری است. ولی نوجوان نباید با تو</w:t>
      </w:r>
      <w:r w:rsidR="00F4639A">
        <w:rPr>
          <w:rFonts w:hint="cs"/>
          <w:rtl/>
        </w:rPr>
        <w:t>جیهاتِ غیر</w:t>
      </w:r>
      <w:r>
        <w:rPr>
          <w:rFonts w:hint="cs"/>
          <w:rtl/>
        </w:rPr>
        <w:t>منصفانه، یا شیوه‏های خطابی و جدلی، احساس کند که قصد فریب یا اسکات او در میان است، بلکه همیشه در آغاز، استدلال برهانی مطلب ذکر گردد و سپس برای فهم بهتر از روش‌های خطابی، جدلی یا شعری نیز استفاده شود و در ضمن به نوجوان اجازه گفتگو و مناظره</w:t>
      </w:r>
      <w:r w:rsidR="00F4639A">
        <w:rPr>
          <w:rFonts w:hint="cs"/>
          <w:rtl/>
        </w:rPr>
        <w:t>‌ی</w:t>
      </w:r>
      <w:r>
        <w:rPr>
          <w:rFonts w:hint="cs"/>
          <w:rtl/>
        </w:rPr>
        <w:t xml:space="preserve"> آزاد داده شود و از فکر او نیز در رهیافت به حقیقت استفاده گردد. در این سنین نباید از طرح گفتگو در نزد نوجوان طفره رفت یا پرهیز کرد، نوجوان باید آرام آرام به صحنه</w:t>
      </w:r>
      <w:r w:rsidR="00F4639A">
        <w:rPr>
          <w:rFonts w:hint="cs"/>
          <w:rtl/>
        </w:rPr>
        <w:t>‌ی</w:t>
      </w:r>
      <w:r>
        <w:rPr>
          <w:rFonts w:hint="cs"/>
          <w:rtl/>
        </w:rPr>
        <w:t xml:space="preserve"> جدی گفتگوها وارد شود و قدرت تجزیه و تحلیل و بلوغ فکری خود را بنمایاند.</w:t>
      </w:r>
    </w:p>
    <w:p w:rsidR="000B6357" w:rsidRDefault="000B6357" w:rsidP="00C172D5">
      <w:pPr>
        <w:ind w:firstLine="288"/>
        <w:rPr>
          <w:rtl/>
        </w:rPr>
      </w:pPr>
      <w:r>
        <w:rPr>
          <w:rFonts w:hint="cs"/>
          <w:rtl/>
        </w:rPr>
        <w:t>چنانچه در این سنین، نوجوان در دام شبهات فکری و عقیدتی دچار گشت و یا اعتقادی به مکاتب فکری منحرف پیدا نمود، هیچگاه نباید او را توبیخ و سرزنش نموده و یا بدون پرده و صریح از مواجهه با منابع این افکار منع نماییم. بلکه به گونه‏ای که به شأن وزارت او لطمه‏ای وارد نیاید، بدون پرخاش و تندی، در گفتگوی صمیمانه و مناظره</w:t>
      </w:r>
      <w:r w:rsidR="00F4639A">
        <w:rPr>
          <w:rFonts w:hint="cs"/>
          <w:rtl/>
        </w:rPr>
        <w:t>‌ی</w:t>
      </w:r>
      <w:r>
        <w:rPr>
          <w:rFonts w:hint="cs"/>
          <w:rtl/>
        </w:rPr>
        <w:t xml:space="preserve"> دوستانه و با استفاده از ادلّ</w:t>
      </w:r>
      <w:r w:rsidR="00B519A9">
        <w:rPr>
          <w:rFonts w:hint="cs"/>
          <w:rtl/>
        </w:rPr>
        <w:t>ه‌ی</w:t>
      </w:r>
      <w:r>
        <w:rPr>
          <w:rFonts w:hint="cs"/>
          <w:rtl/>
        </w:rPr>
        <w:t xml:space="preserve"> متقن منطقی، او را به طریق صواب راهنمایی نماییم و در تمام مواردی که پاسخی برای سؤال او نداریم بی‌پیرایه و صریح، پاسخ او را به آینده موکول نماییم و یا او را به فرزانه‏ای حوالت دهیم و از گفتن کلمه</w:t>
      </w:r>
      <w:r w:rsidR="00F4639A">
        <w:rPr>
          <w:rFonts w:hint="cs"/>
          <w:rtl/>
        </w:rPr>
        <w:t>‌ی</w:t>
      </w:r>
      <w:r>
        <w:rPr>
          <w:rFonts w:hint="cs"/>
          <w:rtl/>
        </w:rPr>
        <w:t xml:space="preserve"> «نمی‏دانم» دریغ نورزیم. در هر حال وجود اعتماد متقابل و صداقت و صمیمیت کامل میان فرزند و والدین چنانچه مقتضای وزارت است، در تربیت نوجوان بسیار ضروری است. برخوردهای تند و خشونت‏آمیز و حمله‏های بی‌منطق به نوجوانان، در این سنین موجب سلب اعتماد و هدم بنیان صداقت و صمیمیت می‏شود و جز آنکه نوجوان را به مخفی‏کاری و بازگو ننمودن مسائل حیات خود برای والدین وادار نماید ثمری ندارد. نوجوانی که در برخورد با والدین، پس از طرح مسائل روزمر</w:t>
      </w:r>
      <w:r w:rsidR="00B519A9">
        <w:rPr>
          <w:rFonts w:hint="cs"/>
          <w:rtl/>
        </w:rPr>
        <w:t>ه‌ی</w:t>
      </w:r>
      <w:r>
        <w:rPr>
          <w:rFonts w:hint="cs"/>
          <w:rtl/>
        </w:rPr>
        <w:t xml:space="preserve"> خود، یکباره با هجوم و فریاد و مؤاخذه روبرو می‏شود، ترجیح می‏دهد که عقاید خویش و برنامه‏های زندگی‌اش را تا آنجا که میسور است از دید</w:t>
      </w:r>
      <w:r w:rsidR="00B519A9">
        <w:rPr>
          <w:rFonts w:hint="cs"/>
          <w:rtl/>
        </w:rPr>
        <w:t>ه‌ی</w:t>
      </w:r>
      <w:r>
        <w:rPr>
          <w:rFonts w:hint="cs"/>
          <w:rtl/>
        </w:rPr>
        <w:t xml:space="preserve"> آنان دور نگاه دارد و صراحت و صداقت خویش را در این میان می‏بازد.</w:t>
      </w:r>
    </w:p>
    <w:p w:rsidR="000B6357" w:rsidRDefault="000B6357" w:rsidP="00F4639A">
      <w:pPr>
        <w:ind w:firstLine="288"/>
        <w:rPr>
          <w:rtl/>
        </w:rPr>
      </w:pPr>
      <w:r>
        <w:rPr>
          <w:rFonts w:hint="cs"/>
          <w:rtl/>
        </w:rPr>
        <w:t>نوجوانی که شأن وزارت خویش را مخدوش و مجروح می‏بیند بهتر م</w:t>
      </w:r>
      <w:r w:rsidR="00F4639A">
        <w:rPr>
          <w:rFonts w:hint="cs"/>
          <w:rtl/>
        </w:rPr>
        <w:t>ی‏داند که از وزارت استعفا دهد</w:t>
      </w:r>
      <w:r>
        <w:rPr>
          <w:rFonts w:hint="cs"/>
          <w:rtl/>
        </w:rPr>
        <w:t>. وزیری که از وزارت کناره گرفت، رعیت نمی‏شود و تحت ولایت باقی نمی‏ماند</w:t>
      </w:r>
      <w:r w:rsidR="00F4639A">
        <w:rPr>
          <w:rFonts w:hint="cs"/>
          <w:rtl/>
        </w:rPr>
        <w:t>؛</w:t>
      </w:r>
      <w:r>
        <w:rPr>
          <w:rFonts w:hint="cs"/>
          <w:rtl/>
        </w:rPr>
        <w:t xml:space="preserve"> بلکه برای خود شأن مستقلی همچون حاکم </w:t>
      </w:r>
      <w:r w:rsidR="00F4639A">
        <w:rPr>
          <w:rFonts w:hint="cs"/>
          <w:rtl/>
        </w:rPr>
        <w:t>جستجو می‌کند</w:t>
      </w:r>
      <w:r>
        <w:rPr>
          <w:rFonts w:hint="cs"/>
          <w:rtl/>
        </w:rPr>
        <w:t>. پدرها و مادرها تا رسیدن به 21 سالگی، ولی</w:t>
      </w:r>
      <w:r w:rsidR="00F4639A">
        <w:rPr>
          <w:rFonts w:hint="cs"/>
          <w:rtl/>
        </w:rPr>
        <w:t>ّ</w:t>
      </w:r>
      <w:r>
        <w:rPr>
          <w:rFonts w:hint="cs"/>
          <w:rtl/>
        </w:rPr>
        <w:t xml:space="preserve"> فرزندان خویش هستند به شرط آنکه خود پاسدار این ولایت باشند و با رفتار خود، فرزند</w:t>
      </w:r>
      <w:r w:rsidR="00F4639A">
        <w:rPr>
          <w:rFonts w:hint="cs"/>
          <w:rtl/>
        </w:rPr>
        <w:t xml:space="preserve"> را به سرکشی و طغیان وادار نکن</w:t>
      </w:r>
      <w:r>
        <w:rPr>
          <w:rFonts w:hint="cs"/>
          <w:rtl/>
        </w:rPr>
        <w:t>ند. فشار بیش از حدّ به نوجوان، تهدید و پرخاش، پرهیز از مشاوره، عدم اعتماد، امر و نهی مستقیم و هرآنچه با مقام وزارت او منافات دارد، قدمی است در مسیر اخراج او از دایره</w:t>
      </w:r>
      <w:r w:rsidR="00F4639A">
        <w:rPr>
          <w:rFonts w:hint="cs"/>
          <w:rtl/>
        </w:rPr>
        <w:t>‌ی</w:t>
      </w:r>
      <w:r>
        <w:rPr>
          <w:rFonts w:hint="cs"/>
          <w:rtl/>
        </w:rPr>
        <w:t xml:space="preserve"> ولایت والدین. از این رو استفاد</w:t>
      </w:r>
      <w:r w:rsidR="00B519A9">
        <w:rPr>
          <w:rFonts w:hint="cs"/>
          <w:rtl/>
        </w:rPr>
        <w:t>ه‌ی</w:t>
      </w:r>
      <w:r>
        <w:rPr>
          <w:rFonts w:hint="cs"/>
          <w:rtl/>
        </w:rPr>
        <w:t xml:space="preserve"> بی</w:t>
      </w:r>
      <w:r w:rsidR="00F4639A">
        <w:rPr>
          <w:rFonts w:hint="cs"/>
          <w:rtl/>
        </w:rPr>
        <w:t>‌</w:t>
      </w:r>
      <w:r>
        <w:rPr>
          <w:rFonts w:hint="cs"/>
          <w:rtl/>
        </w:rPr>
        <w:t>جا و بی‌مورد از ولایت، ولی را در نظر او کوچک و بی‌مقدار و ولایت او را لوث و کم</w:t>
      </w:r>
      <w:r w:rsidR="00F4639A">
        <w:rPr>
          <w:rFonts w:hint="cs"/>
          <w:rtl/>
        </w:rPr>
        <w:t>‌</w:t>
      </w:r>
      <w:r>
        <w:rPr>
          <w:rFonts w:hint="cs"/>
          <w:rtl/>
        </w:rPr>
        <w:t>رنگ می‏کند. همانگونه که پیش از این نیز اشاره شد اعمال ولایت برای نوجوان تنها پس از توجیه کامل عقلانی او به تکلیف و اجازه</w:t>
      </w:r>
      <w:r w:rsidR="00F4639A">
        <w:rPr>
          <w:rFonts w:hint="cs"/>
          <w:rtl/>
        </w:rPr>
        <w:t>‌ی</w:t>
      </w:r>
      <w:r>
        <w:rPr>
          <w:rFonts w:hint="cs"/>
          <w:rtl/>
        </w:rPr>
        <w:t xml:space="preserve"> بحث و گفتگوی دوجانبه در محیطی صمیمی و شنیدن ادلّه و انتقادات او و قضاوت منصفانه و حق‏جویانه، اثر‌بخش است و جز این طریق، به صلاح و صواب </w:t>
      </w:r>
      <w:r w:rsidR="00F4639A">
        <w:rPr>
          <w:rFonts w:hint="cs"/>
          <w:rtl/>
        </w:rPr>
        <w:t xml:space="preserve">منجر </w:t>
      </w:r>
      <w:r>
        <w:rPr>
          <w:rFonts w:hint="cs"/>
          <w:rtl/>
        </w:rPr>
        <w:t>نخواهد شد.</w:t>
      </w:r>
    </w:p>
    <w:p w:rsidR="00F4639A" w:rsidRDefault="00F4639A" w:rsidP="004E0911">
      <w:pPr>
        <w:ind w:firstLine="288"/>
        <w:rPr>
          <w:rtl/>
        </w:rPr>
      </w:pPr>
      <w:r>
        <w:rPr>
          <w:rFonts w:hint="cs"/>
          <w:rtl/>
        </w:rPr>
        <w:t xml:space="preserve">نتیجه اینکه در این سه دوره‌ی رشد، ما با سه انسان طرف هستیم و نباید </w:t>
      </w:r>
      <w:r w:rsidR="004E0911">
        <w:rPr>
          <w:rFonts w:hint="cs"/>
          <w:rtl/>
        </w:rPr>
        <w:t xml:space="preserve">گمان کنیم که می‌توانیم به شیوه‌ی واحد مواجه شویم. بنابراین هر </w:t>
      </w:r>
      <w:r w:rsidR="00A55501">
        <w:rPr>
          <w:rFonts w:hint="cs"/>
          <w:rtl/>
        </w:rPr>
        <w:t>سؤال</w:t>
      </w:r>
      <w:r w:rsidR="004E0911">
        <w:rPr>
          <w:rFonts w:hint="cs"/>
          <w:rtl/>
        </w:rPr>
        <w:t xml:space="preserve"> تربیتی دست کم سه پاسخ به تناسب این مراحل دارد و نباید با کلیشه‌ی واحد بدان پرداخت.</w:t>
      </w:r>
    </w:p>
    <w:p w:rsidR="000B6357" w:rsidRDefault="000B6357" w:rsidP="00D5730D">
      <w:pPr>
        <w:pStyle w:val="Heading3"/>
        <w:spacing w:before="0"/>
        <w:rPr>
          <w:sz w:val="24"/>
          <w:rtl/>
          <w:lang w:bidi="ar-SA"/>
        </w:rPr>
      </w:pPr>
      <w:bookmarkStart w:id="50" w:name="_Toc172981176"/>
      <w:bookmarkStart w:id="51" w:name="_Toc71099134"/>
      <w:r>
        <w:rPr>
          <w:rFonts w:hint="cs"/>
          <w:sz w:val="24"/>
          <w:rtl/>
        </w:rPr>
        <w:t>پس از 21 سال</w:t>
      </w:r>
      <w:bookmarkEnd w:id="50"/>
      <w:bookmarkEnd w:id="51"/>
    </w:p>
    <w:p w:rsidR="000B6357" w:rsidRDefault="000B6357" w:rsidP="00B764C3">
      <w:pPr>
        <w:ind w:firstLine="288"/>
      </w:pPr>
      <w:r>
        <w:rPr>
          <w:rFonts w:hint="cs"/>
          <w:rtl/>
        </w:rPr>
        <w:t>پس از پایان 21 سالگی وظیف</w:t>
      </w:r>
      <w:r w:rsidR="00B519A9">
        <w:rPr>
          <w:rFonts w:hint="cs"/>
          <w:rtl/>
        </w:rPr>
        <w:t>ه‌ی</w:t>
      </w:r>
      <w:r>
        <w:rPr>
          <w:rFonts w:hint="cs"/>
          <w:rtl/>
        </w:rPr>
        <w:t xml:space="preserve"> مستقیم والدین نسبت به فرزندان به پایان می‏رسد. اینک </w:t>
      </w:r>
      <w:r w:rsidR="00B764C3">
        <w:rPr>
          <w:rFonts w:hint="cs"/>
          <w:rtl/>
        </w:rPr>
        <w:t xml:space="preserve">میان فرزند و غیرفرزند چندان تفاوتی وجود ندارد و </w:t>
      </w:r>
      <w:r>
        <w:rPr>
          <w:rFonts w:hint="cs"/>
          <w:rtl/>
        </w:rPr>
        <w:t xml:space="preserve">این مسئولیت مستقیم تبدیل به مسئولیت عامّ شده است. مسئولیت عام، عبارت </w:t>
      </w:r>
      <w:r w:rsidR="00B764C3">
        <w:rPr>
          <w:rFonts w:hint="cs"/>
          <w:rtl/>
        </w:rPr>
        <w:t xml:space="preserve">است </w:t>
      </w:r>
      <w:r>
        <w:rPr>
          <w:rFonts w:hint="cs"/>
          <w:rtl/>
        </w:rPr>
        <w:t>از وظیفه‏ای که هر مسلمان نسبت به دیگری دارد، هر مسلمان در جامعه</w:t>
      </w:r>
      <w:r w:rsidR="004E0911">
        <w:rPr>
          <w:rFonts w:hint="cs"/>
          <w:rtl/>
        </w:rPr>
        <w:t>‌ی</w:t>
      </w:r>
      <w:r>
        <w:rPr>
          <w:rFonts w:hint="cs"/>
          <w:rtl/>
        </w:rPr>
        <w:t xml:space="preserve"> اسلامی مکلّف است برادران دینی خود را به کارهای نیک وادار نماید و آنها را از ارتکاب اعمال زشت باز دارد.</w:t>
      </w:r>
      <w:r w:rsidR="00B764C3">
        <w:rPr>
          <w:rFonts w:hint="cs"/>
          <w:rtl/>
        </w:rPr>
        <w:t xml:space="preserve"> وظیفه‌ی تربیتی خاص هم در شرایطی است که خود او با اختیار و استقلال کامل متقاضی آن باشد.</w:t>
      </w:r>
    </w:p>
    <w:p w:rsidR="000B6357" w:rsidRDefault="000B6357" w:rsidP="004E0911">
      <w:pPr>
        <w:ind w:firstLine="288"/>
        <w:rPr>
          <w:rtl/>
          <w:lang w:bidi="ar-SA"/>
        </w:rPr>
      </w:pPr>
      <w:r>
        <w:rPr>
          <w:rFonts w:hint="cs"/>
          <w:rtl/>
        </w:rPr>
        <w:t>با توجّه به ذیل این روایت (فَإن رَضیتَ خَلائِقَه وَ إلاّ فَقَد أعذَرتَ إلی اللَّهِ تَعالی) تکلیف والدین در برخورد با فرزند، پس از 21 سال تنها همان وظیف</w:t>
      </w:r>
      <w:r w:rsidR="00B519A9">
        <w:rPr>
          <w:rFonts w:hint="cs"/>
          <w:rtl/>
        </w:rPr>
        <w:t>ه‌ی</w:t>
      </w:r>
      <w:r>
        <w:rPr>
          <w:rFonts w:hint="cs"/>
          <w:rtl/>
        </w:rPr>
        <w:t xml:space="preserve"> عام امر به معروف و نهی ا</w:t>
      </w:r>
      <w:r w:rsidR="004E0911">
        <w:rPr>
          <w:rFonts w:hint="cs"/>
          <w:rtl/>
        </w:rPr>
        <w:t>ز منکر است. تکلیفی که آحاد مؤمنا</w:t>
      </w:r>
      <w:r>
        <w:rPr>
          <w:rFonts w:hint="cs"/>
          <w:rtl/>
        </w:rPr>
        <w:t>ن نسبت به ا</w:t>
      </w:r>
      <w:r w:rsidR="004E0911">
        <w:rPr>
          <w:rFonts w:hint="cs"/>
          <w:rtl/>
        </w:rPr>
        <w:t>و دارند و او نسبت به یکایک مؤمنا</w:t>
      </w:r>
      <w:r>
        <w:rPr>
          <w:rFonts w:hint="cs"/>
          <w:rtl/>
        </w:rPr>
        <w:t xml:space="preserve">ن. این تعهّد </w:t>
      </w:r>
      <w:r w:rsidR="004E0911">
        <w:rPr>
          <w:rFonts w:hint="cs"/>
          <w:rtl/>
        </w:rPr>
        <w:t xml:space="preserve">متقابل </w:t>
      </w:r>
      <w:r>
        <w:rPr>
          <w:rFonts w:hint="cs"/>
          <w:rtl/>
        </w:rPr>
        <w:t xml:space="preserve">و احساس مسئولیت و نظارت عمومی، حتّی اگر موجب تربیت افراد جامعه نشود سلامت اجتماع را ضمانت می‏نماید. </w:t>
      </w:r>
    </w:p>
    <w:p w:rsidR="000B6357" w:rsidRDefault="004E0911" w:rsidP="004E0911">
      <w:pPr>
        <w:ind w:firstLine="288"/>
        <w:rPr>
          <w:rtl/>
        </w:rPr>
      </w:pPr>
      <w:r>
        <w:rPr>
          <w:rFonts w:hint="cs"/>
          <w:rtl/>
        </w:rPr>
        <w:t>بنابر</w:t>
      </w:r>
      <w:r w:rsidR="000B6357">
        <w:rPr>
          <w:rFonts w:hint="cs"/>
          <w:rtl/>
        </w:rPr>
        <w:t>این پدران و مادرانی که به سرنوشت فرزند خویش اهم</w:t>
      </w:r>
      <w:r>
        <w:rPr>
          <w:rFonts w:hint="cs"/>
          <w:rtl/>
        </w:rPr>
        <w:t>ّیت می‏دهند و علاقه‌مند</w:t>
      </w:r>
      <w:r w:rsidR="000B6357">
        <w:rPr>
          <w:rFonts w:hint="cs"/>
          <w:rtl/>
        </w:rPr>
        <w:t>ند فرزندانشان به بهترین شیوه تربیت یابند، شأن سیادت، عبودیت و وزارت آنها را در هم</w:t>
      </w:r>
      <w:r w:rsidR="00B519A9">
        <w:rPr>
          <w:rFonts w:hint="cs"/>
          <w:rtl/>
        </w:rPr>
        <w:t>ه‌ی</w:t>
      </w:r>
      <w:r w:rsidR="000B6357">
        <w:rPr>
          <w:rFonts w:hint="cs"/>
          <w:rtl/>
        </w:rPr>
        <w:t xml:space="preserve"> رفتارهای فردی و اجتماعی آنها در نظر داشته و مطابق آن برنامه‌ریزی و برخورد نمایند. </w:t>
      </w:r>
    </w:p>
    <w:p w:rsidR="000B6357" w:rsidRDefault="000B6357" w:rsidP="00C172D5">
      <w:pPr>
        <w:ind w:firstLine="288"/>
        <w:rPr>
          <w:rtl/>
          <w:lang w:bidi="ar-SA"/>
        </w:rPr>
      </w:pPr>
      <w:r>
        <w:rPr>
          <w:rFonts w:hint="cs"/>
          <w:rtl/>
        </w:rPr>
        <w:t>بسیاری از سؤالات و ابهاماتی که در موضوعات مختلف زندگی، مسیر برخورد اولیا و مربیان را تاریک می‏گرداند از فروغ اعجازآمیز این روایت شریف از میان می‏رود و به روشنی تبدیل می‏شود؛ شیوه</w:t>
      </w:r>
      <w:r w:rsidR="004E0911">
        <w:rPr>
          <w:rFonts w:hint="cs"/>
          <w:rtl/>
        </w:rPr>
        <w:t>‌ی</w:t>
      </w:r>
      <w:r>
        <w:rPr>
          <w:rFonts w:hint="cs"/>
          <w:rtl/>
        </w:rPr>
        <w:t xml:space="preserve"> برخورد با فرزندان کم همت یا تنبل، فرزندانی که در انجام عبادات و تکالیف شرعی بی‌رغبت هستند یا آنها که دچار مشکلات اخلاقی هستند، میزان استقلال مالی و نحو</w:t>
      </w:r>
      <w:r w:rsidR="00B519A9">
        <w:rPr>
          <w:rFonts w:hint="cs"/>
          <w:rtl/>
        </w:rPr>
        <w:t>ه‌ی</w:t>
      </w:r>
      <w:r>
        <w:rPr>
          <w:rFonts w:hint="cs"/>
          <w:rtl/>
        </w:rPr>
        <w:t xml:space="preserve"> حساب‌رسی در اموال، چگونگی ابراز محبّت، مشارکت س</w:t>
      </w:r>
      <w:r w:rsidR="004E0911">
        <w:rPr>
          <w:rFonts w:hint="cs"/>
          <w:rtl/>
        </w:rPr>
        <w:t>یاسی و اجتماعی، زمان ازدواج و..</w:t>
      </w:r>
      <w:r>
        <w:rPr>
          <w:rFonts w:hint="cs"/>
          <w:rtl/>
        </w:rPr>
        <w:t>. برخی از موضوعاتی هستند که به بیان معجزآسای این روایت پاسخ درخوری می‏یابند. بر ماست که با عرض</w:t>
      </w:r>
      <w:r w:rsidR="00B519A9">
        <w:rPr>
          <w:rFonts w:hint="cs"/>
          <w:rtl/>
        </w:rPr>
        <w:t>ه‌ی</w:t>
      </w:r>
      <w:r>
        <w:rPr>
          <w:rFonts w:hint="cs"/>
          <w:rtl/>
        </w:rPr>
        <w:t xml:space="preserve"> تصمیمِ عملی خویش بر این حدیث نورانی و سنجش مقام و منزلت فرزند در ادوار مختلف تکاملش، رفتارهای تربیتی خود را محک بزنیم و فرزندان نمونه و شایسته‏ای به جامعه تحویل دهیم. </w:t>
      </w:r>
    </w:p>
    <w:p w:rsidR="000B6357" w:rsidRDefault="000B6357" w:rsidP="004E0911">
      <w:pPr>
        <w:ind w:firstLine="288"/>
        <w:jc w:val="right"/>
        <w:rPr>
          <w:rtl/>
        </w:rPr>
      </w:pPr>
      <w:r>
        <w:rPr>
          <w:rFonts w:hint="cs"/>
          <w:rtl/>
        </w:rPr>
        <w:t xml:space="preserve">ان شاء الله </w:t>
      </w:r>
      <w:r>
        <w:rPr>
          <w:rFonts w:hint="cs"/>
          <w:rtl/>
        </w:rPr>
        <w:tab/>
      </w:r>
    </w:p>
    <w:p w:rsidR="002559C3" w:rsidRDefault="002C17C6" w:rsidP="000C46D3">
      <w:pPr>
        <w:pStyle w:val="Heading2"/>
        <w:rPr>
          <w:rFonts w:ascii="Cambria" w:hAnsi="Cambria"/>
          <w:sz w:val="28"/>
          <w:szCs w:val="28"/>
          <w:rtl/>
        </w:rPr>
      </w:pPr>
      <w:bookmarkStart w:id="52" w:name="_Toc172981135"/>
      <w:bookmarkStart w:id="53" w:name="_Toc184303409"/>
      <w:bookmarkStart w:id="54" w:name="_Toc196394296"/>
      <w:bookmarkStart w:id="55" w:name="_Toc71099135"/>
      <w:r>
        <w:rPr>
          <w:rFonts w:hint="cs"/>
          <w:rtl/>
        </w:rPr>
        <w:t xml:space="preserve">دوم: </w:t>
      </w:r>
      <w:r w:rsidR="002559C3">
        <w:rPr>
          <w:rFonts w:hint="cs"/>
          <w:rtl/>
        </w:rPr>
        <w:t>کالبد شکافی قانون حضور و غیاب</w:t>
      </w:r>
      <w:bookmarkEnd w:id="52"/>
      <w:bookmarkEnd w:id="53"/>
      <w:bookmarkEnd w:id="54"/>
      <w:bookmarkEnd w:id="55"/>
    </w:p>
    <w:p w:rsidR="00672359" w:rsidRDefault="008156E1" w:rsidP="00890D9C">
      <w:pPr>
        <w:rPr>
          <w:rtl/>
          <w:lang w:val="x-none" w:eastAsia="ko-KR"/>
        </w:rPr>
      </w:pPr>
      <w:r>
        <w:rPr>
          <w:rFonts w:hint="cs"/>
          <w:rtl/>
          <w:lang w:val="x-none" w:eastAsia="x-none"/>
        </w:rPr>
        <w:t>مبحث</w:t>
      </w:r>
      <w:r w:rsidR="00672359">
        <w:rPr>
          <w:rFonts w:hint="cs"/>
          <w:rtl/>
          <w:lang w:val="x-none" w:eastAsia="x-none"/>
        </w:rPr>
        <w:t xml:space="preserve"> الزام و اختیار</w:t>
      </w:r>
      <w:r>
        <w:rPr>
          <w:rFonts w:hint="cs"/>
          <w:rtl/>
          <w:lang w:val="x-none" w:eastAsia="x-none"/>
        </w:rPr>
        <w:t xml:space="preserve"> که </w:t>
      </w:r>
      <w:r w:rsidR="003D2251">
        <w:rPr>
          <w:rFonts w:hint="cs"/>
          <w:rtl/>
          <w:lang w:val="x-none" w:eastAsia="x-none"/>
        </w:rPr>
        <w:t xml:space="preserve">پیش از این </w:t>
      </w:r>
      <w:r w:rsidR="000C46D3">
        <w:rPr>
          <w:rFonts w:hint="cs"/>
          <w:rtl/>
          <w:lang w:val="x-none" w:eastAsia="x-none"/>
        </w:rPr>
        <w:t>بیان شد</w:t>
      </w:r>
      <w:r w:rsidR="003D2251">
        <w:rPr>
          <w:rFonts w:hint="cs"/>
          <w:rtl/>
          <w:lang w:val="x-none" w:eastAsia="x-none"/>
        </w:rPr>
        <w:t>،</w:t>
      </w:r>
      <w:r w:rsidR="000C46D3">
        <w:rPr>
          <w:rFonts w:hint="cs"/>
          <w:rtl/>
          <w:lang w:val="x-none" w:eastAsia="x-none"/>
        </w:rPr>
        <w:t xml:space="preserve"> یک بحث بنیادین تربیتی است که </w:t>
      </w:r>
      <w:r w:rsidR="000C46D3">
        <w:rPr>
          <w:rFonts w:hint="cs"/>
          <w:rtl/>
        </w:rPr>
        <w:t xml:space="preserve">در مدل </w:t>
      </w:r>
      <w:r>
        <w:rPr>
          <w:rFonts w:hint="cs"/>
          <w:rtl/>
        </w:rPr>
        <w:t xml:space="preserve">فعالیت </w:t>
      </w:r>
      <w:r w:rsidR="00A21040">
        <w:rPr>
          <w:rFonts w:hint="cs"/>
          <w:rtl/>
        </w:rPr>
        <w:t xml:space="preserve">مراکز حوزوی و غیرحوزوی </w:t>
      </w:r>
      <w:r w:rsidR="00672359">
        <w:rPr>
          <w:rFonts w:hint="cs"/>
          <w:rtl/>
        </w:rPr>
        <w:t xml:space="preserve">به شکل کلی اثرگذار است. اکنون پس از تبیین کامل چرایی، نوبت به چگونگی </w:t>
      </w:r>
      <w:r w:rsidR="003C324E">
        <w:rPr>
          <w:rFonts w:hint="cs"/>
          <w:rtl/>
        </w:rPr>
        <w:t xml:space="preserve">آن </w:t>
      </w:r>
      <w:r w:rsidR="00672359">
        <w:rPr>
          <w:rFonts w:hint="cs"/>
          <w:rtl/>
        </w:rPr>
        <w:t xml:space="preserve">رسیده است. قاعده این است که پس از تبیین و اثبات نظری هر بحث، </w:t>
      </w:r>
      <w:r w:rsidR="00672359">
        <w:rPr>
          <w:rFonts w:hint="cs"/>
          <w:rtl/>
          <w:lang w:val="x-none" w:eastAsia="ko-KR"/>
        </w:rPr>
        <w:t xml:space="preserve">به </w:t>
      </w:r>
      <w:r w:rsidR="003C324E">
        <w:rPr>
          <w:rFonts w:hint="cs"/>
          <w:rtl/>
          <w:lang w:val="x-none" w:eastAsia="ko-KR"/>
        </w:rPr>
        <w:t>شأ</w:t>
      </w:r>
      <w:r w:rsidR="00672359">
        <w:rPr>
          <w:rFonts w:hint="cs"/>
          <w:rtl/>
          <w:lang w:val="x-none" w:eastAsia="ko-KR"/>
        </w:rPr>
        <w:t>ن مدیریتی وارد شویم و راهکارهای عملیاتی یا الگوهای اجرایی آن را کشف کنیم تا بحث از حالت کلی و انتزاعی، به برنامه‌ها و نسخه‌های تجویزی قابل اجرا ف</w:t>
      </w:r>
      <w:r w:rsidR="00890D9C">
        <w:rPr>
          <w:rFonts w:hint="cs"/>
          <w:rtl/>
          <w:lang w:val="x-none" w:eastAsia="ko-KR"/>
        </w:rPr>
        <w:t>رود آید؛ زیرا</w:t>
      </w:r>
      <w:r w:rsidR="00672359">
        <w:rPr>
          <w:rFonts w:hint="cs"/>
          <w:rtl/>
          <w:lang w:val="x-none" w:eastAsia="ko-KR"/>
        </w:rPr>
        <w:t xml:space="preserve"> تطبیق مباحث کلی بر نمونه‌های عینی متنوع و مصادیق واقعی متکثر، بحث را مفهوم‌تر و شدنی‌تر می‌سازد</w:t>
      </w:r>
      <w:r w:rsidR="00866317">
        <w:rPr>
          <w:rFonts w:hint="cs"/>
          <w:rtl/>
          <w:lang w:val="x-none" w:eastAsia="ko-KR"/>
        </w:rPr>
        <w:t>.</w:t>
      </w:r>
    </w:p>
    <w:p w:rsidR="003C324E" w:rsidRDefault="00866317" w:rsidP="00863466">
      <w:pPr>
        <w:rPr>
          <w:rtl/>
        </w:rPr>
      </w:pPr>
      <w:r>
        <w:rPr>
          <w:rFonts w:hint="cs"/>
          <w:rtl/>
        </w:rPr>
        <w:t xml:space="preserve">به بیان دیگر </w:t>
      </w:r>
      <w:r w:rsidR="003C324E">
        <w:rPr>
          <w:rFonts w:hint="cs"/>
          <w:rtl/>
        </w:rPr>
        <w:t xml:space="preserve">اگر مدیران و مسئولان تربیت به این بحث قانع شوند احتمالاً به دنبال یک نقشه‌ی </w:t>
      </w:r>
      <w:r w:rsidR="00863466">
        <w:rPr>
          <w:rFonts w:hint="cs"/>
          <w:rtl/>
        </w:rPr>
        <w:t xml:space="preserve">عملیاتی </w:t>
      </w:r>
      <w:r w:rsidR="003C324E">
        <w:rPr>
          <w:rFonts w:hint="cs"/>
          <w:rtl/>
        </w:rPr>
        <w:t>جامع خواهند بود که همه‌ی ابعاد رشد را در نظر گرفته و دستورالعمل‌های مشخص با مرزبندی دقیقی</w:t>
      </w:r>
      <w:r>
        <w:rPr>
          <w:rFonts w:hint="cs"/>
          <w:rtl/>
        </w:rPr>
        <w:t xml:space="preserve"> </w:t>
      </w:r>
      <w:r w:rsidR="00863466">
        <w:rPr>
          <w:rFonts w:hint="cs"/>
          <w:rtl/>
        </w:rPr>
        <w:t xml:space="preserve">به آنان </w:t>
      </w:r>
      <w:r>
        <w:rPr>
          <w:rFonts w:hint="cs"/>
          <w:rtl/>
        </w:rPr>
        <w:t>ارائه دهد؛</w:t>
      </w:r>
      <w:r w:rsidR="003C324E">
        <w:rPr>
          <w:rFonts w:hint="cs"/>
          <w:rtl/>
        </w:rPr>
        <w:t xml:space="preserve"> اما </w:t>
      </w:r>
      <w:r w:rsidR="00890D9C">
        <w:rPr>
          <w:rFonts w:hint="cs"/>
          <w:rtl/>
        </w:rPr>
        <w:t xml:space="preserve">با توجه به </w:t>
      </w:r>
      <w:r>
        <w:rPr>
          <w:rFonts w:hint="cs"/>
          <w:rtl/>
        </w:rPr>
        <w:t>پیچیدگی‌های امر تربیت</w:t>
      </w:r>
      <w:r w:rsidR="003C324E">
        <w:rPr>
          <w:rFonts w:hint="cs"/>
          <w:rtl/>
        </w:rPr>
        <w:t xml:space="preserve"> </w:t>
      </w:r>
      <w:r w:rsidR="00890D9C">
        <w:rPr>
          <w:rFonts w:hint="cs"/>
          <w:rtl/>
        </w:rPr>
        <w:t xml:space="preserve">برای رسیدن به چنین دستوری به تلاش </w:t>
      </w:r>
      <w:r w:rsidR="00863466">
        <w:rPr>
          <w:rFonts w:hint="cs"/>
          <w:rtl/>
        </w:rPr>
        <w:t xml:space="preserve">و خلاقیت </w:t>
      </w:r>
      <w:r w:rsidR="00890D9C">
        <w:rPr>
          <w:rFonts w:hint="cs"/>
          <w:rtl/>
        </w:rPr>
        <w:t>ذهنی فراوان، تجربه‌ی عملیاتی گسترده و زمان طولانی نیاز است.</w:t>
      </w:r>
    </w:p>
    <w:p w:rsidR="008156E1" w:rsidRDefault="00C86301" w:rsidP="00200DF0">
      <w:pPr>
        <w:rPr>
          <w:rtl/>
          <w:lang w:val="x-none" w:eastAsia="x-none"/>
        </w:rPr>
      </w:pPr>
      <w:r>
        <w:rPr>
          <w:rFonts w:hint="cs"/>
          <w:rtl/>
        </w:rPr>
        <w:t xml:space="preserve">ما </w:t>
      </w:r>
      <w:r w:rsidR="00A21040">
        <w:rPr>
          <w:rFonts w:hint="cs"/>
          <w:rtl/>
        </w:rPr>
        <w:t xml:space="preserve">در این ضمیمه </w:t>
      </w:r>
      <w:r w:rsidR="003D2251">
        <w:rPr>
          <w:rFonts w:hint="cs"/>
          <w:rtl/>
        </w:rPr>
        <w:t xml:space="preserve">آن </w:t>
      </w:r>
      <w:r w:rsidR="00A21040">
        <w:rPr>
          <w:rFonts w:hint="cs"/>
          <w:rtl/>
        </w:rPr>
        <w:t>بحث کلی را در یک مصداق خاص</w:t>
      </w:r>
      <w:r w:rsidR="00672359">
        <w:rPr>
          <w:rFonts w:hint="cs"/>
          <w:rtl/>
        </w:rPr>
        <w:t xml:space="preserve"> یعنی </w:t>
      </w:r>
      <w:r w:rsidR="00200DF0">
        <w:rPr>
          <w:rFonts w:hint="cs"/>
          <w:rtl/>
        </w:rPr>
        <w:t>«</w:t>
      </w:r>
      <w:r w:rsidR="00A21040">
        <w:rPr>
          <w:rFonts w:hint="cs"/>
          <w:rtl/>
        </w:rPr>
        <w:t>قانون حضور و غیاب</w:t>
      </w:r>
      <w:r w:rsidR="00200DF0">
        <w:rPr>
          <w:rFonts w:hint="cs"/>
          <w:rtl/>
        </w:rPr>
        <w:t>»</w:t>
      </w:r>
      <w:r w:rsidR="00A21040">
        <w:rPr>
          <w:rFonts w:hint="cs"/>
          <w:rtl/>
        </w:rPr>
        <w:t xml:space="preserve"> تطبیق </w:t>
      </w:r>
      <w:r w:rsidR="008156E1">
        <w:rPr>
          <w:rFonts w:hint="cs"/>
          <w:rtl/>
        </w:rPr>
        <w:t>می‌دهیم</w:t>
      </w:r>
      <w:r w:rsidR="00A21040">
        <w:rPr>
          <w:rFonts w:hint="cs"/>
          <w:rtl/>
        </w:rPr>
        <w:t xml:space="preserve">؛ </w:t>
      </w:r>
      <w:r>
        <w:rPr>
          <w:rFonts w:hint="cs"/>
          <w:rtl/>
        </w:rPr>
        <w:t xml:space="preserve">البته </w:t>
      </w:r>
      <w:r w:rsidR="00A21040">
        <w:rPr>
          <w:rFonts w:hint="cs"/>
          <w:rtl/>
        </w:rPr>
        <w:t xml:space="preserve">این نگرانی، </w:t>
      </w:r>
      <w:r w:rsidR="00672359">
        <w:rPr>
          <w:rFonts w:hint="cs"/>
          <w:rtl/>
        </w:rPr>
        <w:t xml:space="preserve">به قوت </w:t>
      </w:r>
      <w:r w:rsidR="00A21040">
        <w:rPr>
          <w:rFonts w:hint="cs"/>
          <w:rtl/>
        </w:rPr>
        <w:t xml:space="preserve">وجود دارد که </w:t>
      </w:r>
      <w:r w:rsidR="000C46D3">
        <w:rPr>
          <w:rFonts w:hint="cs"/>
          <w:rtl/>
        </w:rPr>
        <w:t xml:space="preserve">با خواندن اين </w:t>
      </w:r>
      <w:r w:rsidR="00A21040">
        <w:rPr>
          <w:rFonts w:hint="cs"/>
          <w:rtl/>
        </w:rPr>
        <w:t>ضمیمه</w:t>
      </w:r>
      <w:r w:rsidR="000C46D3">
        <w:rPr>
          <w:rFonts w:hint="cs"/>
          <w:rtl/>
        </w:rPr>
        <w:t>، همه</w:t>
      </w:r>
      <w:r w:rsidR="00A21040">
        <w:rPr>
          <w:rFonts w:hint="cs"/>
          <w:rtl/>
        </w:rPr>
        <w:t xml:space="preserve">‌ی آن مباحث کلی </w:t>
      </w:r>
      <w:r w:rsidR="000C46D3">
        <w:rPr>
          <w:rFonts w:hint="cs"/>
          <w:rtl/>
        </w:rPr>
        <w:t xml:space="preserve">به </w:t>
      </w:r>
      <w:r w:rsidR="00A21040">
        <w:rPr>
          <w:rFonts w:hint="cs"/>
          <w:rtl/>
        </w:rPr>
        <w:t xml:space="preserve">یک موضوع جزئی تقلیل یابد و اجرای </w:t>
      </w:r>
      <w:r w:rsidR="008156E1">
        <w:rPr>
          <w:rFonts w:hint="cs"/>
          <w:rtl/>
        </w:rPr>
        <w:t>«</w:t>
      </w:r>
      <w:r w:rsidR="00A21040">
        <w:rPr>
          <w:rFonts w:hint="cs"/>
          <w:rtl/>
        </w:rPr>
        <w:t>مدل تربیتی معرفت‌</w:t>
      </w:r>
      <w:r w:rsidR="000C46D3">
        <w:rPr>
          <w:rFonts w:hint="cs"/>
          <w:rtl/>
        </w:rPr>
        <w:t>محور</w:t>
      </w:r>
      <w:r w:rsidR="008156E1">
        <w:rPr>
          <w:rFonts w:hint="cs"/>
          <w:rtl/>
        </w:rPr>
        <w:t>»</w:t>
      </w:r>
      <w:r w:rsidR="000C46D3">
        <w:rPr>
          <w:rFonts w:hint="cs"/>
          <w:rtl/>
        </w:rPr>
        <w:t xml:space="preserve"> </w:t>
      </w:r>
      <w:r w:rsidR="008156E1">
        <w:rPr>
          <w:rFonts w:hint="cs"/>
          <w:rtl/>
        </w:rPr>
        <w:t xml:space="preserve">به </w:t>
      </w:r>
      <w:r w:rsidR="003D2251">
        <w:rPr>
          <w:rFonts w:hint="cs"/>
          <w:rtl/>
        </w:rPr>
        <w:t>«</w:t>
      </w:r>
      <w:r w:rsidR="008156E1">
        <w:rPr>
          <w:rFonts w:hint="cs"/>
          <w:rtl/>
        </w:rPr>
        <w:t xml:space="preserve">شکل و شیوه‌ی </w:t>
      </w:r>
      <w:r w:rsidR="000C46D3">
        <w:rPr>
          <w:rFonts w:hint="cs"/>
          <w:rtl/>
        </w:rPr>
        <w:t xml:space="preserve">حضور و غياب </w:t>
      </w:r>
      <w:r w:rsidR="008156E1">
        <w:rPr>
          <w:rFonts w:hint="cs"/>
          <w:rtl/>
        </w:rPr>
        <w:t>در مدارس</w:t>
      </w:r>
      <w:r w:rsidR="003D2251">
        <w:rPr>
          <w:rFonts w:hint="cs"/>
          <w:rtl/>
        </w:rPr>
        <w:t>»</w:t>
      </w:r>
      <w:r w:rsidR="008156E1">
        <w:rPr>
          <w:rFonts w:hint="cs"/>
          <w:rtl/>
        </w:rPr>
        <w:t xml:space="preserve"> </w:t>
      </w:r>
      <w:r w:rsidR="00A21040">
        <w:rPr>
          <w:rFonts w:hint="cs"/>
          <w:rtl/>
        </w:rPr>
        <w:t xml:space="preserve">منحصر </w:t>
      </w:r>
      <w:r w:rsidR="006369E4">
        <w:rPr>
          <w:rFonts w:hint="cs"/>
          <w:rtl/>
        </w:rPr>
        <w:t xml:space="preserve">و تفسیر </w:t>
      </w:r>
      <w:r w:rsidR="00A21040">
        <w:rPr>
          <w:rFonts w:hint="cs"/>
          <w:rtl/>
        </w:rPr>
        <w:t xml:space="preserve">شود. </w:t>
      </w:r>
      <w:r>
        <w:rPr>
          <w:rFonts w:hint="cs"/>
          <w:rtl/>
        </w:rPr>
        <w:t xml:space="preserve">اما امیدواریم چنین نشود و </w:t>
      </w:r>
      <w:r w:rsidR="003D2251">
        <w:rPr>
          <w:rFonts w:hint="cs"/>
          <w:rtl/>
          <w:lang w:val="x-none" w:eastAsia="x-none"/>
        </w:rPr>
        <w:t>آن رویکرد تربیتی در سراسر شئون مدارس علمیه و مراکز تربیتی جاری گردد و بر ابعاد متنوع و مصادیق متعدد تطبیق یابد</w:t>
      </w:r>
      <w:r w:rsidR="00672359">
        <w:rPr>
          <w:rFonts w:hint="cs"/>
          <w:rtl/>
          <w:lang w:val="x-none" w:eastAsia="x-none"/>
        </w:rPr>
        <w:t xml:space="preserve"> و این ضمیمه تنها یکی از مجاری آن چشمه انگاشته شود</w:t>
      </w:r>
      <w:r w:rsidR="003D2251">
        <w:rPr>
          <w:rFonts w:hint="cs"/>
          <w:rtl/>
          <w:lang w:val="x-none" w:eastAsia="x-none"/>
        </w:rPr>
        <w:t>.</w:t>
      </w:r>
      <w:r w:rsidR="00455BDD">
        <w:rPr>
          <w:rFonts w:hint="cs"/>
          <w:rtl/>
          <w:lang w:val="x-none" w:eastAsia="x-none"/>
        </w:rPr>
        <w:t xml:space="preserve"> برخی از مصادیق قابل بررسی عبارت‌اند از: الزام و اخیتار در </w:t>
      </w:r>
      <w:r w:rsidR="00200DF0">
        <w:rPr>
          <w:rtl/>
        </w:rPr>
        <w:t>قانون تلبّس</w:t>
      </w:r>
      <w:r w:rsidR="00455BDD">
        <w:rPr>
          <w:rFonts w:hint="cs"/>
          <w:rtl/>
        </w:rPr>
        <w:t xml:space="preserve">، </w:t>
      </w:r>
      <w:r w:rsidR="00455BDD">
        <w:rPr>
          <w:rtl/>
        </w:rPr>
        <w:t>دروس اخلاق</w:t>
      </w:r>
      <w:r w:rsidR="006369E4">
        <w:rPr>
          <w:rFonts w:hint="cs"/>
          <w:rtl/>
        </w:rPr>
        <w:t>،</w:t>
      </w:r>
      <w:r w:rsidR="00455BDD">
        <w:rPr>
          <w:rFonts w:hint="cs"/>
          <w:rtl/>
        </w:rPr>
        <w:t xml:space="preserve"> </w:t>
      </w:r>
      <w:r w:rsidR="00455BDD">
        <w:rPr>
          <w:rtl/>
        </w:rPr>
        <w:t>نماز جماعت</w:t>
      </w:r>
      <w:r w:rsidR="006369E4">
        <w:rPr>
          <w:rFonts w:hint="cs"/>
          <w:rtl/>
        </w:rPr>
        <w:t>،</w:t>
      </w:r>
      <w:r w:rsidR="00455BDD">
        <w:rPr>
          <w:rtl/>
        </w:rPr>
        <w:t xml:space="preserve"> </w:t>
      </w:r>
      <w:r w:rsidR="00455BDD">
        <w:rPr>
          <w:rFonts w:hint="cs"/>
          <w:rtl/>
        </w:rPr>
        <w:t>اردو</w:t>
      </w:r>
      <w:r w:rsidR="006369E4">
        <w:rPr>
          <w:rFonts w:hint="cs"/>
          <w:rtl/>
        </w:rPr>
        <w:t>ها</w:t>
      </w:r>
      <w:r w:rsidR="00455BDD">
        <w:rPr>
          <w:rFonts w:hint="cs"/>
          <w:rtl/>
        </w:rPr>
        <w:t>ی</w:t>
      </w:r>
      <w:r w:rsidR="00455BDD">
        <w:rPr>
          <w:rtl/>
        </w:rPr>
        <w:t xml:space="preserve"> </w:t>
      </w:r>
      <w:r w:rsidR="00455BDD">
        <w:rPr>
          <w:rFonts w:hint="cs"/>
          <w:rtl/>
        </w:rPr>
        <w:t>جهادی</w:t>
      </w:r>
      <w:r w:rsidR="006369E4">
        <w:rPr>
          <w:rFonts w:hint="cs"/>
          <w:rtl/>
        </w:rPr>
        <w:t>، برنامه‌های</w:t>
      </w:r>
      <w:r w:rsidR="00455BDD">
        <w:rPr>
          <w:rtl/>
        </w:rPr>
        <w:t xml:space="preserve"> </w:t>
      </w:r>
      <w:r w:rsidR="00455BDD">
        <w:rPr>
          <w:rFonts w:hint="cs"/>
          <w:rtl/>
        </w:rPr>
        <w:t>تابستانی</w:t>
      </w:r>
      <w:r w:rsidR="006369E4">
        <w:rPr>
          <w:rFonts w:hint="cs"/>
          <w:rtl/>
        </w:rPr>
        <w:t xml:space="preserve"> و مانند آن.</w:t>
      </w:r>
    </w:p>
    <w:p w:rsidR="000C46D3" w:rsidRDefault="00A21040" w:rsidP="00A21040">
      <w:pPr>
        <w:jc w:val="center"/>
        <w:rPr>
          <w:rtl/>
          <w:lang w:val="x-none" w:eastAsia="x-none"/>
        </w:rPr>
      </w:pPr>
      <w:r>
        <w:rPr>
          <w:rFonts w:hint="cs"/>
          <w:rtl/>
          <w:lang w:val="x-none" w:eastAsia="x-none"/>
        </w:rPr>
        <w:t>***</w:t>
      </w:r>
    </w:p>
    <w:p w:rsidR="001D2996" w:rsidRDefault="001D2996" w:rsidP="00C172D5">
      <w:pPr>
        <w:ind w:left="1280" w:firstLine="288"/>
        <w:rPr>
          <w:sz w:val="26"/>
          <w:rtl/>
        </w:rPr>
      </w:pPr>
    </w:p>
    <w:p w:rsidR="002559C3" w:rsidRPr="005347DC" w:rsidRDefault="002559C3" w:rsidP="00C172D5">
      <w:pPr>
        <w:ind w:left="1280" w:firstLine="288"/>
        <w:rPr>
          <w:sz w:val="26"/>
          <w:rtl/>
        </w:rPr>
      </w:pPr>
      <w:r w:rsidRPr="005347DC">
        <w:rPr>
          <w:rFonts w:hint="cs"/>
          <w:sz w:val="26"/>
          <w:rtl/>
        </w:rPr>
        <w:t>«ماده 15. حضور طلبه در هم</w:t>
      </w:r>
      <w:r w:rsidR="00094CA7" w:rsidRPr="005347DC">
        <w:rPr>
          <w:rFonts w:hint="cs"/>
          <w:sz w:val="26"/>
          <w:rtl/>
        </w:rPr>
        <w:t>ه‌ی</w:t>
      </w:r>
      <w:r w:rsidRPr="005347DC">
        <w:rPr>
          <w:rFonts w:hint="cs"/>
          <w:sz w:val="26"/>
          <w:rtl/>
        </w:rPr>
        <w:t xml:space="preserve"> جلسات درسی، امتحانی و برنامه‏های آموزشی الزامی است و عدم حضور، غیبت محسوب می‏گردد.</w:t>
      </w:r>
    </w:p>
    <w:p w:rsidR="002559C3" w:rsidRPr="005F7608" w:rsidRDefault="002559C3" w:rsidP="00C172D5">
      <w:pPr>
        <w:ind w:left="1280" w:firstLine="288"/>
        <w:rPr>
          <w:sz w:val="26"/>
          <w:rtl/>
        </w:rPr>
      </w:pPr>
      <w:r w:rsidRPr="005F7608">
        <w:rPr>
          <w:rFonts w:hint="cs"/>
          <w:sz w:val="26"/>
          <w:rtl/>
        </w:rPr>
        <w:t>ماده 16. حضور و غیاب، قبل از شروع درس، توسط استاد انجام می‏گیرد؛</w:t>
      </w:r>
    </w:p>
    <w:p w:rsidR="002559C3" w:rsidRPr="005F7608" w:rsidRDefault="002559C3" w:rsidP="00C172D5">
      <w:pPr>
        <w:ind w:left="1280" w:firstLine="288"/>
        <w:rPr>
          <w:sz w:val="26"/>
          <w:rtl/>
        </w:rPr>
      </w:pPr>
      <w:r w:rsidRPr="005F7608">
        <w:rPr>
          <w:rFonts w:hint="cs"/>
          <w:sz w:val="26"/>
          <w:rtl/>
        </w:rPr>
        <w:t>تبصره 1. ترک کلاس و عدم بازگشت، غیبت محسوب می‏شود.</w:t>
      </w:r>
    </w:p>
    <w:p w:rsidR="002559C3" w:rsidRPr="005F7608" w:rsidRDefault="002559C3" w:rsidP="00C172D5">
      <w:pPr>
        <w:ind w:left="1280" w:firstLine="288"/>
        <w:rPr>
          <w:sz w:val="26"/>
          <w:rtl/>
        </w:rPr>
      </w:pPr>
      <w:r w:rsidRPr="005F7608">
        <w:rPr>
          <w:rFonts w:hint="cs"/>
          <w:sz w:val="26"/>
          <w:rtl/>
        </w:rPr>
        <w:t>تبصره 2. تأخیر حضور در کلاس، بیش از 10 دقیقه غیبت و تأخیر کمتر از 10 دقیقه هر سه جلسه یک غیبت محسوب می‏گردد.</w:t>
      </w:r>
    </w:p>
    <w:p w:rsidR="002559C3" w:rsidRPr="005F7608" w:rsidRDefault="002559C3" w:rsidP="00C172D5">
      <w:pPr>
        <w:ind w:left="1280" w:firstLine="288"/>
        <w:rPr>
          <w:sz w:val="26"/>
          <w:rtl/>
        </w:rPr>
      </w:pPr>
      <w:r w:rsidRPr="005F7608">
        <w:rPr>
          <w:rFonts w:hint="cs"/>
          <w:sz w:val="26"/>
          <w:rtl/>
        </w:rPr>
        <w:t>ماده 17. برای مرخصی و عدم حضور در کلاس، اجاز</w:t>
      </w:r>
      <w:r w:rsidR="00094CA7" w:rsidRPr="005F7608">
        <w:rPr>
          <w:rFonts w:hint="cs"/>
          <w:sz w:val="26"/>
          <w:rtl/>
        </w:rPr>
        <w:t>ه‌ی</w:t>
      </w:r>
      <w:r w:rsidRPr="005F7608">
        <w:rPr>
          <w:rFonts w:hint="cs"/>
          <w:sz w:val="26"/>
          <w:rtl/>
        </w:rPr>
        <w:t xml:space="preserve"> قبلی از مدیر مدرسه لازم است. در موارد استثنایی که اجاز</w:t>
      </w:r>
      <w:r w:rsidR="00094CA7" w:rsidRPr="005F7608">
        <w:rPr>
          <w:rFonts w:hint="cs"/>
          <w:sz w:val="26"/>
          <w:rtl/>
        </w:rPr>
        <w:t>ه‌ی</w:t>
      </w:r>
      <w:r w:rsidRPr="005F7608">
        <w:rPr>
          <w:rFonts w:hint="cs"/>
          <w:sz w:val="26"/>
          <w:rtl/>
        </w:rPr>
        <w:t xml:space="preserve"> قبلی ممکن نباشد، محصل باید در اولین فرصت، جریان را به اطلاع ایشان برساند. تشخیص عدم امکان اخذ اجاز</w:t>
      </w:r>
      <w:r w:rsidR="00094CA7" w:rsidRPr="005F7608">
        <w:rPr>
          <w:rFonts w:hint="cs"/>
          <w:sz w:val="26"/>
          <w:rtl/>
        </w:rPr>
        <w:t>ه‌ی</w:t>
      </w:r>
      <w:r w:rsidRPr="005F7608">
        <w:rPr>
          <w:rFonts w:hint="cs"/>
          <w:sz w:val="26"/>
          <w:rtl/>
        </w:rPr>
        <w:t xml:space="preserve"> قبلی و موجّه بودن غیبت، صرفاً بر عهد</w:t>
      </w:r>
      <w:r w:rsidR="00094CA7" w:rsidRPr="005F7608">
        <w:rPr>
          <w:rFonts w:hint="cs"/>
          <w:sz w:val="26"/>
          <w:rtl/>
        </w:rPr>
        <w:t>ه‌ی</w:t>
      </w:r>
      <w:r w:rsidRPr="005F7608">
        <w:rPr>
          <w:rFonts w:hint="cs"/>
          <w:sz w:val="26"/>
          <w:rtl/>
        </w:rPr>
        <w:t xml:space="preserve"> مدیر مدرسه است.</w:t>
      </w:r>
    </w:p>
    <w:p w:rsidR="002559C3" w:rsidRPr="005F7608" w:rsidRDefault="002559C3" w:rsidP="00C172D5">
      <w:pPr>
        <w:ind w:left="1280" w:firstLine="288"/>
        <w:rPr>
          <w:sz w:val="26"/>
          <w:rtl/>
        </w:rPr>
      </w:pPr>
      <w:r w:rsidRPr="005F7608">
        <w:rPr>
          <w:rFonts w:hint="cs"/>
          <w:sz w:val="26"/>
          <w:rtl/>
        </w:rPr>
        <w:t>ماده 18. هشت جلسه غیبت غیرموجّه در ماه یا بیش از ده جلسه در دو ماه، برای بار اول موجب تذکر شفاهی و در بار دوم تذکر کتبی معاونت آموزش مدرسه با درج در پرونده و اخذ تعهد و بار سوم موجب نصف شدن شهریه و ارجاع آن به دفاتر شهری</w:t>
      </w:r>
      <w:r w:rsidR="00094CA7" w:rsidRPr="005F7608">
        <w:rPr>
          <w:rFonts w:hint="cs"/>
          <w:sz w:val="26"/>
          <w:rtl/>
        </w:rPr>
        <w:t>ه‌ی</w:t>
      </w:r>
      <w:r w:rsidRPr="005F7608">
        <w:rPr>
          <w:rFonts w:hint="cs"/>
          <w:sz w:val="26"/>
          <w:rtl/>
        </w:rPr>
        <w:t xml:space="preserve"> مراجع خواهد شد.</w:t>
      </w:r>
    </w:p>
    <w:p w:rsidR="002559C3" w:rsidRPr="005F7608" w:rsidRDefault="002559C3" w:rsidP="00C172D5">
      <w:pPr>
        <w:ind w:left="1280" w:firstLine="288"/>
        <w:rPr>
          <w:sz w:val="26"/>
          <w:rtl/>
        </w:rPr>
      </w:pPr>
      <w:r w:rsidRPr="005F7608">
        <w:rPr>
          <w:rFonts w:hint="cs"/>
          <w:sz w:val="26"/>
          <w:rtl/>
        </w:rPr>
        <w:t>ماده 19. پس از طی مراحل مذکور در ماده 18 یا غیبت بیش از ده روز کامل، پرونده در کمیت</w:t>
      </w:r>
      <w:r w:rsidR="00094CA7" w:rsidRPr="005F7608">
        <w:rPr>
          <w:rFonts w:hint="cs"/>
          <w:sz w:val="26"/>
          <w:rtl/>
        </w:rPr>
        <w:t>ه‌ی</w:t>
      </w:r>
      <w:r w:rsidRPr="005F7608">
        <w:rPr>
          <w:rFonts w:hint="cs"/>
          <w:sz w:val="26"/>
          <w:rtl/>
        </w:rPr>
        <w:t xml:space="preserve"> انضباطی مدرسه طرح می‏گردد و این کمیته، طبق آیین‏نام</w:t>
      </w:r>
      <w:r w:rsidR="00094CA7" w:rsidRPr="005F7608">
        <w:rPr>
          <w:rFonts w:hint="cs"/>
          <w:sz w:val="26"/>
          <w:rtl/>
        </w:rPr>
        <w:t>ه‌ی</w:t>
      </w:r>
      <w:r w:rsidRPr="005F7608">
        <w:rPr>
          <w:rFonts w:hint="cs"/>
          <w:sz w:val="26"/>
          <w:rtl/>
        </w:rPr>
        <w:t xml:space="preserve"> داخلی خود، </w:t>
      </w:r>
      <w:r w:rsidR="00C01335">
        <w:rPr>
          <w:rFonts w:hint="cs"/>
          <w:sz w:val="26"/>
          <w:rtl/>
        </w:rPr>
        <w:t xml:space="preserve">درباره‌ی </w:t>
      </w:r>
      <w:r w:rsidRPr="005F7608">
        <w:rPr>
          <w:rFonts w:hint="cs"/>
          <w:sz w:val="26"/>
          <w:rtl/>
        </w:rPr>
        <w:t>متخلّف تصمیم می‏گیرد».</w:t>
      </w:r>
    </w:p>
    <w:p w:rsidR="002559C3" w:rsidRDefault="002559C3" w:rsidP="00C172D5">
      <w:pPr>
        <w:ind w:firstLine="288"/>
        <w:rPr>
          <w:rtl/>
        </w:rPr>
      </w:pPr>
      <w:r>
        <w:rPr>
          <w:rFonts w:hint="cs"/>
          <w:rtl/>
        </w:rPr>
        <w:t>عبارات فوق، متن آئین‏نام</w:t>
      </w:r>
      <w:r w:rsidR="00094CA7">
        <w:rPr>
          <w:rFonts w:hint="cs"/>
          <w:rtl/>
        </w:rPr>
        <w:t>ه‌ی</w:t>
      </w:r>
      <w:r>
        <w:rPr>
          <w:rFonts w:hint="cs"/>
          <w:rtl/>
        </w:rPr>
        <w:t xml:space="preserve"> آموزشی سطح یک حوزه‏های علمیه است که توسط معاونت آموزش حوزه علمی</w:t>
      </w:r>
      <w:r w:rsidR="00094CA7">
        <w:rPr>
          <w:rFonts w:hint="cs"/>
          <w:rtl/>
        </w:rPr>
        <w:t>ه‌ی</w:t>
      </w:r>
      <w:r>
        <w:rPr>
          <w:rFonts w:hint="cs"/>
          <w:rtl/>
        </w:rPr>
        <w:t xml:space="preserve"> قم، در تاریخ 20/5/79 تنظیم و در تاریخ 29/5/81 اصلاح و بازنگری شده است.</w:t>
      </w:r>
    </w:p>
    <w:p w:rsidR="002559C3" w:rsidRDefault="002559C3" w:rsidP="00C172D5">
      <w:pPr>
        <w:ind w:firstLine="288"/>
        <w:rPr>
          <w:sz w:val="22"/>
          <w:rtl/>
        </w:rPr>
      </w:pPr>
      <w:r>
        <w:rPr>
          <w:rFonts w:hint="cs"/>
          <w:rtl/>
        </w:rPr>
        <w:t>امروزه شکل‏های مختلفی از اجرای این قانون در مدارس حوزه مشاهده می‏شود. این اختلافِ شکل‏ها، نوعاً بسته به سلیقه و روحی</w:t>
      </w:r>
      <w:r w:rsidR="00094CA7">
        <w:rPr>
          <w:rFonts w:hint="cs"/>
          <w:rtl/>
        </w:rPr>
        <w:t>ه‌ی</w:t>
      </w:r>
      <w:r>
        <w:rPr>
          <w:rFonts w:hint="cs"/>
          <w:rtl/>
        </w:rPr>
        <w:t xml:space="preserve"> مدیران مدارس است و از ضریب شدت و ضعف قانون در نظر مدیر و نیز محدودیت‏های مقام اجرا ناشی شده است. در پاره‏ای از مدارس و نزد گروهی از مدیران، حضور در کلاس درس مقدّم</w:t>
      </w:r>
      <w:r w:rsidR="00094CA7">
        <w:rPr>
          <w:rFonts w:hint="cs"/>
          <w:rtl/>
        </w:rPr>
        <w:t>ه‌ی</w:t>
      </w:r>
      <w:r>
        <w:rPr>
          <w:rFonts w:hint="cs"/>
          <w:rtl/>
        </w:rPr>
        <w:t xml:space="preserve"> غالبی و طریق عرفی برای رسیدن به هدف اصیلِ «علم‏آموزی» محسوب می‏شود. شاید به این عذر و شاید بر اساس عذرها یا نگرش‏های دیگر، بنای مسئولان در آن مدارس بر سهل‏گیری و مدارا است؛ اصراری بر اجرای مو به موی مواد این آئین‏نامه وجود ندارد و در عوض بر روح قانون تأکید می‏شود.</w:t>
      </w:r>
    </w:p>
    <w:p w:rsidR="002559C3" w:rsidRDefault="002559C3" w:rsidP="00C172D5">
      <w:pPr>
        <w:ind w:firstLine="288"/>
        <w:rPr>
          <w:sz w:val="24"/>
          <w:rtl/>
        </w:rPr>
      </w:pPr>
      <w:r>
        <w:rPr>
          <w:rFonts w:hint="cs"/>
          <w:rtl/>
        </w:rPr>
        <w:t>در طرف دیگر، مدارس و مدیرانی قرار گرفته‏اند که قانون را برای عمل می‏دانند و معتقدند که بدون پافشاری بر قانون، بهره‏های فراوانی از کف خواهد رفت. به همین جهت، اولاً به اجرای دقیق مواد آئین‏نامه اصرار می‏ورزند؛ ثانیاً هر جا که آئین‏نام</w:t>
      </w:r>
      <w:r w:rsidR="00094CA7">
        <w:rPr>
          <w:rFonts w:hint="cs"/>
          <w:rtl/>
        </w:rPr>
        <w:t>ه‌ی</w:t>
      </w:r>
      <w:r>
        <w:rPr>
          <w:rFonts w:hint="cs"/>
          <w:rtl/>
        </w:rPr>
        <w:t xml:space="preserve"> مرکز مدیریت</w:t>
      </w:r>
      <w:r w:rsidR="00294530">
        <w:rPr>
          <w:rFonts w:hint="cs"/>
          <w:rtl/>
        </w:rPr>
        <w:t>،</w:t>
      </w:r>
      <w:r>
        <w:rPr>
          <w:rFonts w:hint="cs"/>
          <w:rtl/>
        </w:rPr>
        <w:t xml:space="preserve"> سکوت کرده یا نوعی اختیار و فُسحت قرار داده باشد، با وضع مقررات داخلی، به ترمیم و تکمیل آن اقدام می‏کنند و با اعمال این سلیقه، فضای هرگونه برخورد سلیقه‏ای یا تبعیض را برمی‏دارند و با این روی</w:t>
      </w:r>
      <w:r w:rsidR="00294530">
        <w:rPr>
          <w:rFonts w:hint="cs"/>
          <w:rtl/>
        </w:rPr>
        <w:t>ّ</w:t>
      </w:r>
      <w:r>
        <w:rPr>
          <w:rFonts w:hint="cs"/>
          <w:rtl/>
        </w:rPr>
        <w:t>ه</w:t>
      </w:r>
      <w:r w:rsidR="00294530">
        <w:rPr>
          <w:rFonts w:hint="cs"/>
          <w:rtl/>
        </w:rPr>
        <w:t>‌ی</w:t>
      </w:r>
      <w:r>
        <w:rPr>
          <w:rFonts w:hint="cs"/>
          <w:rtl/>
        </w:rPr>
        <w:t xml:space="preserve"> متفاوت، به سوی وحدت روی</w:t>
      </w:r>
      <w:r w:rsidR="00294530">
        <w:rPr>
          <w:rFonts w:hint="cs"/>
          <w:rtl/>
        </w:rPr>
        <w:t>ّ</w:t>
      </w:r>
      <w:r>
        <w:rPr>
          <w:rFonts w:hint="cs"/>
          <w:rtl/>
        </w:rPr>
        <w:t>ه حرکت می‏کنند.</w:t>
      </w:r>
    </w:p>
    <w:p w:rsidR="002559C3" w:rsidRDefault="002559C3" w:rsidP="00C172D5">
      <w:pPr>
        <w:ind w:firstLine="288"/>
        <w:rPr>
          <w:rtl/>
        </w:rPr>
      </w:pPr>
      <w:r>
        <w:rPr>
          <w:rFonts w:hint="cs"/>
          <w:rtl/>
        </w:rPr>
        <w:t>در میان این دو روی</w:t>
      </w:r>
      <w:r w:rsidR="00294530">
        <w:rPr>
          <w:rFonts w:hint="cs"/>
          <w:rtl/>
        </w:rPr>
        <w:t>ّ</w:t>
      </w:r>
      <w:r>
        <w:rPr>
          <w:rFonts w:hint="cs"/>
          <w:rtl/>
        </w:rPr>
        <w:t>ه، سلیقه‏های متعدد دیگری هم وجود دارد که ذکر آن به طول می‏انجامد. این اختلاف نگرش به موضوع قانون، در مسئل</w:t>
      </w:r>
      <w:r w:rsidR="00094CA7">
        <w:rPr>
          <w:rFonts w:hint="cs"/>
          <w:rtl/>
        </w:rPr>
        <w:t>ه‌ی</w:t>
      </w:r>
      <w:r>
        <w:rPr>
          <w:rFonts w:hint="cs"/>
          <w:rtl/>
        </w:rPr>
        <w:t xml:space="preserve"> حضور و غیاب و نیز در ده‏ها موضوع مهم دیگر تجلّی یافته و به سرنوشت عینی طلاب گره خورده است.</w:t>
      </w:r>
    </w:p>
    <w:p w:rsidR="002559C3" w:rsidRDefault="002559C3" w:rsidP="00C172D5">
      <w:pPr>
        <w:ind w:firstLine="288"/>
        <w:rPr>
          <w:rtl/>
        </w:rPr>
      </w:pPr>
      <w:r>
        <w:rPr>
          <w:rFonts w:hint="cs"/>
          <w:rtl/>
        </w:rPr>
        <w:t>به جهت اهمیت نقش قانون، به نظر می‏رسد که بررسی کامل مقدمات، مبانی، مقارنات و پیامدهای قوانین، همیشه ضرورت دارد؛ در این گفتار بر آنیم که به بررسی مختصر این مواد از آئین‏نام</w:t>
      </w:r>
      <w:r w:rsidR="00094CA7">
        <w:rPr>
          <w:rFonts w:hint="cs"/>
          <w:rtl/>
        </w:rPr>
        <w:t>ه‌ی</w:t>
      </w:r>
      <w:r>
        <w:rPr>
          <w:rFonts w:hint="cs"/>
          <w:rtl/>
        </w:rPr>
        <w:t xml:space="preserve"> آموزش بپردازیم:</w:t>
      </w:r>
    </w:p>
    <w:p w:rsidR="002559C3" w:rsidRDefault="002559C3" w:rsidP="00D5730D">
      <w:pPr>
        <w:pStyle w:val="Heading3"/>
        <w:rPr>
          <w:sz w:val="26"/>
          <w:rtl/>
        </w:rPr>
      </w:pPr>
      <w:bookmarkStart w:id="56" w:name="_Toc172981136"/>
      <w:bookmarkStart w:id="57" w:name="_Toc184303410"/>
      <w:bookmarkStart w:id="58" w:name="_Toc196394297"/>
      <w:bookmarkStart w:id="59" w:name="_Toc71099136"/>
      <w:r>
        <w:rPr>
          <w:rFonts w:hint="cs"/>
          <w:rtl/>
        </w:rPr>
        <w:t>بررسی پشتوانه‏های نظری آئین‏نامه</w:t>
      </w:r>
      <w:bookmarkEnd w:id="56"/>
      <w:bookmarkEnd w:id="57"/>
      <w:bookmarkEnd w:id="58"/>
      <w:bookmarkEnd w:id="59"/>
    </w:p>
    <w:p w:rsidR="002559C3" w:rsidRDefault="002559C3" w:rsidP="00C172D5">
      <w:pPr>
        <w:ind w:firstLine="288"/>
        <w:rPr>
          <w:rtl/>
        </w:rPr>
      </w:pPr>
      <w:r>
        <w:rPr>
          <w:rFonts w:hint="cs"/>
          <w:rtl/>
        </w:rPr>
        <w:t>در دفاع از این آئین‏نامه می‏توان گفت: سخت‏گیری در مسئل</w:t>
      </w:r>
      <w:r w:rsidR="00094CA7">
        <w:rPr>
          <w:rFonts w:hint="cs"/>
          <w:rtl/>
        </w:rPr>
        <w:t>ه‌ی</w:t>
      </w:r>
      <w:r>
        <w:rPr>
          <w:rFonts w:hint="cs"/>
          <w:rtl/>
        </w:rPr>
        <w:t xml:space="preserve"> حضور و غیاب، موجب التزام طلبه به حضور به موقع در کلاس درس و بهره‏گیری کامل از فرایند آموزش می‏گردد؛ از کند شدن روند آموزش (تأخیر در آغاز درس؛ تعطیلی بی‏جای کلاس یا تکرار محتوای درس برای غایبین) جلوگیری می‏شود؛ حرمت اساتید رعایت می‏گردد و روحی</w:t>
      </w:r>
      <w:r w:rsidR="00094CA7">
        <w:rPr>
          <w:rFonts w:hint="cs"/>
          <w:rtl/>
        </w:rPr>
        <w:t>ه‌ی</w:t>
      </w:r>
      <w:r>
        <w:rPr>
          <w:rFonts w:hint="cs"/>
          <w:rtl/>
        </w:rPr>
        <w:t xml:space="preserve"> نظم و </w:t>
      </w:r>
      <w:r w:rsidR="00294530">
        <w:rPr>
          <w:rFonts w:hint="cs"/>
          <w:rtl/>
        </w:rPr>
        <w:t xml:space="preserve">نیز </w:t>
      </w:r>
      <w:r>
        <w:rPr>
          <w:rFonts w:hint="cs"/>
          <w:rtl/>
        </w:rPr>
        <w:t>عادت به انضباط شخصی در طلبه تقویت می‏شود.</w:t>
      </w:r>
    </w:p>
    <w:p w:rsidR="002559C3" w:rsidRPr="000401A0" w:rsidRDefault="002559C3" w:rsidP="00C172D5">
      <w:pPr>
        <w:ind w:firstLine="288"/>
        <w:rPr>
          <w:rtl/>
        </w:rPr>
      </w:pPr>
      <w:r>
        <w:rPr>
          <w:rFonts w:hint="cs"/>
          <w:rtl/>
        </w:rPr>
        <w:t xml:space="preserve">اگر این قانون برای اجرای کامل باشد، نتیجه این خواهد شد که طلبه پیش از هر غیبت و در صورت عدم امکان، پس از غیبت در اولین فرصت به واحد حضور و غیاب </w:t>
      </w:r>
      <w:r w:rsidRPr="000401A0">
        <w:rPr>
          <w:rtl/>
        </w:rPr>
        <w:t>مدرسه یا شخص مدیر مراجعه می‏کند و عدم حضور خود را با ارائ</w:t>
      </w:r>
      <w:r w:rsidR="00094CA7" w:rsidRPr="000401A0">
        <w:rPr>
          <w:rtl/>
        </w:rPr>
        <w:t>ه‌ی</w:t>
      </w:r>
      <w:r w:rsidRPr="000401A0">
        <w:rPr>
          <w:rtl/>
        </w:rPr>
        <w:t xml:space="preserve"> اسناد و مدارک توجیه می‏نماید. این شیوه، هم‏اکنون در برخی از مدارس حوزه، شیوه‏ای معمول و رایج است.</w:t>
      </w:r>
    </w:p>
    <w:p w:rsidR="002559C3" w:rsidRDefault="002559C3" w:rsidP="00C172D5">
      <w:pPr>
        <w:ind w:firstLine="288"/>
        <w:rPr>
          <w:rtl/>
        </w:rPr>
      </w:pPr>
      <w:r>
        <w:rPr>
          <w:rFonts w:hint="cs"/>
          <w:rtl/>
        </w:rPr>
        <w:t>در واقع این ماد</w:t>
      </w:r>
      <w:r w:rsidR="00094CA7">
        <w:rPr>
          <w:rFonts w:hint="cs"/>
          <w:rtl/>
        </w:rPr>
        <w:t>ه‌ی</w:t>
      </w:r>
      <w:r>
        <w:rPr>
          <w:rFonts w:hint="cs"/>
          <w:rtl/>
        </w:rPr>
        <w:t xml:space="preserve"> قانونی بر این مبنا وضع شده که طلبه موظف به علم‏آموزی است و فرایند علم‏آموزی جز با حضور مرتب در کلاس درس و استفاده از محضر استاد فراهم نمی‏گردد. هنگامی که مسئولان مدرسه با دعوت از استاد و برنامه‏ریزی درسی، امکان </w:t>
      </w:r>
      <w:r w:rsidRPr="000401A0">
        <w:rPr>
          <w:rtl/>
        </w:rPr>
        <w:t>استفاد</w:t>
      </w:r>
      <w:r w:rsidR="00094CA7" w:rsidRPr="000401A0">
        <w:rPr>
          <w:rtl/>
        </w:rPr>
        <w:t>ه‌ی</w:t>
      </w:r>
      <w:r w:rsidRPr="000401A0">
        <w:rPr>
          <w:rtl/>
        </w:rPr>
        <w:t xml:space="preserve"> طلبه را فراهم آورند، شرکت در برنامه و بهره‏گیری از این فرصت ضروری می‏شود.</w:t>
      </w:r>
    </w:p>
    <w:p w:rsidR="002559C3" w:rsidRDefault="002559C3" w:rsidP="00C172D5">
      <w:pPr>
        <w:ind w:firstLine="288"/>
        <w:rPr>
          <w:rtl/>
        </w:rPr>
      </w:pPr>
      <w:r>
        <w:rPr>
          <w:rFonts w:hint="cs"/>
          <w:rtl/>
        </w:rPr>
        <w:t>بر این اساس، غیبت طلبه یک امر خلاف قاعده یا به عبارت روشن‏تر تخلف آشکار است و باید با آن برخورد شود؛</w:t>
      </w:r>
    </w:p>
    <w:p w:rsidR="002559C3" w:rsidRDefault="002559C3" w:rsidP="00C172D5">
      <w:pPr>
        <w:ind w:firstLine="288"/>
        <w:rPr>
          <w:rtl/>
        </w:rPr>
      </w:pPr>
      <w:r>
        <w:rPr>
          <w:rFonts w:hint="cs"/>
          <w:rtl/>
        </w:rPr>
        <w:t>1. طلبه موظف به علم‏آموزی است.</w:t>
      </w:r>
    </w:p>
    <w:p w:rsidR="002559C3" w:rsidRDefault="002559C3" w:rsidP="00C172D5">
      <w:pPr>
        <w:ind w:firstLine="288"/>
        <w:rPr>
          <w:rtl/>
        </w:rPr>
      </w:pPr>
      <w:r>
        <w:rPr>
          <w:rFonts w:hint="cs"/>
          <w:rtl/>
        </w:rPr>
        <w:t>2. حضور در کلاس درس، مقدم</w:t>
      </w:r>
      <w:r w:rsidR="00094CA7">
        <w:rPr>
          <w:rFonts w:hint="cs"/>
          <w:rtl/>
        </w:rPr>
        <w:t>ه‌ی</w:t>
      </w:r>
      <w:r>
        <w:rPr>
          <w:rFonts w:hint="cs"/>
          <w:rtl/>
        </w:rPr>
        <w:t xml:space="preserve"> واجب وظیف</w:t>
      </w:r>
      <w:r w:rsidR="00094CA7">
        <w:rPr>
          <w:rFonts w:hint="cs"/>
          <w:rtl/>
        </w:rPr>
        <w:t>ه‌ی</w:t>
      </w:r>
      <w:r>
        <w:rPr>
          <w:rFonts w:hint="cs"/>
          <w:rtl/>
        </w:rPr>
        <w:t xml:space="preserve"> علم‏آموزی است.</w:t>
      </w:r>
    </w:p>
    <w:p w:rsidR="002559C3" w:rsidRDefault="002559C3" w:rsidP="00C172D5">
      <w:pPr>
        <w:ind w:firstLine="288"/>
        <w:rPr>
          <w:rtl/>
        </w:rPr>
      </w:pPr>
      <w:r>
        <w:rPr>
          <w:rFonts w:hint="cs"/>
          <w:rtl/>
        </w:rPr>
        <w:t>3. عدم حضور در کلاس تخلف است.</w:t>
      </w:r>
    </w:p>
    <w:p w:rsidR="002559C3" w:rsidRDefault="002559C3" w:rsidP="00C172D5">
      <w:pPr>
        <w:ind w:firstLine="288"/>
        <w:rPr>
          <w:rtl/>
        </w:rPr>
      </w:pPr>
      <w:r>
        <w:rPr>
          <w:rFonts w:hint="cs"/>
          <w:rtl/>
        </w:rPr>
        <w:t>4. اجاز</w:t>
      </w:r>
      <w:r w:rsidR="00094CA7">
        <w:rPr>
          <w:rFonts w:hint="cs"/>
          <w:rtl/>
        </w:rPr>
        <w:t>ه‌ی</w:t>
      </w:r>
      <w:r>
        <w:rPr>
          <w:rFonts w:hint="cs"/>
          <w:rtl/>
        </w:rPr>
        <w:t xml:space="preserve"> غیبت به طلبه، معادل اعطای حق تخلف است.</w:t>
      </w:r>
    </w:p>
    <w:p w:rsidR="002559C3" w:rsidRDefault="002559C3" w:rsidP="00C172D5">
      <w:pPr>
        <w:ind w:firstLine="288"/>
        <w:rPr>
          <w:rtl/>
        </w:rPr>
      </w:pPr>
      <w:r>
        <w:rPr>
          <w:rFonts w:hint="cs"/>
          <w:rtl/>
        </w:rPr>
        <w:t>5. باید با هر تخلفی برخورد شود.</w:t>
      </w:r>
    </w:p>
    <w:p w:rsidR="002559C3" w:rsidRDefault="002559C3" w:rsidP="00C172D5">
      <w:pPr>
        <w:ind w:firstLine="288"/>
        <w:rPr>
          <w:sz w:val="22"/>
          <w:rtl/>
        </w:rPr>
      </w:pPr>
      <w:r>
        <w:rPr>
          <w:rFonts w:hint="cs"/>
          <w:rtl/>
        </w:rPr>
        <w:t>از میان این گزاره‏ها، گزار</w:t>
      </w:r>
      <w:r w:rsidR="00094CA7">
        <w:rPr>
          <w:rFonts w:hint="cs"/>
          <w:rtl/>
        </w:rPr>
        <w:t>ه‌ی</w:t>
      </w:r>
      <w:r>
        <w:rPr>
          <w:rFonts w:hint="cs"/>
          <w:rtl/>
        </w:rPr>
        <w:t xml:space="preserve"> اول قطعی است؛ طلبه</w:t>
      </w:r>
      <w:r w:rsidR="001F45E2">
        <w:rPr>
          <w:rFonts w:hint="cs"/>
          <w:rtl/>
        </w:rPr>
        <w:t>،</w:t>
      </w:r>
      <w:r>
        <w:rPr>
          <w:rFonts w:hint="cs"/>
          <w:rtl/>
        </w:rPr>
        <w:t xml:space="preserve"> موظف به علم‏آموزی است. طلبه</w:t>
      </w:r>
      <w:r w:rsidR="001F45E2">
        <w:rPr>
          <w:rFonts w:hint="cs"/>
          <w:rtl/>
        </w:rPr>
        <w:t>،</w:t>
      </w:r>
      <w:r>
        <w:rPr>
          <w:rFonts w:hint="cs"/>
          <w:rtl/>
        </w:rPr>
        <w:t xml:space="preserve"> سرمای</w:t>
      </w:r>
      <w:r w:rsidR="00094CA7">
        <w:rPr>
          <w:rFonts w:hint="cs"/>
          <w:rtl/>
        </w:rPr>
        <w:t>ه‌ی</w:t>
      </w:r>
      <w:r>
        <w:rPr>
          <w:rFonts w:hint="cs"/>
          <w:rtl/>
        </w:rPr>
        <w:t xml:space="preserve"> فردای جامعه است و برای خدمت به دین خدا در آینده‏ای نه چندان دور، باید آماده شود و تحصیل علم، شرط لازم این آمادگی است.</w:t>
      </w:r>
    </w:p>
    <w:p w:rsidR="002559C3" w:rsidRDefault="002559C3" w:rsidP="00C172D5">
      <w:pPr>
        <w:ind w:firstLine="288"/>
        <w:rPr>
          <w:rtl/>
        </w:rPr>
      </w:pPr>
      <w:r>
        <w:rPr>
          <w:rFonts w:hint="cs"/>
          <w:rtl/>
        </w:rPr>
        <w:t>گزار</w:t>
      </w:r>
      <w:r w:rsidR="00094CA7">
        <w:rPr>
          <w:rFonts w:hint="cs"/>
          <w:rtl/>
        </w:rPr>
        <w:t>ه‌ی</w:t>
      </w:r>
      <w:r>
        <w:rPr>
          <w:rFonts w:hint="cs"/>
          <w:rtl/>
        </w:rPr>
        <w:t xml:space="preserve"> دوم نیز </w:t>
      </w:r>
      <w:r w:rsidR="001F45E2">
        <w:rPr>
          <w:rFonts w:hint="cs"/>
          <w:rtl/>
        </w:rPr>
        <w:t xml:space="preserve">به شکل غالبی </w:t>
      </w:r>
      <w:r>
        <w:rPr>
          <w:rFonts w:hint="cs"/>
          <w:rtl/>
        </w:rPr>
        <w:t>پذیرفته است. نوع انسان‌ها برای اندوختن دانش، به استاد، کلاس درس و محیط آموزشی مناسب نیاز دارند و بدون این مقدمات، دانش‏آموخته و فرهیخته نمی‏گردند.</w:t>
      </w:r>
    </w:p>
    <w:p w:rsidR="002559C3" w:rsidRDefault="002559C3" w:rsidP="00C172D5">
      <w:pPr>
        <w:ind w:firstLine="288"/>
        <w:rPr>
          <w:sz w:val="22"/>
          <w:rtl/>
        </w:rPr>
      </w:pPr>
      <w:r>
        <w:rPr>
          <w:rFonts w:hint="cs"/>
          <w:rtl/>
        </w:rPr>
        <w:t>نوادری هم که علاوه بر نبوغ ذهنی، به خودشکوفایی کامل در برنامه‏ریزی رسیده و از همت و تلاش شایسته برخوردار باشند و به فعالیت علمی عشق بورزند، نه خود تن به برنامه‏های مدوّن و نظام‏های رایج آموزشی می‏دهند و نه معیار شایسته‏ای برای قانون عمومی به شمار می‏آیند؛ بنابراین می‏توان بهره‏گیری از یک نظام آموزشی را به حضور در کلاس‏های درس آن نظام</w:t>
      </w:r>
      <w:r w:rsidR="00D20A51">
        <w:rPr>
          <w:rFonts w:hint="cs"/>
          <w:rtl/>
        </w:rPr>
        <w:t>،</w:t>
      </w:r>
      <w:r>
        <w:rPr>
          <w:rFonts w:hint="cs"/>
          <w:rtl/>
        </w:rPr>
        <w:t xml:space="preserve"> مشروط و مقید کرد.</w:t>
      </w:r>
    </w:p>
    <w:p w:rsidR="002559C3" w:rsidRDefault="002559C3" w:rsidP="00C172D5">
      <w:pPr>
        <w:ind w:firstLine="288"/>
        <w:rPr>
          <w:sz w:val="24"/>
          <w:rtl/>
        </w:rPr>
      </w:pPr>
      <w:r>
        <w:rPr>
          <w:rFonts w:hint="cs"/>
          <w:rtl/>
        </w:rPr>
        <w:t>گزار</w:t>
      </w:r>
      <w:r w:rsidR="00094CA7">
        <w:rPr>
          <w:rFonts w:hint="cs"/>
          <w:rtl/>
        </w:rPr>
        <w:t>ه‌ی</w:t>
      </w:r>
      <w:r>
        <w:rPr>
          <w:rFonts w:hint="cs"/>
          <w:rtl/>
        </w:rPr>
        <w:t xml:space="preserve"> سوم نیز در نگاه نخست قابل </w:t>
      </w:r>
      <w:r w:rsidR="00E10228">
        <w:rPr>
          <w:rFonts w:hint="cs"/>
          <w:rtl/>
        </w:rPr>
        <w:t>تأیید</w:t>
      </w:r>
      <w:r>
        <w:rPr>
          <w:rFonts w:hint="cs"/>
          <w:rtl/>
        </w:rPr>
        <w:t xml:space="preserve"> است؛ وقتی حضور در کلاس درس از باب مقدم</w:t>
      </w:r>
      <w:r w:rsidR="00094CA7">
        <w:rPr>
          <w:rFonts w:hint="cs"/>
          <w:rtl/>
        </w:rPr>
        <w:t>ه‌ی</w:t>
      </w:r>
      <w:r>
        <w:rPr>
          <w:rFonts w:hint="cs"/>
          <w:rtl/>
        </w:rPr>
        <w:t xml:space="preserve"> واجب وظیفه باشد، عدم حضور، تخلف از وظیفه است. </w:t>
      </w:r>
    </w:p>
    <w:p w:rsidR="002559C3" w:rsidRDefault="002559C3" w:rsidP="00C172D5">
      <w:pPr>
        <w:ind w:firstLine="288"/>
        <w:rPr>
          <w:rtl/>
        </w:rPr>
      </w:pPr>
      <w:r>
        <w:rPr>
          <w:rFonts w:hint="cs"/>
          <w:rtl/>
        </w:rPr>
        <w:t>اما باید توجه داشت که طلبه علاوه بر وظیف</w:t>
      </w:r>
      <w:r w:rsidR="00094CA7">
        <w:rPr>
          <w:rFonts w:hint="cs"/>
          <w:rtl/>
        </w:rPr>
        <w:t>ه‌ی</w:t>
      </w:r>
      <w:r>
        <w:rPr>
          <w:rFonts w:hint="cs"/>
          <w:rtl/>
        </w:rPr>
        <w:t xml:space="preserve"> علم‏آموزی، وظایف فراوان دیگری نیز بر عهده دارد؛ اگر ملاک تربیت</w:t>
      </w:r>
      <w:r w:rsidR="00D20A51">
        <w:rPr>
          <w:rFonts w:hint="cs"/>
          <w:rtl/>
        </w:rPr>
        <w:t>ِ</w:t>
      </w:r>
      <w:r>
        <w:rPr>
          <w:rFonts w:hint="cs"/>
          <w:rtl/>
        </w:rPr>
        <w:t xml:space="preserve"> اخلاقی</w:t>
      </w:r>
      <w:r w:rsidR="00D20A51">
        <w:rPr>
          <w:rFonts w:hint="cs"/>
          <w:rtl/>
        </w:rPr>
        <w:t>ِ</w:t>
      </w:r>
      <w:r>
        <w:rPr>
          <w:rFonts w:hint="cs"/>
          <w:rtl/>
        </w:rPr>
        <w:t xml:space="preserve"> طلبه</w:t>
      </w:r>
      <w:r w:rsidR="00D20A51">
        <w:rPr>
          <w:rFonts w:hint="cs"/>
          <w:rtl/>
        </w:rPr>
        <w:t>،</w:t>
      </w:r>
      <w:r>
        <w:rPr>
          <w:rFonts w:hint="cs"/>
          <w:rtl/>
        </w:rPr>
        <w:t xml:space="preserve"> «انجام وظیفه» باشد، می‏توان انتظار داشت که طلبه در شرایطی قرار گیرد که انجام یک وظیفه او را از ادای وظایف دیگر باز دارد. در علم اصول فقه، از چنین شرایطی به «تزاحم در مقام عمل» یاد می‏شود و منطق حل تزاحم در نگاه اصولی، ملاحظه</w:t>
      </w:r>
      <w:r w:rsidR="00D20A51">
        <w:rPr>
          <w:rFonts w:hint="cs"/>
          <w:rtl/>
        </w:rPr>
        <w:t xml:space="preserve">‌ی وظیفه‌ی </w:t>
      </w:r>
      <w:r>
        <w:rPr>
          <w:rFonts w:hint="cs"/>
          <w:rtl/>
        </w:rPr>
        <w:t>اهمّ است.</w:t>
      </w:r>
    </w:p>
    <w:p w:rsidR="002559C3" w:rsidRDefault="002559C3" w:rsidP="00C172D5">
      <w:pPr>
        <w:ind w:firstLine="288"/>
        <w:rPr>
          <w:sz w:val="22"/>
          <w:rtl/>
        </w:rPr>
      </w:pPr>
      <w:r>
        <w:rPr>
          <w:rFonts w:hint="cs"/>
          <w:rtl/>
        </w:rPr>
        <w:t>باید به طلبه آموخت و از او انتظار داشت که بر «وظیفه» پای‌بند باشد و از میان وظایف متعدد، همیشه مهم‌ترین را برگزیند. تحصیل دانش‌های دینی، یکی از وظایف مهم طلبه است که به صورت مستمر و در زمانی طولانی باید انجام گیرد</w:t>
      </w:r>
      <w:r w:rsidR="006427EE">
        <w:rPr>
          <w:rFonts w:hint="cs"/>
          <w:rtl/>
        </w:rPr>
        <w:t xml:space="preserve">؛ اما </w:t>
      </w:r>
      <w:r>
        <w:rPr>
          <w:rFonts w:hint="cs"/>
          <w:rtl/>
        </w:rPr>
        <w:t>در موقعیت‏هایی محدود، همین واجب مهم، تحت‏الشعاع وجوب تکالیف اهم</w:t>
      </w:r>
      <w:r w:rsidR="008974FA">
        <w:rPr>
          <w:rFonts w:hint="cs"/>
          <w:rtl/>
        </w:rPr>
        <w:t>ّ</w:t>
      </w:r>
      <w:r>
        <w:rPr>
          <w:rFonts w:hint="cs"/>
          <w:rtl/>
        </w:rPr>
        <w:t xml:space="preserve"> قرار می‏گیرد؛ یک نمونه</w:t>
      </w:r>
      <w:r w:rsidR="008974FA">
        <w:rPr>
          <w:rFonts w:hint="cs"/>
          <w:rtl/>
        </w:rPr>
        <w:t>‌ی</w:t>
      </w:r>
      <w:r>
        <w:rPr>
          <w:rFonts w:hint="cs"/>
          <w:rtl/>
        </w:rPr>
        <w:t xml:space="preserve"> آشکار از این موقعیت‏ها، تعطیلی دروس حوزه در تحولات حساس اجتماعی است. حوزه در بافت کلان خود، همان‏گونه که وظیفه دارد به حرکت کاروان تفقّه مدد برساند، مسئولیت واکنش و اعلام موضع نسبت به حوادث مهم اجتماعی و توجه به رسالت‏های برونی را نیز دارد و در شرایطی لازم می‏شود که به جای پرداختن به برنامه</w:t>
      </w:r>
      <w:r w:rsidR="008974FA">
        <w:rPr>
          <w:rFonts w:hint="cs"/>
          <w:rtl/>
        </w:rPr>
        <w:t>‌ی</w:t>
      </w:r>
      <w:r>
        <w:rPr>
          <w:rFonts w:hint="cs"/>
          <w:rtl/>
        </w:rPr>
        <w:t xml:space="preserve"> درسی رایج، برنام</w:t>
      </w:r>
      <w:r w:rsidR="00094CA7">
        <w:rPr>
          <w:rFonts w:hint="cs"/>
          <w:rtl/>
        </w:rPr>
        <w:t>ه‌ی</w:t>
      </w:r>
      <w:r>
        <w:rPr>
          <w:rFonts w:hint="cs"/>
          <w:rtl/>
        </w:rPr>
        <w:t xml:space="preserve"> ویژه دیگری را در دستور کار خود قرار دهد.</w:t>
      </w:r>
    </w:p>
    <w:p w:rsidR="002559C3" w:rsidRDefault="002559C3" w:rsidP="00C172D5">
      <w:pPr>
        <w:ind w:firstLine="288"/>
        <w:rPr>
          <w:sz w:val="24"/>
          <w:rtl/>
        </w:rPr>
      </w:pPr>
      <w:r>
        <w:rPr>
          <w:rFonts w:hint="cs"/>
          <w:rtl/>
        </w:rPr>
        <w:t>مشابه این وضعیت را در زندگی فردی هر طلبه نیز می‏توان سراغ گرفت، غیبت در چنین وضعیتی، «غیبت موجّه» نامیده شده است. غیبت موجّه یعنی غیبتی که «تخلّف» محسوب نمی‏شود، بلکه در مقام عمل یا دارای وجوب و یا حداقل دارای جواز است.</w:t>
      </w:r>
    </w:p>
    <w:p w:rsidR="002559C3" w:rsidRDefault="002559C3" w:rsidP="00C172D5">
      <w:pPr>
        <w:ind w:firstLine="288"/>
        <w:rPr>
          <w:rtl/>
        </w:rPr>
      </w:pPr>
      <w:r>
        <w:rPr>
          <w:rFonts w:hint="cs"/>
          <w:rtl/>
        </w:rPr>
        <w:t>از بررسی گزار</w:t>
      </w:r>
      <w:r w:rsidR="00094CA7">
        <w:rPr>
          <w:rFonts w:hint="cs"/>
          <w:rtl/>
        </w:rPr>
        <w:t>ه‌ی</w:t>
      </w:r>
      <w:r>
        <w:rPr>
          <w:rFonts w:hint="cs"/>
          <w:rtl/>
        </w:rPr>
        <w:t xml:space="preserve"> سوم، حدود گزار</w:t>
      </w:r>
      <w:r w:rsidR="00094CA7">
        <w:rPr>
          <w:rFonts w:hint="cs"/>
          <w:rtl/>
        </w:rPr>
        <w:t>ه‌ی</w:t>
      </w:r>
      <w:r>
        <w:rPr>
          <w:rFonts w:hint="cs"/>
          <w:rtl/>
        </w:rPr>
        <w:t xml:space="preserve"> چهارم نیز به دست می‏آید؛ صدور اجاز</w:t>
      </w:r>
      <w:r w:rsidR="00094CA7">
        <w:rPr>
          <w:rFonts w:hint="cs"/>
          <w:rtl/>
        </w:rPr>
        <w:t>ه‌ی</w:t>
      </w:r>
      <w:r>
        <w:rPr>
          <w:rFonts w:hint="cs"/>
          <w:rtl/>
        </w:rPr>
        <w:t xml:space="preserve"> غیبت برای طلبه در همه جا معادل اعطای حق تخلف نیست.</w:t>
      </w:r>
    </w:p>
    <w:p w:rsidR="002559C3" w:rsidRDefault="0072013A" w:rsidP="00D5730D">
      <w:pPr>
        <w:pStyle w:val="Heading3"/>
        <w:rPr>
          <w:rtl/>
        </w:rPr>
      </w:pPr>
      <w:bookmarkStart w:id="60" w:name="_Toc172981137"/>
      <w:bookmarkStart w:id="61" w:name="_Toc184303411"/>
      <w:bookmarkStart w:id="62" w:name="_Toc196394298"/>
      <w:bookmarkStart w:id="63" w:name="_Toc71099137"/>
      <w:r>
        <w:rPr>
          <w:rFonts w:hint="cs"/>
          <w:rtl/>
        </w:rPr>
        <w:t xml:space="preserve">پیشنهاد </w:t>
      </w:r>
      <w:r w:rsidR="002559C3">
        <w:rPr>
          <w:rFonts w:hint="cs"/>
          <w:rtl/>
        </w:rPr>
        <w:t>حدّ نصاب</w:t>
      </w:r>
      <w:bookmarkEnd w:id="60"/>
      <w:bookmarkEnd w:id="61"/>
      <w:bookmarkEnd w:id="62"/>
      <w:bookmarkEnd w:id="63"/>
    </w:p>
    <w:p w:rsidR="002559C3" w:rsidRDefault="002559C3" w:rsidP="00C172D5">
      <w:pPr>
        <w:ind w:firstLine="288"/>
        <w:rPr>
          <w:rtl/>
        </w:rPr>
      </w:pPr>
      <w:r>
        <w:rPr>
          <w:rFonts w:hint="cs"/>
          <w:rtl/>
        </w:rPr>
        <w:t>بر</w:t>
      </w:r>
      <w:r w:rsidR="008974FA">
        <w:rPr>
          <w:rFonts w:hint="cs"/>
          <w:rtl/>
        </w:rPr>
        <w:t xml:space="preserve"> </w:t>
      </w:r>
      <w:r>
        <w:rPr>
          <w:rFonts w:hint="cs"/>
          <w:rtl/>
        </w:rPr>
        <w:t>اساس این مقدمات، اگر فرض کنیم که هر طلبه به طور متوسط در هفته یک ساعت غیبت موجّه داشته باشد، می‏توان دریافت که به صورت متوسط صدور جواز این مقدار غیبت</w:t>
      </w:r>
      <w:r w:rsidR="008974FA">
        <w:rPr>
          <w:rFonts w:hint="cs"/>
          <w:rtl/>
        </w:rPr>
        <w:t>،</w:t>
      </w:r>
      <w:r>
        <w:rPr>
          <w:rFonts w:hint="cs"/>
          <w:rtl/>
        </w:rPr>
        <w:t xml:space="preserve"> برای طلبه لازم است. در این فرض دو گونه برخورد تصور می‏شود:</w:t>
      </w:r>
    </w:p>
    <w:p w:rsidR="002559C3" w:rsidRDefault="002559C3" w:rsidP="00C172D5">
      <w:pPr>
        <w:ind w:firstLine="288"/>
        <w:rPr>
          <w:rtl/>
        </w:rPr>
      </w:pPr>
      <w:r>
        <w:rPr>
          <w:rFonts w:hint="cs"/>
          <w:rtl/>
        </w:rPr>
        <w:t>برخورد اول آن است که طلبه پیش از هر ساعت غیبت، مستقیماً به مدیر مدرسه یا نمایند</w:t>
      </w:r>
      <w:r w:rsidR="00094CA7">
        <w:rPr>
          <w:rFonts w:hint="cs"/>
          <w:rtl/>
        </w:rPr>
        <w:t>ه‌ی</w:t>
      </w:r>
      <w:r>
        <w:rPr>
          <w:rFonts w:hint="cs"/>
          <w:rtl/>
        </w:rPr>
        <w:t xml:space="preserve"> او مراجعه کرده، اجاز</w:t>
      </w:r>
      <w:r w:rsidR="00094CA7">
        <w:rPr>
          <w:rFonts w:hint="cs"/>
          <w:rtl/>
        </w:rPr>
        <w:t>ه‌ی</w:t>
      </w:r>
      <w:r>
        <w:rPr>
          <w:rFonts w:hint="cs"/>
          <w:rtl/>
        </w:rPr>
        <w:t xml:space="preserve"> غیبت را دریافت کند و اگر به هر دلیلی، پیش از غیبت، امکان این اقدام فراهم نشود، در اولین فرصتِ پس از آن، با مراجعه به مدیر یا نمایند</w:t>
      </w:r>
      <w:r w:rsidR="00094CA7">
        <w:rPr>
          <w:rFonts w:hint="cs"/>
          <w:rtl/>
        </w:rPr>
        <w:t>ه‌ی</w:t>
      </w:r>
      <w:r>
        <w:rPr>
          <w:rFonts w:hint="cs"/>
          <w:rtl/>
        </w:rPr>
        <w:t xml:space="preserve"> او، غیبت خود را موجّه کند؛ این شیوه</w:t>
      </w:r>
      <w:r w:rsidR="00270649">
        <w:rPr>
          <w:rFonts w:hint="cs"/>
          <w:rtl/>
        </w:rPr>
        <w:t>،</w:t>
      </w:r>
      <w:r>
        <w:rPr>
          <w:rFonts w:hint="cs"/>
          <w:rtl/>
        </w:rPr>
        <w:t xml:space="preserve"> همان چیزی است که براساس مفاد آئین‏نامه، امروزه در </w:t>
      </w:r>
      <w:r w:rsidR="00270649">
        <w:rPr>
          <w:rFonts w:hint="cs"/>
          <w:rtl/>
        </w:rPr>
        <w:t xml:space="preserve">پاره‌ای از </w:t>
      </w:r>
      <w:r>
        <w:rPr>
          <w:rFonts w:hint="cs"/>
          <w:rtl/>
        </w:rPr>
        <w:t>مدارس حوزه</w:t>
      </w:r>
      <w:r w:rsidR="00270649">
        <w:rPr>
          <w:rFonts w:hint="cs"/>
          <w:rtl/>
        </w:rPr>
        <w:t>‌ی</w:t>
      </w:r>
      <w:r>
        <w:rPr>
          <w:rFonts w:hint="cs"/>
          <w:rtl/>
        </w:rPr>
        <w:t xml:space="preserve"> علمی</w:t>
      </w:r>
      <w:r w:rsidR="00270649">
        <w:rPr>
          <w:rFonts w:hint="cs"/>
          <w:rtl/>
        </w:rPr>
        <w:t>ه</w:t>
      </w:r>
      <w:r>
        <w:rPr>
          <w:rFonts w:hint="cs"/>
          <w:rtl/>
        </w:rPr>
        <w:t xml:space="preserve"> اجرا می‏شود.</w:t>
      </w:r>
    </w:p>
    <w:p w:rsidR="002559C3" w:rsidRDefault="002559C3" w:rsidP="00C172D5">
      <w:pPr>
        <w:ind w:firstLine="288"/>
        <w:rPr>
          <w:rtl/>
        </w:rPr>
      </w:pPr>
      <w:r>
        <w:rPr>
          <w:rFonts w:hint="cs"/>
          <w:rtl/>
        </w:rPr>
        <w:t>شیو</w:t>
      </w:r>
      <w:r w:rsidR="00094CA7">
        <w:rPr>
          <w:rFonts w:hint="cs"/>
          <w:rtl/>
        </w:rPr>
        <w:t>ه‌ی</w:t>
      </w:r>
      <w:r>
        <w:rPr>
          <w:rFonts w:hint="cs"/>
          <w:rtl/>
        </w:rPr>
        <w:t xml:space="preserve"> دوم این است که به جای صدور روزان</w:t>
      </w:r>
      <w:r w:rsidR="00094CA7">
        <w:rPr>
          <w:rFonts w:hint="cs"/>
          <w:rtl/>
        </w:rPr>
        <w:t>ه‌ی</w:t>
      </w:r>
      <w:r>
        <w:rPr>
          <w:rFonts w:hint="cs"/>
          <w:rtl/>
        </w:rPr>
        <w:t xml:space="preserve"> این مجوز برای غیبت موجّه، قانون از ابتدا مجوزی عام صادر کند که بر</w:t>
      </w:r>
      <w:r w:rsidR="00270649">
        <w:rPr>
          <w:rFonts w:hint="cs"/>
          <w:rtl/>
        </w:rPr>
        <w:t xml:space="preserve"> </w:t>
      </w:r>
      <w:r>
        <w:rPr>
          <w:rFonts w:hint="cs"/>
          <w:rtl/>
        </w:rPr>
        <w:t>اساس آن، شرایط واقعی زندگی طلبه لحاظ شده باشد؛ به این صورت که قانون همین مقدار غیبت موجّه را حقّ طلبه تلقی کند. پیشنهاد این مقاله عمل بر اساس شیوه</w:t>
      </w:r>
      <w:r w:rsidR="00270649">
        <w:rPr>
          <w:rFonts w:hint="cs"/>
          <w:rtl/>
        </w:rPr>
        <w:t>‌ی</w:t>
      </w:r>
      <w:r>
        <w:rPr>
          <w:rFonts w:hint="cs"/>
          <w:rtl/>
        </w:rPr>
        <w:t xml:space="preserve"> دوم است: «طلبه در هر ماه،</w:t>
      </w:r>
      <w:r w:rsidR="00DA39E7">
        <w:rPr>
          <w:rFonts w:hint="cs"/>
          <w:rtl/>
        </w:rPr>
        <w:t xml:space="preserve"> مثلاً</w:t>
      </w:r>
      <w:r>
        <w:rPr>
          <w:rFonts w:hint="cs"/>
          <w:rtl/>
        </w:rPr>
        <w:t xml:space="preserve"> اجازه 3 روز غیبت موجّه را داشته باشد».</w:t>
      </w:r>
    </w:p>
    <w:p w:rsidR="002559C3" w:rsidRDefault="002559C3" w:rsidP="00C172D5">
      <w:pPr>
        <w:ind w:firstLine="288"/>
        <w:rPr>
          <w:rtl/>
        </w:rPr>
      </w:pPr>
      <w:r>
        <w:rPr>
          <w:rFonts w:hint="cs"/>
          <w:rtl/>
        </w:rPr>
        <w:t>این شیوه در بسیاری از مراکز آموزشی غیرحوزوی و برخی از مراکز وابسته به حوزه اجرا می‏شود، برای نمونه بندهای مربوط به آئین‏نام</w:t>
      </w:r>
      <w:r w:rsidR="00094CA7">
        <w:rPr>
          <w:rFonts w:hint="cs"/>
          <w:rtl/>
        </w:rPr>
        <w:t>ه‌ی</w:t>
      </w:r>
      <w:r>
        <w:rPr>
          <w:rFonts w:hint="cs"/>
          <w:rtl/>
        </w:rPr>
        <w:t xml:space="preserve"> حضور و غیاب مرکز جهانی علوم اسلامی (مدرسه عالی فقه و معارف اسلامی) که در ابلاغی</w:t>
      </w:r>
      <w:r w:rsidR="00094CA7">
        <w:rPr>
          <w:rFonts w:hint="cs"/>
          <w:rtl/>
        </w:rPr>
        <w:t>ه‌ی</w:t>
      </w:r>
      <w:r>
        <w:rPr>
          <w:rFonts w:hint="cs"/>
          <w:rtl/>
        </w:rPr>
        <w:t xml:space="preserve"> شمار</w:t>
      </w:r>
      <w:r w:rsidR="00094CA7">
        <w:rPr>
          <w:rFonts w:hint="cs"/>
          <w:rtl/>
        </w:rPr>
        <w:t>ه‌ی</w:t>
      </w:r>
      <w:r>
        <w:rPr>
          <w:rFonts w:hint="cs"/>
          <w:rtl/>
        </w:rPr>
        <w:t xml:space="preserve"> 225/ آ/ م مورخ 2/ 3/ 1383 درج شده را در اینجا می‏آوریم:</w:t>
      </w:r>
    </w:p>
    <w:p w:rsidR="002559C3" w:rsidRDefault="002559C3" w:rsidP="00C172D5">
      <w:pPr>
        <w:ind w:firstLine="288"/>
        <w:rPr>
          <w:rtl/>
        </w:rPr>
      </w:pPr>
      <w:r>
        <w:rPr>
          <w:rFonts w:hint="cs"/>
          <w:rtl/>
        </w:rPr>
        <w:t>1. غیبت غیرموجّه بیش از سه شانزدهم موجب حذف درس و درج نمر</w:t>
      </w:r>
      <w:r w:rsidR="00094CA7">
        <w:rPr>
          <w:rFonts w:hint="cs"/>
          <w:rtl/>
        </w:rPr>
        <w:t>ه‌ی</w:t>
      </w:r>
      <w:r>
        <w:rPr>
          <w:rFonts w:hint="cs"/>
          <w:rtl/>
        </w:rPr>
        <w:t xml:space="preserve"> صفر در کارنامه می‏شود.</w:t>
      </w:r>
    </w:p>
    <w:p w:rsidR="002559C3" w:rsidRDefault="002559C3" w:rsidP="00C172D5">
      <w:pPr>
        <w:ind w:firstLine="288"/>
        <w:rPr>
          <w:rtl/>
        </w:rPr>
      </w:pPr>
      <w:r>
        <w:rPr>
          <w:rFonts w:hint="cs"/>
          <w:rtl/>
        </w:rPr>
        <w:t>2. غیبت موجّه بیش از شش شانزدهم موجب حذف درس بدون نمره</w:t>
      </w:r>
      <w:r w:rsidR="00270649">
        <w:rPr>
          <w:rFonts w:hint="cs"/>
          <w:rtl/>
        </w:rPr>
        <w:t>‌ی</w:t>
      </w:r>
      <w:r>
        <w:rPr>
          <w:rFonts w:hint="cs"/>
          <w:rtl/>
        </w:rPr>
        <w:t xml:space="preserve"> صفر می‏شود. </w:t>
      </w:r>
    </w:p>
    <w:p w:rsidR="002559C3" w:rsidRDefault="002559C3" w:rsidP="00D5730D">
      <w:pPr>
        <w:pStyle w:val="Heading3"/>
        <w:rPr>
          <w:rtl/>
        </w:rPr>
      </w:pPr>
      <w:bookmarkStart w:id="64" w:name="_Toc172981138"/>
      <w:bookmarkStart w:id="65" w:name="_Toc184303412"/>
      <w:bookmarkStart w:id="66" w:name="_Toc196394299"/>
      <w:bookmarkStart w:id="67" w:name="_Toc71099138"/>
      <w:r>
        <w:rPr>
          <w:rFonts w:hint="cs"/>
          <w:rtl/>
        </w:rPr>
        <w:t>مزایا و محسّنات این طرح</w:t>
      </w:r>
      <w:bookmarkEnd w:id="64"/>
      <w:bookmarkEnd w:id="65"/>
      <w:bookmarkEnd w:id="66"/>
      <w:bookmarkEnd w:id="67"/>
    </w:p>
    <w:p w:rsidR="002559C3" w:rsidRDefault="002559C3" w:rsidP="00C172D5">
      <w:pPr>
        <w:ind w:firstLine="288"/>
        <w:rPr>
          <w:rtl/>
        </w:rPr>
      </w:pPr>
      <w:r>
        <w:rPr>
          <w:rFonts w:hint="cs"/>
          <w:rtl/>
        </w:rPr>
        <w:t>برای دفاع نظری از این پیشنهاد، لازم است ادل</w:t>
      </w:r>
      <w:r w:rsidR="00094CA7">
        <w:rPr>
          <w:rFonts w:hint="cs"/>
          <w:rtl/>
        </w:rPr>
        <w:t>ه‌ی</w:t>
      </w:r>
      <w:r w:rsidR="00270649">
        <w:rPr>
          <w:rFonts w:hint="cs"/>
          <w:rtl/>
        </w:rPr>
        <w:t xml:space="preserve"> کافی فراهم آید</w:t>
      </w:r>
      <w:r>
        <w:rPr>
          <w:rFonts w:hint="cs"/>
          <w:rtl/>
        </w:rPr>
        <w:t>؛ از این نکات می‏توان به عنوان دلیل، مؤید یا شاهد</w:t>
      </w:r>
      <w:r w:rsidR="00715F20">
        <w:rPr>
          <w:rFonts w:hint="cs"/>
          <w:rtl/>
        </w:rPr>
        <w:t xml:space="preserve"> برای پشتیبانی طرح استفاده کرد:</w:t>
      </w:r>
    </w:p>
    <w:p w:rsidR="002559C3" w:rsidRDefault="002559C3" w:rsidP="00D5730D">
      <w:pPr>
        <w:pStyle w:val="Heading4"/>
        <w:rPr>
          <w:rtl/>
        </w:rPr>
      </w:pPr>
      <w:bookmarkStart w:id="68" w:name="_Toc172981139"/>
      <w:bookmarkStart w:id="69" w:name="_Toc184303413"/>
      <w:bookmarkStart w:id="70" w:name="_Toc196394300"/>
      <w:bookmarkStart w:id="71" w:name="_Toc71099139"/>
      <w:r>
        <w:rPr>
          <w:rFonts w:hint="cs"/>
          <w:rtl/>
        </w:rPr>
        <w:t>1. استحقاق مرخصی</w:t>
      </w:r>
      <w:bookmarkEnd w:id="68"/>
      <w:bookmarkEnd w:id="69"/>
      <w:bookmarkEnd w:id="70"/>
      <w:bookmarkEnd w:id="71"/>
    </w:p>
    <w:p w:rsidR="002559C3" w:rsidRDefault="002559C3" w:rsidP="00C172D5">
      <w:pPr>
        <w:ind w:firstLine="288"/>
        <w:rPr>
          <w:rtl/>
        </w:rPr>
      </w:pPr>
      <w:r>
        <w:rPr>
          <w:rFonts w:hint="cs"/>
          <w:rtl/>
        </w:rPr>
        <w:t>همان‏گونه که حضور در کلاس</w:t>
      </w:r>
      <w:r w:rsidR="00715F20">
        <w:rPr>
          <w:rFonts w:hint="cs"/>
          <w:rtl/>
        </w:rPr>
        <w:t>،</w:t>
      </w:r>
      <w:r>
        <w:rPr>
          <w:rFonts w:hint="cs"/>
          <w:rtl/>
        </w:rPr>
        <w:t xml:space="preserve"> وظیف</w:t>
      </w:r>
      <w:r w:rsidR="00094CA7">
        <w:rPr>
          <w:rFonts w:hint="cs"/>
          <w:rtl/>
        </w:rPr>
        <w:t>ه‌ی</w:t>
      </w:r>
      <w:r>
        <w:rPr>
          <w:rFonts w:hint="cs"/>
          <w:rtl/>
        </w:rPr>
        <w:t xml:space="preserve"> طلبه است، غیبت موجّه نیز حقّ طلبه است. قانون همان‏گونه که نسبت به انجام وظیف</w:t>
      </w:r>
      <w:r w:rsidR="00094CA7">
        <w:rPr>
          <w:rFonts w:hint="cs"/>
          <w:rtl/>
        </w:rPr>
        <w:t>ه‌ی</w:t>
      </w:r>
      <w:r>
        <w:rPr>
          <w:rFonts w:hint="cs"/>
          <w:rtl/>
        </w:rPr>
        <w:t xml:space="preserve"> طلبه حساسیت می‏ورزد، نسبت به استیفای حقوق نیز باید واکنشی داشته باشد؛ تنها تفاوت میان این حق و آن وظیفه، در اجمال و تفصیل است؛ یعنی ساعات انجام وظیفه، به صورت دقیق معلوم است</w:t>
      </w:r>
      <w:r w:rsidR="003C58D2">
        <w:rPr>
          <w:rFonts w:hint="cs"/>
          <w:rtl/>
        </w:rPr>
        <w:t xml:space="preserve">؛ اما </w:t>
      </w:r>
      <w:r>
        <w:rPr>
          <w:rFonts w:hint="cs"/>
          <w:rtl/>
        </w:rPr>
        <w:t>ساعات استیفای حق</w:t>
      </w:r>
      <w:r w:rsidR="00715F20">
        <w:rPr>
          <w:rFonts w:hint="cs"/>
          <w:rtl/>
        </w:rPr>
        <w:t>،</w:t>
      </w:r>
      <w:r>
        <w:rPr>
          <w:rFonts w:hint="cs"/>
          <w:rtl/>
        </w:rPr>
        <w:t xml:space="preserve"> از پیش معلوم نیست.</w:t>
      </w:r>
    </w:p>
    <w:p w:rsidR="002559C3" w:rsidRDefault="002559C3" w:rsidP="00C172D5">
      <w:pPr>
        <w:ind w:firstLine="288"/>
        <w:rPr>
          <w:rtl/>
        </w:rPr>
      </w:pPr>
      <w:r>
        <w:rPr>
          <w:rFonts w:hint="cs"/>
          <w:rtl/>
        </w:rPr>
        <w:t>به نظر می‏رسد واکنش منطقی قانون در مقابل این حقّ اجمالی، صدور «اجاز</w:t>
      </w:r>
      <w:r w:rsidR="00094CA7">
        <w:rPr>
          <w:rFonts w:hint="cs"/>
          <w:rtl/>
        </w:rPr>
        <w:t>ه‌ی</w:t>
      </w:r>
      <w:r>
        <w:rPr>
          <w:rFonts w:hint="cs"/>
          <w:rtl/>
        </w:rPr>
        <w:t xml:space="preserve"> اجمالی» است؛ یعنی طلبه از ابتدا اجازه داشته باشد که مقداری غیبت کند. البته با اندکی دقّت، می‏توان گفت که «وظیف</w:t>
      </w:r>
      <w:r w:rsidR="00094CA7">
        <w:rPr>
          <w:rFonts w:hint="cs"/>
          <w:rtl/>
        </w:rPr>
        <w:t>ه‌ی</w:t>
      </w:r>
      <w:r>
        <w:rPr>
          <w:rFonts w:hint="cs"/>
          <w:rtl/>
        </w:rPr>
        <w:t>» طلبه نیز اجمال دارد؛ یعنی پیش از فرا رسیدن ساعت کلاسِ درس، نمی‏توان پیش‏بینی کرد که طلبه در آن ساعت، وظیف</w:t>
      </w:r>
      <w:r w:rsidR="00094CA7">
        <w:rPr>
          <w:rFonts w:hint="cs"/>
          <w:rtl/>
        </w:rPr>
        <w:t>ه‌ی</w:t>
      </w:r>
      <w:r>
        <w:rPr>
          <w:rFonts w:hint="cs"/>
          <w:rtl/>
        </w:rPr>
        <w:t xml:space="preserve"> حضور در کلاس را دارد یا خیر؟ زیرا اجمال در موارد مجاز غیبت به وظیف</w:t>
      </w:r>
      <w:r w:rsidR="00094CA7">
        <w:rPr>
          <w:rFonts w:hint="cs"/>
          <w:rtl/>
        </w:rPr>
        <w:t>ه‌ی</w:t>
      </w:r>
      <w:r>
        <w:rPr>
          <w:rFonts w:hint="cs"/>
          <w:rtl/>
        </w:rPr>
        <w:t xml:space="preserve"> حضور در کلاس نیز سرایت می‏کند. بر این اساس، معلوم نیست که چرا دربار</w:t>
      </w:r>
      <w:r w:rsidR="00094CA7">
        <w:rPr>
          <w:rFonts w:hint="cs"/>
          <w:rtl/>
        </w:rPr>
        <w:t>ه‌ی</w:t>
      </w:r>
      <w:r>
        <w:rPr>
          <w:rFonts w:hint="cs"/>
          <w:rtl/>
        </w:rPr>
        <w:t xml:space="preserve"> «وظیف</w:t>
      </w:r>
      <w:r w:rsidR="00094CA7">
        <w:rPr>
          <w:rFonts w:hint="cs"/>
          <w:rtl/>
        </w:rPr>
        <w:t>ه‌ی</w:t>
      </w:r>
      <w:r>
        <w:rPr>
          <w:rFonts w:hint="cs"/>
          <w:rtl/>
        </w:rPr>
        <w:t xml:space="preserve"> اجمالی طلبه» قانون عام قطعی صادر شده، ولی در بار</w:t>
      </w:r>
      <w:r w:rsidR="00094CA7">
        <w:rPr>
          <w:rFonts w:hint="cs"/>
          <w:rtl/>
        </w:rPr>
        <w:t>ه‌ی</w:t>
      </w:r>
      <w:r>
        <w:rPr>
          <w:rFonts w:hint="cs"/>
          <w:rtl/>
        </w:rPr>
        <w:t xml:space="preserve"> «حق اجمالی او» قانون عام صادر نشده است؟</w:t>
      </w:r>
    </w:p>
    <w:p w:rsidR="002559C3" w:rsidRDefault="002559C3" w:rsidP="00C172D5">
      <w:pPr>
        <w:ind w:firstLine="288"/>
        <w:rPr>
          <w:rtl/>
        </w:rPr>
      </w:pPr>
      <w:r>
        <w:rPr>
          <w:rFonts w:hint="cs"/>
          <w:rtl/>
        </w:rPr>
        <w:t>البته روشن است که ساعات غیبت باید بسیار کمتر از ساعات حضور در کلاس باشد؛ حضور در کلاس درس</w:t>
      </w:r>
      <w:r w:rsidR="000E5727">
        <w:rPr>
          <w:rFonts w:hint="cs"/>
          <w:rtl/>
        </w:rPr>
        <w:t>،</w:t>
      </w:r>
      <w:r>
        <w:rPr>
          <w:rFonts w:hint="cs"/>
          <w:rtl/>
        </w:rPr>
        <w:t xml:space="preserve"> «قاعد</w:t>
      </w:r>
      <w:r w:rsidR="00094CA7">
        <w:rPr>
          <w:rFonts w:hint="cs"/>
          <w:rtl/>
        </w:rPr>
        <w:t>ه‌ی</w:t>
      </w:r>
      <w:r>
        <w:rPr>
          <w:rFonts w:hint="cs"/>
          <w:rtl/>
        </w:rPr>
        <w:t xml:space="preserve"> اولیه» و غیبت</w:t>
      </w:r>
      <w:r w:rsidR="000E5727">
        <w:rPr>
          <w:rFonts w:hint="cs"/>
          <w:rtl/>
        </w:rPr>
        <w:t>،</w:t>
      </w:r>
      <w:r>
        <w:rPr>
          <w:rFonts w:hint="cs"/>
          <w:rtl/>
        </w:rPr>
        <w:t xml:space="preserve"> «استثنا» است</w:t>
      </w:r>
      <w:r w:rsidR="006427EE">
        <w:rPr>
          <w:rFonts w:hint="cs"/>
          <w:rtl/>
        </w:rPr>
        <w:t xml:space="preserve">؛ اما </w:t>
      </w:r>
      <w:r>
        <w:rPr>
          <w:rFonts w:hint="cs"/>
          <w:rtl/>
        </w:rPr>
        <w:t>این استثنا به جهت فراگیری و قطعیتی که دارد، باید در قانون پیش‏بینی شود.</w:t>
      </w:r>
      <w:r w:rsidR="000E5727">
        <w:rPr>
          <w:rFonts w:hint="cs"/>
          <w:rtl/>
        </w:rPr>
        <w:t xml:space="preserve"> </w:t>
      </w:r>
      <w:r>
        <w:rPr>
          <w:rFonts w:hint="cs"/>
          <w:rtl/>
        </w:rPr>
        <w:t>به آمار وضعیت حضور و غیاب یکی از مدارس قم در سال تحصیلی 82 ـ 83 توجه نمایید.</w:t>
      </w:r>
    </w:p>
    <w:p w:rsidR="002559C3" w:rsidRDefault="002559C3" w:rsidP="00C172D5">
      <w:pPr>
        <w:ind w:firstLine="288"/>
        <w:rPr>
          <w:sz w:val="22"/>
          <w:rtl/>
        </w:rPr>
      </w:pPr>
      <w:r>
        <w:rPr>
          <w:rFonts w:hint="cs"/>
          <w:rtl/>
        </w:rPr>
        <w:t>تعداد طلبه: 689 نفر، پایه‏های اول تا ششم.</w:t>
      </w:r>
    </w:p>
    <w:p w:rsidR="002559C3" w:rsidRDefault="002559C3" w:rsidP="00C172D5">
      <w:pPr>
        <w:ind w:firstLine="288"/>
        <w:rPr>
          <w:sz w:val="24"/>
          <w:rtl/>
        </w:rPr>
      </w:pPr>
      <w:r>
        <w:rPr>
          <w:rFonts w:hint="cs"/>
          <w:rtl/>
        </w:rPr>
        <w:t>مجموع ساعات کلاس تشکیل شده برای 6 پایه: 449869 ساعت</w:t>
      </w:r>
    </w:p>
    <w:p w:rsidR="002559C3" w:rsidRDefault="002559C3" w:rsidP="00C172D5">
      <w:pPr>
        <w:ind w:firstLine="288"/>
        <w:rPr>
          <w:rtl/>
        </w:rPr>
      </w:pPr>
      <w:r>
        <w:rPr>
          <w:rFonts w:hint="cs"/>
          <w:rtl/>
        </w:rPr>
        <w:t>مجموع ساعات کلاس تشکیل شده برای هر طلبه به صورت متوسط: 652 ساعت</w:t>
      </w:r>
    </w:p>
    <w:p w:rsidR="002559C3" w:rsidRDefault="002559C3" w:rsidP="00C172D5">
      <w:pPr>
        <w:ind w:firstLine="288"/>
        <w:rPr>
          <w:rtl/>
        </w:rPr>
      </w:pPr>
      <w:r>
        <w:rPr>
          <w:rFonts w:hint="cs"/>
          <w:rtl/>
        </w:rPr>
        <w:t>مجموع ساعات غیبت طلاب در سال: 52622 ساعت؛ برای هر طلبه</w:t>
      </w:r>
      <w:r w:rsidR="008E4CD0">
        <w:rPr>
          <w:rFonts w:hint="cs"/>
          <w:rtl/>
        </w:rPr>
        <w:t xml:space="preserve"> به صورت متوسط</w:t>
      </w:r>
      <w:r>
        <w:rPr>
          <w:rFonts w:hint="cs"/>
          <w:rtl/>
        </w:rPr>
        <w:t>: 76 ساعت</w:t>
      </w:r>
    </w:p>
    <w:p w:rsidR="002559C3" w:rsidRDefault="002559C3" w:rsidP="00C172D5">
      <w:pPr>
        <w:ind w:firstLine="288"/>
        <w:rPr>
          <w:rtl/>
        </w:rPr>
      </w:pPr>
      <w:r>
        <w:rPr>
          <w:rFonts w:hint="cs"/>
          <w:rtl/>
        </w:rPr>
        <w:t>مجموع ساعات غیبت موجّه: 27094 ساعت؛ برای هر طلبه</w:t>
      </w:r>
      <w:r w:rsidR="008E4CD0">
        <w:rPr>
          <w:rFonts w:hint="cs"/>
          <w:rtl/>
        </w:rPr>
        <w:t xml:space="preserve"> به صورت متوسط</w:t>
      </w:r>
      <w:r>
        <w:rPr>
          <w:rFonts w:hint="cs"/>
          <w:rtl/>
        </w:rPr>
        <w:t>: 39 ساعت</w:t>
      </w:r>
    </w:p>
    <w:p w:rsidR="002559C3" w:rsidRDefault="002559C3" w:rsidP="00C172D5">
      <w:pPr>
        <w:ind w:firstLine="288"/>
        <w:rPr>
          <w:rtl/>
        </w:rPr>
      </w:pPr>
      <w:r>
        <w:rPr>
          <w:rFonts w:hint="cs"/>
          <w:rtl/>
        </w:rPr>
        <w:t xml:space="preserve">چند نکته </w:t>
      </w:r>
      <w:r w:rsidR="00C01335">
        <w:rPr>
          <w:rFonts w:hint="cs"/>
          <w:rtl/>
        </w:rPr>
        <w:t xml:space="preserve">درباره‌ی </w:t>
      </w:r>
      <w:r>
        <w:rPr>
          <w:rFonts w:hint="cs"/>
          <w:rtl/>
        </w:rPr>
        <w:t>این آمار</w:t>
      </w:r>
    </w:p>
    <w:p w:rsidR="002559C3" w:rsidRDefault="002559C3" w:rsidP="00C172D5">
      <w:pPr>
        <w:ind w:firstLine="288"/>
        <w:rPr>
          <w:rtl/>
        </w:rPr>
      </w:pPr>
      <w:r>
        <w:rPr>
          <w:rFonts w:hint="cs"/>
          <w:rtl/>
        </w:rPr>
        <w:t>الف. این آمار بدون احتساب تأخیر ورود در کلاس است. آمار تأخیر بیش از ده دقیقه که بر اساس آئین‏نامه، غیبت تلقی می‏شود در همین مدرسه، این چنین است:</w:t>
      </w:r>
    </w:p>
    <w:p w:rsidR="002559C3" w:rsidRDefault="002559C3" w:rsidP="00C172D5">
      <w:pPr>
        <w:ind w:firstLine="288"/>
        <w:rPr>
          <w:rtl/>
        </w:rPr>
      </w:pPr>
      <w:r>
        <w:rPr>
          <w:rFonts w:hint="cs"/>
          <w:rtl/>
        </w:rPr>
        <w:t>تأخیر موجّه: 209 مورد، تأخیر غیرموجّه: 1668 مورد</w:t>
      </w:r>
    </w:p>
    <w:p w:rsidR="002559C3" w:rsidRDefault="002559C3" w:rsidP="00C172D5">
      <w:pPr>
        <w:ind w:firstLine="288"/>
        <w:rPr>
          <w:rtl/>
        </w:rPr>
      </w:pPr>
      <w:r>
        <w:rPr>
          <w:rFonts w:hint="cs"/>
          <w:rtl/>
        </w:rPr>
        <w:t>ب. اکثر طلاب پایه‏های اول تا ششم مجرد هستند و به جهت فراغت بیشتر از دغدغه‏های خانوادگی و معیشتی، انتظار می‏رود که بیش از متأهلان امکان حضور در کلاس را داشته باشند و عذر موجّه کمتری برای غیبت دارند.</w:t>
      </w:r>
    </w:p>
    <w:p w:rsidR="002559C3" w:rsidRDefault="002559C3" w:rsidP="00C172D5">
      <w:pPr>
        <w:ind w:firstLine="288"/>
        <w:rPr>
          <w:sz w:val="22"/>
          <w:rtl/>
        </w:rPr>
      </w:pPr>
      <w:r>
        <w:rPr>
          <w:rFonts w:hint="cs"/>
          <w:rtl/>
        </w:rPr>
        <w:t>ج. ساعاتی که به عنوان غیبت موجّه ذکر شده، از آمار واقعی غیبت‏های موجّه کمتر است، زیرا بر</w:t>
      </w:r>
      <w:r w:rsidR="00CA3400">
        <w:rPr>
          <w:rFonts w:hint="cs"/>
          <w:rtl/>
        </w:rPr>
        <w:t xml:space="preserve"> </w:t>
      </w:r>
      <w:r>
        <w:rPr>
          <w:rFonts w:hint="cs"/>
          <w:rtl/>
        </w:rPr>
        <w:t>اساس ادعای پاره‏ای از طلاب، به جهت سخت‏گیری فراوانی که در این مدرسه برای توجیه غیبت و ارائ</w:t>
      </w:r>
      <w:r w:rsidR="00094CA7">
        <w:rPr>
          <w:rFonts w:hint="cs"/>
          <w:rtl/>
        </w:rPr>
        <w:t>ه‌ی</w:t>
      </w:r>
      <w:r>
        <w:rPr>
          <w:rFonts w:hint="cs"/>
          <w:rtl/>
        </w:rPr>
        <w:t xml:space="preserve"> اسناد و مدارک اعمال می‏شده و بعضاً تلقی هتک حرمت و تحقیر از آن شده است؛ گروهی ترجیح داده‏اند، برای توجیه غیبت به ادار</w:t>
      </w:r>
      <w:r w:rsidR="00094CA7">
        <w:rPr>
          <w:rFonts w:hint="cs"/>
          <w:rtl/>
        </w:rPr>
        <w:t>ه‌ی</w:t>
      </w:r>
      <w:r>
        <w:rPr>
          <w:rFonts w:hint="cs"/>
          <w:rtl/>
        </w:rPr>
        <w:t xml:space="preserve"> حضور و غیاب مدرسه مراجعه نکنند و در این موارد، خودبه‏خود عدم مراجعه به معنی ناموجّه بودن غیبت تلقی شده است.</w:t>
      </w:r>
    </w:p>
    <w:p w:rsidR="002559C3" w:rsidRDefault="002559C3" w:rsidP="00C172D5">
      <w:pPr>
        <w:ind w:firstLine="288"/>
        <w:rPr>
          <w:rtl/>
        </w:rPr>
      </w:pPr>
      <w:r>
        <w:rPr>
          <w:rFonts w:hint="cs"/>
          <w:rtl/>
        </w:rPr>
        <w:t>علی‏رغم این ملاحظات، این آمار نمایانگر این واقعیت است که به صورت متوسط، هر طلبه از هر 17 جلسه درس، حداقل یک جلسه غیبت موجّه داشته و حق استفاده از مرخصی را دارد.</w:t>
      </w:r>
    </w:p>
    <w:p w:rsidR="002559C3" w:rsidRDefault="002559C3" w:rsidP="00D5730D">
      <w:pPr>
        <w:pStyle w:val="Heading4"/>
        <w:rPr>
          <w:sz w:val="22"/>
          <w:rtl/>
        </w:rPr>
      </w:pPr>
      <w:bookmarkStart w:id="72" w:name="_Toc172981140"/>
      <w:bookmarkStart w:id="73" w:name="_Toc184303414"/>
      <w:bookmarkStart w:id="74" w:name="_Toc196394301"/>
      <w:bookmarkStart w:id="75" w:name="_Toc71099140"/>
      <w:r>
        <w:rPr>
          <w:rFonts w:hint="cs"/>
          <w:rtl/>
        </w:rPr>
        <w:t>2. کوچک ساختن نظام اداری و صرفه‏جویی در وقت طلاب و مسئولان</w:t>
      </w:r>
      <w:bookmarkEnd w:id="72"/>
      <w:bookmarkEnd w:id="73"/>
      <w:bookmarkEnd w:id="74"/>
      <w:bookmarkEnd w:id="75"/>
    </w:p>
    <w:p w:rsidR="002559C3" w:rsidRDefault="002559C3" w:rsidP="00C172D5">
      <w:pPr>
        <w:ind w:firstLine="288"/>
        <w:rPr>
          <w:sz w:val="24"/>
          <w:rtl/>
        </w:rPr>
      </w:pPr>
      <w:r>
        <w:rPr>
          <w:rFonts w:hint="cs"/>
          <w:rtl/>
        </w:rPr>
        <w:t>اگر فرض کن</w:t>
      </w:r>
      <w:r w:rsidR="0085661F">
        <w:rPr>
          <w:rFonts w:hint="cs"/>
          <w:rtl/>
        </w:rPr>
        <w:t>یم اقدام طلبه برای توجیه غیبت -</w:t>
      </w:r>
      <w:r w:rsidR="0085661F">
        <w:rPr>
          <w:rFonts w:cs="Cambria" w:hint="eastAsia"/>
          <w:rtl/>
        </w:rPr>
        <w:t> </w:t>
      </w:r>
      <w:r>
        <w:rPr>
          <w:rFonts w:hint="cs"/>
          <w:rtl/>
        </w:rPr>
        <w:t>از مقدماتی مثل اخذ گواهی تا رفت و آمد و گفت‏وگو، بدون ملاحظه شلوغی</w:t>
      </w:r>
      <w:r w:rsidR="0085661F">
        <w:rPr>
          <w:rFonts w:hint="cs"/>
          <w:rtl/>
        </w:rPr>
        <w:t xml:space="preserve"> دفتر حضور و غیاب</w:t>
      </w:r>
      <w:r w:rsidR="0085661F">
        <w:rPr>
          <w:rFonts w:cs="Cambria" w:hint="eastAsia"/>
          <w:rtl/>
        </w:rPr>
        <w:t> </w:t>
      </w:r>
      <w:r w:rsidR="0085661F">
        <w:rPr>
          <w:rFonts w:hint="cs"/>
          <w:rtl/>
        </w:rPr>
        <w:t xml:space="preserve">- </w:t>
      </w:r>
      <w:r>
        <w:rPr>
          <w:rFonts w:hint="cs"/>
          <w:rtl/>
        </w:rPr>
        <w:t>تنها 10 دقیقه از زمان را اشغال کند، حدود 526000 دقیقه (معادل 8770 ساعت یا 365 روز یا یکسال کامل) از وقت طلاب برای توجیه غیبت صرف شده است. اگر فرض کنیم دفتر حضور و غیاب مدرسه برای تشخیص موجّه یا غیرموجّه بودن غیبت هر طلبه، تنها 2 دقیقه وقت</w:t>
      </w:r>
      <w:r w:rsidR="00157341">
        <w:rPr>
          <w:rFonts w:hint="cs"/>
          <w:rtl/>
        </w:rPr>
        <w:t>،</w:t>
      </w:r>
      <w:r>
        <w:rPr>
          <w:rFonts w:hint="cs"/>
          <w:rtl/>
        </w:rPr>
        <w:t xml:space="preserve"> صرف کند، در طول یک سال حدود 105000 دقیقه (</w:t>
      </w:r>
      <w:r w:rsidR="00157341">
        <w:rPr>
          <w:rFonts w:hint="cs"/>
          <w:rtl/>
        </w:rPr>
        <w:t xml:space="preserve">یعنی </w:t>
      </w:r>
      <w:r>
        <w:rPr>
          <w:rFonts w:hint="cs"/>
          <w:rtl/>
        </w:rPr>
        <w:t>1750 ساعت = 73 روز = 5/2 ماه) از وقت مفید کادر اداری مدرسه به این امر اختصاص یافته است که بیش از نیمی از این مقدار به توجیه غیبت موجّه</w:t>
      </w:r>
      <w:r w:rsidR="00157341">
        <w:rPr>
          <w:rFonts w:hint="cs"/>
          <w:rtl/>
        </w:rPr>
        <w:t>،</w:t>
      </w:r>
      <w:r>
        <w:rPr>
          <w:rFonts w:hint="cs"/>
          <w:rtl/>
        </w:rPr>
        <w:t xml:space="preserve"> اختصاص داشته و هیچ ثمره‏ای بر آن مترتب نبوده است. در چنین شرایطی، به </w:t>
      </w:r>
      <w:r w:rsidR="00157341">
        <w:rPr>
          <w:rFonts w:hint="cs"/>
          <w:rtl/>
        </w:rPr>
        <w:t xml:space="preserve">شکل </w:t>
      </w:r>
      <w:r>
        <w:rPr>
          <w:rFonts w:hint="cs"/>
          <w:rtl/>
        </w:rPr>
        <w:t>طبیعی، اختصاص یک نیروی اداری برای بررسی وضع حضور و غیاب در مدارس علمیه لازم است که این امر موجب از دست دادن یک نیروی مفید برای انجام کارهای مهم‌تر خواهد بود.</w:t>
      </w:r>
    </w:p>
    <w:p w:rsidR="002559C3" w:rsidRDefault="002559C3" w:rsidP="00C172D5">
      <w:pPr>
        <w:ind w:firstLine="288"/>
        <w:rPr>
          <w:rtl/>
        </w:rPr>
      </w:pPr>
      <w:r>
        <w:rPr>
          <w:rFonts w:hint="cs"/>
          <w:rtl/>
        </w:rPr>
        <w:t>این مشکل تنها به موضوع حضور و غیاب در مدارس اختصاص ندارد، داستان حضور و غیاب و موارد مشابه آن، مجموعاً شبک</w:t>
      </w:r>
      <w:r w:rsidR="00094CA7">
        <w:rPr>
          <w:rFonts w:hint="cs"/>
          <w:rtl/>
        </w:rPr>
        <w:t>ه‌ی</w:t>
      </w:r>
      <w:r>
        <w:rPr>
          <w:rFonts w:hint="cs"/>
          <w:rtl/>
        </w:rPr>
        <w:t xml:space="preserve"> اداری گسترده‏ای را پدید آورده است؛ این نظام اداری، گرچه نسبت به نظام بروکراتیک حاکم بر سازمان‏های دیگر، هنوز از سلامت نسبی برخوردار است</w:t>
      </w:r>
      <w:r w:rsidR="003C58D2">
        <w:rPr>
          <w:rFonts w:hint="cs"/>
          <w:rtl/>
        </w:rPr>
        <w:t xml:space="preserve">؛ اما </w:t>
      </w:r>
      <w:r>
        <w:rPr>
          <w:rFonts w:hint="cs"/>
          <w:rtl/>
        </w:rPr>
        <w:t>نمی‏توان انکار کرد که حجم وسیعی از زمان، انرژی و آرامش را در خود هضم می‏کند.</w:t>
      </w:r>
    </w:p>
    <w:p w:rsidR="002559C3" w:rsidRDefault="002559C3" w:rsidP="00C172D5">
      <w:pPr>
        <w:ind w:firstLine="288"/>
        <w:rPr>
          <w:sz w:val="22"/>
          <w:rtl/>
        </w:rPr>
      </w:pPr>
      <w:r>
        <w:rPr>
          <w:rFonts w:hint="cs"/>
          <w:rtl/>
        </w:rPr>
        <w:t>می‏توان گفت، هر نهاد یا مجموعه‏ای، برای جلوگیری از تخلف احتمالی یکی دو ملاحظ</w:t>
      </w:r>
      <w:r w:rsidR="00094CA7">
        <w:rPr>
          <w:rFonts w:hint="cs"/>
          <w:rtl/>
        </w:rPr>
        <w:t>ه‌ی</w:t>
      </w:r>
      <w:r>
        <w:rPr>
          <w:rFonts w:hint="cs"/>
          <w:rtl/>
        </w:rPr>
        <w:t xml:space="preserve"> کوچک در تعامل با مراجعین خود افزوده است. نتیجه</w:t>
      </w:r>
      <w:r w:rsidR="00157341">
        <w:rPr>
          <w:rFonts w:hint="cs"/>
          <w:rtl/>
        </w:rPr>
        <w:t>‌ی</w:t>
      </w:r>
      <w:r>
        <w:rPr>
          <w:rFonts w:hint="cs"/>
          <w:rtl/>
        </w:rPr>
        <w:t xml:space="preserve"> انباشت این ملاحظات کوچک که هرکدام چند دقیقه بیشتر وقت نمی‏گیرد، در یک نگاه مجموعی کلان، تشکیل یک سیستم عریض و طویل فرساینده و کند شدن روند انجام امور شده است. بسیاری از قوانین، با ملاحظ</w:t>
      </w:r>
      <w:r w:rsidR="00094CA7">
        <w:rPr>
          <w:rFonts w:hint="cs"/>
          <w:rtl/>
        </w:rPr>
        <w:t>ه‌ی</w:t>
      </w:r>
      <w:r>
        <w:rPr>
          <w:rFonts w:hint="cs"/>
          <w:rtl/>
        </w:rPr>
        <w:t xml:space="preserve"> وضعیت متخلفین حرفه‏ای و به هدف ایجاد محدودیت برای آن‏ها تنظیم شده است؛ واقعیت این است که وجود این مجموعه «بدها» در میان ما، کار هزاران «خوب» را به تکلّف آمیخته و دشوار کرده است.</w:t>
      </w:r>
    </w:p>
    <w:p w:rsidR="002559C3" w:rsidRDefault="002559C3" w:rsidP="00D5730D">
      <w:pPr>
        <w:pStyle w:val="Heading4"/>
        <w:rPr>
          <w:sz w:val="24"/>
          <w:rtl/>
        </w:rPr>
      </w:pPr>
      <w:bookmarkStart w:id="76" w:name="_Toc172981141"/>
      <w:bookmarkStart w:id="77" w:name="_Toc184303415"/>
      <w:bookmarkStart w:id="78" w:name="_Toc196394302"/>
      <w:bookmarkStart w:id="79" w:name="_Toc71099141"/>
      <w:r>
        <w:rPr>
          <w:rFonts w:hint="cs"/>
          <w:rtl/>
        </w:rPr>
        <w:t>3. پرداختن به راهکارهای تربیتی به جای برخوردهای حقوقی</w:t>
      </w:r>
      <w:bookmarkEnd w:id="76"/>
      <w:bookmarkEnd w:id="77"/>
      <w:bookmarkEnd w:id="78"/>
      <w:bookmarkEnd w:id="79"/>
    </w:p>
    <w:p w:rsidR="002559C3" w:rsidRDefault="002559C3" w:rsidP="00C172D5">
      <w:pPr>
        <w:ind w:firstLine="288"/>
        <w:rPr>
          <w:rtl/>
        </w:rPr>
      </w:pPr>
      <w:r>
        <w:rPr>
          <w:rFonts w:hint="cs"/>
          <w:rtl/>
        </w:rPr>
        <w:t>اگر فرض کنیم طلبه برای رضای خدا و انجام وظیفه سربازی امام عصر</w:t>
      </w:r>
      <w:r w:rsidR="00157341">
        <w:rPr>
          <w:rFonts w:cs="ALAEM" w:hint="cs"/>
        </w:rPr>
        <w:t>7</w:t>
      </w:r>
      <w:r>
        <w:rPr>
          <w:rFonts w:hint="cs"/>
          <w:rtl/>
        </w:rPr>
        <w:t>، راه پرشکوه طلبگی را برگزیده و از روی آگاهی و بصیرت، تحصیل دانش‌های دینی را آغاز کرده است و به اهمیت، ضرورت و قداست علم به خوبی آشناست، نمی‏توان فرض کرد که طلبه بدون عذر موجّه، کلاس درس را ترک کند. طلبه خود را در مقابل تمام هستی مسئول می‏بیند و در انجام رسالت عظیمی که بر دوش او قرار خواهد گرفت، ذره‏ای کوتاهی روا نمی‏دارد. هر ساعت از عمر طلب</w:t>
      </w:r>
      <w:r w:rsidR="00094CA7">
        <w:rPr>
          <w:rFonts w:hint="cs"/>
          <w:rtl/>
        </w:rPr>
        <w:t>ه‌ی</w:t>
      </w:r>
      <w:r>
        <w:rPr>
          <w:rFonts w:hint="cs"/>
          <w:rtl/>
        </w:rPr>
        <w:t xml:space="preserve"> جوان، ظرف پذیرش اندوخته‏ای است که فردایی نه چندان دور، گره‏گشای معضلی بزرگ خواهد بود؛ اگر چنین باشد، چه نیازی به حضور و غیاب؟! </w:t>
      </w:r>
    </w:p>
    <w:p w:rsidR="002559C3" w:rsidRDefault="002559C3" w:rsidP="00C172D5">
      <w:pPr>
        <w:ind w:firstLine="288"/>
        <w:rPr>
          <w:rtl/>
        </w:rPr>
      </w:pPr>
      <w:r>
        <w:rPr>
          <w:rFonts w:hint="cs"/>
          <w:rtl/>
        </w:rPr>
        <w:t>آیا در تاریخ هزار سال</w:t>
      </w:r>
      <w:r w:rsidR="00094CA7">
        <w:rPr>
          <w:rFonts w:hint="cs"/>
          <w:rtl/>
        </w:rPr>
        <w:t>ه‌ی</w:t>
      </w:r>
      <w:r>
        <w:rPr>
          <w:rFonts w:hint="cs"/>
          <w:rtl/>
        </w:rPr>
        <w:t xml:space="preserve"> حوزه‏های علمیه، از حضور و غیاب سخنی به میان آمده است؟! مبدأ پیدایش قانون حضور و غیاب، احتمالاً فضای افزایش جمعیت طلاب و مشاهد</w:t>
      </w:r>
      <w:r w:rsidR="00094CA7">
        <w:rPr>
          <w:rFonts w:hint="cs"/>
          <w:rtl/>
        </w:rPr>
        <w:t>ه‌ی</w:t>
      </w:r>
      <w:r w:rsidR="00280F1E">
        <w:rPr>
          <w:rFonts w:hint="cs"/>
          <w:rtl/>
        </w:rPr>
        <w:t xml:space="preserve"> مواردی تخلف، سهل‌</w:t>
      </w:r>
      <w:r>
        <w:rPr>
          <w:rFonts w:hint="cs"/>
          <w:rtl/>
        </w:rPr>
        <w:t>انگاری و کاهلی بوده که ضرورت نوعی اعمال فشار برای ترمیم انگیزه</w:t>
      </w:r>
      <w:r w:rsidR="00280F1E">
        <w:rPr>
          <w:rFonts w:hint="cs"/>
          <w:rtl/>
        </w:rPr>
        <w:t>‌ی</w:t>
      </w:r>
      <w:r>
        <w:rPr>
          <w:rFonts w:hint="cs"/>
          <w:rtl/>
        </w:rPr>
        <w:t xml:space="preserve"> حضور در کلاس را در چشم مسئولان نمایانده است. این احساس ضرورت، مولّد دستگاهی به نام حضور و غیاب شده است، وگرنه به سهولت می‏توان اعتراف کرد که قانون کنترل حضور و غیاب، قانونی خلاف اصل است و در یک فضای ایده‏آل، اصلاً نباید وجود داشته باشد. در اینجا مناسب است اندکی به بررسی مبدأ پیدایش این مسئله بپردازیم:</w:t>
      </w:r>
    </w:p>
    <w:p w:rsidR="002559C3" w:rsidRDefault="002559C3" w:rsidP="00C172D5">
      <w:pPr>
        <w:ind w:firstLine="288"/>
        <w:rPr>
          <w:rtl/>
        </w:rPr>
      </w:pPr>
      <w:r>
        <w:rPr>
          <w:rFonts w:hint="cs"/>
          <w:rtl/>
        </w:rPr>
        <w:t>فرض کنیم در حوز</w:t>
      </w:r>
      <w:r w:rsidR="00094CA7">
        <w:rPr>
          <w:rFonts w:hint="cs"/>
          <w:rtl/>
        </w:rPr>
        <w:t>ه‌ی</w:t>
      </w:r>
      <w:r>
        <w:rPr>
          <w:rFonts w:hint="cs"/>
          <w:rtl/>
        </w:rPr>
        <w:t xml:space="preserve"> هزار سال پیش قرار گرفته‏ایم و ناگهان براثر یک رخداد مبارک اجتماعی، جمعیت طلاب افزایش یافته است و در میان طلاب جذب شده، کسانی فاقد احساس مسئولیت به </w:t>
      </w:r>
      <w:r w:rsidR="00280F1E">
        <w:rPr>
          <w:rFonts w:hint="cs"/>
          <w:rtl/>
        </w:rPr>
        <w:t xml:space="preserve">حوزه‌ی علمیه یعنی </w:t>
      </w:r>
      <w:r>
        <w:rPr>
          <w:rFonts w:hint="cs"/>
          <w:rtl/>
        </w:rPr>
        <w:t>عرص</w:t>
      </w:r>
      <w:r w:rsidR="00094CA7">
        <w:rPr>
          <w:rFonts w:hint="cs"/>
          <w:rtl/>
        </w:rPr>
        <w:t>ه‌ی</w:t>
      </w:r>
      <w:r>
        <w:rPr>
          <w:rFonts w:hint="cs"/>
          <w:rtl/>
        </w:rPr>
        <w:t xml:space="preserve"> معرفت تخصصی دین پای می‏گذارند. این گروه، </w:t>
      </w:r>
      <w:r w:rsidRPr="000401A0">
        <w:rPr>
          <w:rtl/>
        </w:rPr>
        <w:t>آمار قابل توجهی از بی‏مبالاتی و سهل‏انگاری را ارائه می‏دهند. در چنین شرایطی</w:t>
      </w:r>
      <w:r>
        <w:rPr>
          <w:rFonts w:hint="cs"/>
          <w:rtl/>
        </w:rPr>
        <w:t xml:space="preserve"> چه می‏کنیم؟</w:t>
      </w:r>
    </w:p>
    <w:p w:rsidR="002559C3" w:rsidRDefault="002559C3" w:rsidP="00C172D5">
      <w:pPr>
        <w:ind w:firstLine="288"/>
        <w:rPr>
          <w:rtl/>
        </w:rPr>
      </w:pPr>
      <w:r>
        <w:rPr>
          <w:rFonts w:hint="cs"/>
          <w:rtl/>
        </w:rPr>
        <w:t>برای بررسی مسئله می‏توان این گروه را با نمون</w:t>
      </w:r>
      <w:r w:rsidR="00094CA7">
        <w:rPr>
          <w:rFonts w:hint="cs"/>
          <w:rtl/>
        </w:rPr>
        <w:t>ه‌ی</w:t>
      </w:r>
      <w:r>
        <w:rPr>
          <w:rFonts w:hint="cs"/>
          <w:rtl/>
        </w:rPr>
        <w:t xml:space="preserve"> طلبه‏های پیشین مقایسه کرد؛ آنچه میان این‏ها و آن‏ها فاصله انداخته، </w:t>
      </w:r>
      <w:r w:rsidR="00280F1E">
        <w:rPr>
          <w:rFonts w:hint="cs"/>
          <w:rtl/>
        </w:rPr>
        <w:t xml:space="preserve">شناخت </w:t>
      </w:r>
      <w:r>
        <w:rPr>
          <w:rFonts w:hint="cs"/>
          <w:rtl/>
        </w:rPr>
        <w:t xml:space="preserve">و احساس مسئولیت است؛ حال اگر بتوانیم این گروه دوم را به </w:t>
      </w:r>
      <w:r w:rsidR="00280F1E">
        <w:rPr>
          <w:rFonts w:hint="cs"/>
          <w:rtl/>
        </w:rPr>
        <w:t xml:space="preserve">شناخت </w:t>
      </w:r>
      <w:r>
        <w:rPr>
          <w:rFonts w:hint="cs"/>
          <w:rtl/>
        </w:rPr>
        <w:t xml:space="preserve">و احساس مسئولیت </w:t>
      </w:r>
      <w:r w:rsidR="00280F1E">
        <w:rPr>
          <w:rFonts w:hint="cs"/>
          <w:rtl/>
        </w:rPr>
        <w:t>مجهز کنیم</w:t>
      </w:r>
      <w:r>
        <w:rPr>
          <w:rFonts w:hint="cs"/>
          <w:rtl/>
        </w:rPr>
        <w:t>، مشکل حضور در کلاس درس حل خواهد شد؛ به بیان دیگر، تنها راه ترمیم انگیز</w:t>
      </w:r>
      <w:r w:rsidR="00094CA7">
        <w:rPr>
          <w:rFonts w:hint="cs"/>
          <w:rtl/>
        </w:rPr>
        <w:t>ه‌ی</w:t>
      </w:r>
      <w:r>
        <w:rPr>
          <w:rFonts w:hint="cs"/>
          <w:rtl/>
        </w:rPr>
        <w:t xml:space="preserve"> آنان استفاده از قو</w:t>
      </w:r>
      <w:r w:rsidR="00094CA7">
        <w:rPr>
          <w:rFonts w:hint="cs"/>
          <w:rtl/>
        </w:rPr>
        <w:t>ه‌ی</w:t>
      </w:r>
      <w:r>
        <w:rPr>
          <w:rFonts w:hint="cs"/>
          <w:rtl/>
        </w:rPr>
        <w:t xml:space="preserve"> قهریه نیست؛ بدون اعمال فشار هم می‏توان به همان نتیجه رسید، ولی البته با همتی فراخ‏تر و کوششی بیشتر.</w:t>
      </w:r>
    </w:p>
    <w:p w:rsidR="002559C3" w:rsidRDefault="002559C3" w:rsidP="00C172D5">
      <w:pPr>
        <w:ind w:firstLine="288"/>
        <w:rPr>
          <w:rtl/>
        </w:rPr>
      </w:pPr>
      <w:r>
        <w:rPr>
          <w:rFonts w:hint="cs"/>
          <w:rtl/>
        </w:rPr>
        <w:t xml:space="preserve">با </w:t>
      </w:r>
      <w:r w:rsidR="00280F1E">
        <w:rPr>
          <w:rFonts w:hint="cs"/>
          <w:rtl/>
        </w:rPr>
        <w:t xml:space="preserve">تبیین، </w:t>
      </w:r>
      <w:r>
        <w:rPr>
          <w:rFonts w:hint="cs"/>
          <w:rtl/>
        </w:rPr>
        <w:t>فرهنگ‏سازی و فعالیت تربیتی، می‏توان پایدارترین انگیزه‏ها را در وجود اشخاص ایجاد کرد. آنچه موجب انتخاب قو</w:t>
      </w:r>
      <w:r w:rsidR="00094CA7">
        <w:rPr>
          <w:rFonts w:hint="cs"/>
          <w:rtl/>
        </w:rPr>
        <w:t>ه‌ی</w:t>
      </w:r>
      <w:r>
        <w:rPr>
          <w:rFonts w:hint="cs"/>
          <w:rtl/>
        </w:rPr>
        <w:t xml:space="preserve"> قهریه به عنوان راه حل می‏شود، یا ناتوانی ما از تربیت انسان‌ها است و یا بی‏توجهی و سستی ما؛ اگر بی‏توجهی و سستی باشد، ما نیز با همان طلبه‏ها که متخلفشان می‏شناسیم مشترک هستیم. هنر آن است که این قو</w:t>
      </w:r>
      <w:r w:rsidR="00094CA7">
        <w:rPr>
          <w:rFonts w:hint="cs"/>
          <w:rtl/>
        </w:rPr>
        <w:t>ه‌ی</w:t>
      </w:r>
      <w:r>
        <w:rPr>
          <w:rFonts w:hint="cs"/>
          <w:rtl/>
        </w:rPr>
        <w:t xml:space="preserve"> قاهره را درون هر طلبه بنشانیم و محرکی داخلی در او ایجاد کنیم که پس از رهایی از نظارت ما هم به تلاش، فعالیت و جهاد علمی بپردازد؛ و البته این، راه کوتاهی نیست.</w:t>
      </w:r>
    </w:p>
    <w:p w:rsidR="002559C3" w:rsidRDefault="002559C3" w:rsidP="00C172D5">
      <w:pPr>
        <w:ind w:firstLine="288"/>
        <w:rPr>
          <w:rtl/>
        </w:rPr>
      </w:pPr>
      <w:r>
        <w:rPr>
          <w:rFonts w:hint="cs"/>
          <w:rtl/>
        </w:rPr>
        <w:t xml:space="preserve">نفس «حضور در کلاس درس» موضوعیت ندارد، «شعور حضور در کلاس» نیز لازم است. دستگاه تربیتی حوزه بسیار بیش از حساسیتی که برای حضور طلبه در کلاس درس صرف می‏نماید، باید حساسیت‏های خود را بر تربیت طلبه و ایجاد اخلاق مجاهدت علمی و عملی متمرکز کند؛ افزایش انگیزه‏های طلبگی، رسیدگی </w:t>
      </w:r>
      <w:r w:rsidR="00280F1E">
        <w:rPr>
          <w:rFonts w:hint="cs"/>
          <w:rtl/>
        </w:rPr>
        <w:t>به معنویت طلاب، تبیین قداست علم‌</w:t>
      </w:r>
      <w:r>
        <w:rPr>
          <w:rFonts w:hint="cs"/>
          <w:rtl/>
        </w:rPr>
        <w:t>آموزی، توجیه کامل فعالیت‏های علمی برای طلبه، ایجاد شور علمی، شعور علمی، غیرت علمی، ایجاد مهارت‏های دانش‏آموزی، جذاب نمودن محتوای درونی، تبدیل درس معلم به زمزم</w:t>
      </w:r>
      <w:r w:rsidR="00094CA7">
        <w:rPr>
          <w:rFonts w:hint="cs"/>
          <w:rtl/>
        </w:rPr>
        <w:t>ه‌ی</w:t>
      </w:r>
      <w:r>
        <w:rPr>
          <w:rFonts w:hint="cs"/>
          <w:rtl/>
        </w:rPr>
        <w:t xml:space="preserve"> محبت و بازگرداندن روابط استاد و شاگردی به رابط</w:t>
      </w:r>
      <w:r w:rsidR="00094CA7">
        <w:rPr>
          <w:rFonts w:hint="cs"/>
          <w:rtl/>
        </w:rPr>
        <w:t>ه‌ی</w:t>
      </w:r>
      <w:r>
        <w:rPr>
          <w:rFonts w:hint="cs"/>
          <w:rtl/>
        </w:rPr>
        <w:t xml:space="preserve"> محبّ و محبوب و جایگاه والای خویش، بخشی از راهکارهای این مهم است.</w:t>
      </w:r>
    </w:p>
    <w:p w:rsidR="002559C3" w:rsidRDefault="002559C3" w:rsidP="00C172D5">
      <w:pPr>
        <w:ind w:firstLine="288"/>
        <w:rPr>
          <w:rtl/>
        </w:rPr>
      </w:pPr>
      <w:r>
        <w:rPr>
          <w:rFonts w:hint="cs"/>
          <w:rtl/>
        </w:rPr>
        <w:t>ما به این جهت که نمی‏توانیم یک فرهنگ توانا ایجاد کنیم، به گسترش سیستم اداری روی آورده‏ایم و به جای تأمین محرک‏های درونی، به فعال کردن محرک‏های بیرونی پرداخته‏ایم؛ غافل از آنکه هم</w:t>
      </w:r>
      <w:r w:rsidR="00094CA7">
        <w:rPr>
          <w:rFonts w:hint="cs"/>
          <w:rtl/>
        </w:rPr>
        <w:t>ه‌ی</w:t>
      </w:r>
      <w:r>
        <w:rPr>
          <w:rFonts w:hint="cs"/>
          <w:rtl/>
        </w:rPr>
        <w:t xml:space="preserve"> این فعالیت‏های حوزوی باید به پرورش نیروی کارآمدی بینجامد که با احساس مسئولیت و </w:t>
      </w:r>
      <w:r w:rsidR="00136A20">
        <w:rPr>
          <w:rFonts w:hint="cs"/>
          <w:rtl/>
        </w:rPr>
        <w:t xml:space="preserve">معرفت </w:t>
      </w:r>
      <w:r>
        <w:rPr>
          <w:rFonts w:hint="cs"/>
          <w:rtl/>
        </w:rPr>
        <w:t>خویش، رسالت‏های سنگین حوزه را به دوش کشد و بدون هراس از عوامل فشار به حرکت ادامه دهد.</w:t>
      </w:r>
    </w:p>
    <w:p w:rsidR="002559C3" w:rsidRDefault="002559C3" w:rsidP="00C172D5">
      <w:pPr>
        <w:ind w:firstLine="288"/>
        <w:rPr>
          <w:rtl/>
        </w:rPr>
      </w:pPr>
      <w:r>
        <w:rPr>
          <w:rFonts w:hint="cs"/>
          <w:rtl/>
        </w:rPr>
        <w:t>توجه به این نکته ضروری است که تنبیه و استفاده از فشار خارجی، تنها یکی از شیوه‏های تربیتی است؛ اگر دیدگاه اجرایی ما تنها بر روی همین شیوه، تأکید کند و از حرکت‏های مثبت برای فرهنگ‌سازی غافل شود، طلب</w:t>
      </w:r>
      <w:r w:rsidR="00094CA7">
        <w:rPr>
          <w:rFonts w:hint="cs"/>
          <w:rtl/>
        </w:rPr>
        <w:t>ه‌ی</w:t>
      </w:r>
      <w:r>
        <w:rPr>
          <w:rFonts w:hint="cs"/>
          <w:rtl/>
        </w:rPr>
        <w:t xml:space="preserve"> خوبی پرورش نخواهد یافت؛ گرچه آمار حضور در کلاس درس، روز به روز افزایش یابد.</w:t>
      </w:r>
    </w:p>
    <w:p w:rsidR="002559C3" w:rsidRDefault="002559C3" w:rsidP="00C172D5">
      <w:pPr>
        <w:ind w:firstLine="288"/>
        <w:rPr>
          <w:sz w:val="22"/>
          <w:rtl/>
        </w:rPr>
      </w:pPr>
      <w:r>
        <w:rPr>
          <w:rFonts w:hint="cs"/>
          <w:rtl/>
        </w:rPr>
        <w:t xml:space="preserve">برخورد </w:t>
      </w:r>
      <w:r w:rsidR="00136A20">
        <w:rPr>
          <w:rFonts w:hint="cs"/>
          <w:rtl/>
        </w:rPr>
        <w:t>قانونی شاید کوتاه‏ترین راه باشد؛</w:t>
      </w:r>
      <w:r>
        <w:rPr>
          <w:rFonts w:hint="cs"/>
          <w:rtl/>
        </w:rPr>
        <w:t xml:space="preserve"> اما به یقین بهترین راه نیست. اینک در شرایطی که ما از آن فضای ایده‏آل فاصله داریم و شاید نتوانیم تنها با اشراف تربیتی و فرهنگ‏سازی، و بدون اعمال قوانین مکتوب و مضبوط، به آن نتایج سترگ دست یابیم، شایسته است تا آنجا که در توان داریم، رنگ برخوردهای انسان‏ساز و تحول‌آفرین را در تعامل خود با طلاب بالا ببریم و به هیچ قیمت نگذاریم که روابط مسئولان با طلبه‏ها به روابط خشک اداری منحصر شود. تلاش کنیم علی‏رغم هم</w:t>
      </w:r>
      <w:r w:rsidR="00094CA7">
        <w:rPr>
          <w:rFonts w:hint="cs"/>
          <w:rtl/>
        </w:rPr>
        <w:t>ه‌ی</w:t>
      </w:r>
      <w:r>
        <w:rPr>
          <w:rFonts w:hint="cs"/>
          <w:rtl/>
        </w:rPr>
        <w:t xml:space="preserve"> محدودیت‏ها و ناسازگاری‏ها، ظرفیت تربیتی دین را فعال کنیم و با کوششی مضاعف، فرهنگ علم‏آموزی و طلبه‏پروری را در حوزه برپا نگاه داریم. تلاش کنیم به جای گسترش روابط حقوقی، انتظامی و قانونی، روابط تربیتی را تجربه کنیم و نیروهای ارزشمند اداری خویش را به جای گماشتن در </w:t>
      </w:r>
      <w:r w:rsidR="00136A20">
        <w:rPr>
          <w:rFonts w:hint="cs"/>
          <w:rtl/>
        </w:rPr>
        <w:t>جایگاهِ یک مجری سخت‏گیر و قانون‌</w:t>
      </w:r>
      <w:r>
        <w:rPr>
          <w:rFonts w:hint="cs"/>
          <w:rtl/>
        </w:rPr>
        <w:t xml:space="preserve">محور، در جایگاه یک سرپرستِ سخت‏کوش بنشانیم که با رسیدگی دلسوزانه، به تربیت طلاب </w:t>
      </w:r>
      <w:r w:rsidRPr="000401A0">
        <w:rPr>
          <w:rtl/>
        </w:rPr>
        <w:t>می‏پردازد و باالتزام عملی خویش، روح احساس مسئولیت و وجدان کاری را در او می‏دمد.</w:t>
      </w:r>
    </w:p>
    <w:p w:rsidR="002559C3" w:rsidRDefault="002559C3" w:rsidP="00C172D5">
      <w:pPr>
        <w:ind w:firstLine="288"/>
        <w:rPr>
          <w:sz w:val="24"/>
          <w:rtl/>
        </w:rPr>
      </w:pPr>
      <w:r>
        <w:rPr>
          <w:rFonts w:hint="cs"/>
          <w:rtl/>
        </w:rPr>
        <w:t>اگر بهره</w:t>
      </w:r>
      <w:r w:rsidR="00136A20">
        <w:rPr>
          <w:rFonts w:hint="cs"/>
          <w:rtl/>
        </w:rPr>
        <w:t>‌ی</w:t>
      </w:r>
      <w:r>
        <w:rPr>
          <w:rFonts w:hint="cs"/>
          <w:rtl/>
        </w:rPr>
        <w:t xml:space="preserve"> زمانی خویش را خوب مدیریت کنیم، شاید فرصتی پیش بیاید تا به جای احضار طلبه به دفتر حضور و غیاب مدرسه برای ساعتی غیبت، ما به او سرکشی کنیم و از او سراغ بگیریم. در یک فضای سرشار از انس و صمیمیت، از مشکلات او مطلع شویم و آگاهی لازم برای طلبگی را در وجود او بیفزاییم.</w:t>
      </w:r>
    </w:p>
    <w:p w:rsidR="00835ACA" w:rsidRDefault="00835ACA" w:rsidP="00835ACA">
      <w:pPr>
        <w:ind w:firstLine="288"/>
        <w:rPr>
          <w:sz w:val="24"/>
          <w:rtl/>
        </w:rPr>
      </w:pPr>
      <w:r>
        <w:rPr>
          <w:rFonts w:hint="cs"/>
          <w:sz w:val="24"/>
          <w:rtl/>
        </w:rPr>
        <w:t>در سیره پیامبر اکرم</w:t>
      </w:r>
      <w:r>
        <w:rPr>
          <w:rFonts w:cs="ALAEM" w:hint="cs"/>
          <w:sz w:val="24"/>
          <w:rtl/>
        </w:rPr>
        <w:t>6</w:t>
      </w:r>
      <w:r>
        <w:rPr>
          <w:rFonts w:hint="cs"/>
          <w:sz w:val="24"/>
          <w:rtl/>
        </w:rPr>
        <w:t xml:space="preserve"> آمده است: «</w:t>
      </w:r>
      <w:r>
        <w:rPr>
          <w:sz w:val="24"/>
          <w:rtl/>
        </w:rPr>
        <w:t>كَانَ رَسُولُ اللَّهِ</w:t>
      </w:r>
      <w:r>
        <w:rPr>
          <w:rFonts w:cs="ALAEM" w:hint="cs"/>
          <w:sz w:val="24"/>
          <w:rtl/>
        </w:rPr>
        <w:t>6</w:t>
      </w:r>
      <w:r w:rsidRPr="00835ACA">
        <w:rPr>
          <w:sz w:val="24"/>
          <w:rtl/>
        </w:rPr>
        <w:t xml:space="preserve"> إِذَا فَقَدَ الرَّجُلَ مِنْ إِخْوَانِهِ ثَلَاثَةَ أَيَّامٍ سَأَلَ عَنْهُ</w:t>
      </w:r>
      <w:r>
        <w:rPr>
          <w:rFonts w:hint="cs"/>
          <w:sz w:val="24"/>
          <w:rtl/>
        </w:rPr>
        <w:t>؛</w:t>
      </w:r>
      <w:r w:rsidRPr="00835ACA">
        <w:rPr>
          <w:sz w:val="24"/>
          <w:rtl/>
        </w:rPr>
        <w:t xml:space="preserve"> فَإِنْ كَانَ غَائِباً دَعَا لَهُ وَ إِنْ كَانَ شَاهِداً زَارَهُ وَ إِنْ كَانَ مَرِيضاً عَادَهُ</w:t>
      </w:r>
      <w:r>
        <w:rPr>
          <w:rFonts w:hint="cs"/>
          <w:sz w:val="24"/>
          <w:rtl/>
        </w:rPr>
        <w:t>؛</w:t>
      </w:r>
      <w:r>
        <w:rPr>
          <w:rStyle w:val="FootnoteReference"/>
          <w:sz w:val="24"/>
          <w:rtl/>
        </w:rPr>
        <w:footnoteReference w:id="54"/>
      </w:r>
      <w:r>
        <w:rPr>
          <w:rFonts w:hint="cs"/>
          <w:sz w:val="24"/>
          <w:rtl/>
        </w:rPr>
        <w:t xml:space="preserve"> یعنی </w:t>
      </w:r>
      <w:r w:rsidRPr="00835ACA">
        <w:rPr>
          <w:sz w:val="24"/>
          <w:rtl/>
        </w:rPr>
        <w:t>پيغمبر اكرم اگر سه روز يكى از اصحاب را نمي</w:t>
      </w:r>
      <w:r>
        <w:rPr>
          <w:rFonts w:hint="cs"/>
          <w:sz w:val="24"/>
          <w:rtl/>
        </w:rPr>
        <w:t>‌</w:t>
      </w:r>
      <w:r w:rsidRPr="00835ACA">
        <w:rPr>
          <w:sz w:val="24"/>
          <w:rtl/>
        </w:rPr>
        <w:t>ديد از حالش جويا مى‏شد، اگر مى‏گفتند غايب است براي</w:t>
      </w:r>
      <w:r>
        <w:rPr>
          <w:sz w:val="24"/>
          <w:rtl/>
        </w:rPr>
        <w:t>ش دعا مى‏كرد، و اگر نه ب</w:t>
      </w:r>
      <w:r>
        <w:rPr>
          <w:rFonts w:hint="cs"/>
          <w:sz w:val="24"/>
          <w:rtl/>
        </w:rPr>
        <w:t xml:space="preserve">ه </w:t>
      </w:r>
      <w:r>
        <w:rPr>
          <w:sz w:val="24"/>
          <w:rtl/>
        </w:rPr>
        <w:t>ديدنش م</w:t>
      </w:r>
      <w:r>
        <w:rPr>
          <w:rFonts w:hint="cs"/>
          <w:sz w:val="24"/>
          <w:rtl/>
        </w:rPr>
        <w:t>ی‌</w:t>
      </w:r>
      <w:r w:rsidRPr="00835ACA">
        <w:rPr>
          <w:sz w:val="24"/>
          <w:rtl/>
        </w:rPr>
        <w:t>شتافت</w:t>
      </w:r>
      <w:r>
        <w:rPr>
          <w:rFonts w:hint="cs"/>
          <w:sz w:val="24"/>
          <w:rtl/>
        </w:rPr>
        <w:t xml:space="preserve"> و اگر بیمار بود عیادتش می‌کرد»</w:t>
      </w:r>
      <w:r w:rsidRPr="00835ACA">
        <w:rPr>
          <w:sz w:val="24"/>
          <w:rtl/>
        </w:rPr>
        <w:t>.</w:t>
      </w:r>
    </w:p>
    <w:p w:rsidR="002559C3" w:rsidRDefault="002559C3" w:rsidP="00C172D5">
      <w:pPr>
        <w:ind w:firstLine="288"/>
        <w:rPr>
          <w:rtl/>
        </w:rPr>
      </w:pPr>
      <w:r>
        <w:rPr>
          <w:rFonts w:hint="cs"/>
          <w:rtl/>
        </w:rPr>
        <w:t>اکنون به پیشنهاد «حد نصاب» بازگردیم؛ اگر قانون مدوّن، آمادگی داشته باشد که تمام مشکل ما را با غیبت‏های موجّه حل کند، بیم آن می‏رود که این مهم، تنها بر دوش قانون قرار گیرد و از اعمال نگاه‌های تربیتی غفلت شود؛ اما اگر فسحتی قانونی برای طلبه در عدم حضور وجود داشته باشد، بالا رفتن احتمالی آمار غیبت، بدون حق استفاده از اهرم فشار برای مسئولان، دغدغه</w:t>
      </w:r>
      <w:r w:rsidR="00346920">
        <w:rPr>
          <w:rFonts w:hint="cs"/>
          <w:rtl/>
        </w:rPr>
        <w:t>‌ی</w:t>
      </w:r>
      <w:r>
        <w:rPr>
          <w:rFonts w:hint="cs"/>
          <w:rtl/>
        </w:rPr>
        <w:t xml:space="preserve"> فرهنگ‏سازی و چاره‏</w:t>
      </w:r>
      <w:r w:rsidR="00346920">
        <w:rPr>
          <w:rFonts w:hint="cs"/>
          <w:rtl/>
        </w:rPr>
        <w:t>اندیشی‏های تربیتی را در آنان بر</w:t>
      </w:r>
      <w:r>
        <w:rPr>
          <w:rFonts w:hint="cs"/>
          <w:rtl/>
        </w:rPr>
        <w:t>می‏افروزد.</w:t>
      </w:r>
    </w:p>
    <w:p w:rsidR="002559C3" w:rsidRDefault="00346920" w:rsidP="00C172D5">
      <w:pPr>
        <w:ind w:firstLine="288"/>
        <w:rPr>
          <w:sz w:val="22"/>
          <w:rtl/>
        </w:rPr>
      </w:pPr>
      <w:r>
        <w:rPr>
          <w:rFonts w:hint="cs"/>
          <w:rtl/>
        </w:rPr>
        <w:t>به نظر می‏رسد قانون،</w:t>
      </w:r>
      <w:r w:rsidR="002559C3">
        <w:rPr>
          <w:rFonts w:hint="cs"/>
          <w:rtl/>
        </w:rPr>
        <w:t xml:space="preserve"> چن</w:t>
      </w:r>
      <w:r>
        <w:rPr>
          <w:rFonts w:hint="cs"/>
          <w:rtl/>
        </w:rPr>
        <w:t>د</w:t>
      </w:r>
      <w:r w:rsidR="002559C3">
        <w:rPr>
          <w:rFonts w:hint="cs"/>
          <w:rtl/>
        </w:rPr>
        <w:t>ان امر مشکل‏گشایی و چاره‏اندیشی را به دست گرفته که فضایی برای شیوه‏های جایگزین ن</w:t>
      </w:r>
      <w:r>
        <w:rPr>
          <w:rFonts w:hint="cs"/>
          <w:rtl/>
        </w:rPr>
        <w:t xml:space="preserve">گذارده است و راه‏های </w:t>
      </w:r>
      <w:r w:rsidR="002559C3">
        <w:rPr>
          <w:rFonts w:hint="cs"/>
          <w:rtl/>
        </w:rPr>
        <w:t>قانونی، چنان فکر چاره‏اندیشان را تصاحب کرده که کمتر اندیشه‏ای به سراغ تولید تدابیر تربیتی می‏رود. شاید در فضای غیبت قانون، فرصتی برای تحرک شیوه‏های تربیتی باز شود.</w:t>
      </w:r>
    </w:p>
    <w:p w:rsidR="002559C3" w:rsidRDefault="002559C3" w:rsidP="00C172D5">
      <w:pPr>
        <w:ind w:firstLine="288"/>
        <w:rPr>
          <w:rtl/>
        </w:rPr>
      </w:pPr>
      <w:r>
        <w:rPr>
          <w:rFonts w:hint="cs"/>
          <w:rtl/>
        </w:rPr>
        <w:t>با اِعمال قانون، وضعیت امور</w:t>
      </w:r>
      <w:r w:rsidR="00346920">
        <w:rPr>
          <w:rFonts w:hint="cs"/>
          <w:rtl/>
        </w:rPr>
        <w:t>،</w:t>
      </w:r>
      <w:r>
        <w:rPr>
          <w:rFonts w:hint="cs"/>
          <w:rtl/>
        </w:rPr>
        <w:t xml:space="preserve"> سامان‌یافته و متعادل به نظر می‏رسد؛ صورت مسئله</w:t>
      </w:r>
      <w:r w:rsidR="00346920">
        <w:rPr>
          <w:rFonts w:hint="cs"/>
          <w:rtl/>
        </w:rPr>
        <w:t>،</w:t>
      </w:r>
      <w:r>
        <w:rPr>
          <w:rFonts w:hint="cs"/>
          <w:rtl/>
        </w:rPr>
        <w:t xml:space="preserve"> پنهان می‏شود و شهر چنان امن و امان می‏نماید که حساسیت‏های اصلی مورد غفلت واقع می‏شود.</w:t>
      </w:r>
    </w:p>
    <w:p w:rsidR="002559C3" w:rsidRDefault="002559C3" w:rsidP="00C172D5">
      <w:pPr>
        <w:ind w:firstLine="288"/>
        <w:rPr>
          <w:sz w:val="22"/>
          <w:rtl/>
        </w:rPr>
      </w:pPr>
      <w:r>
        <w:rPr>
          <w:rFonts w:hint="cs"/>
          <w:rtl/>
        </w:rPr>
        <w:t>آیا سزاوار نیست، به جای آنکه اهرمی برای تحت فشار قرار</w:t>
      </w:r>
      <w:r w:rsidR="00346920">
        <w:rPr>
          <w:rFonts w:hint="cs"/>
          <w:rtl/>
        </w:rPr>
        <w:t xml:space="preserve"> </w:t>
      </w:r>
      <w:r>
        <w:rPr>
          <w:rFonts w:hint="cs"/>
          <w:rtl/>
        </w:rPr>
        <w:t>دادن طلبه بسازیم تا در</w:t>
      </w:r>
      <w:r w:rsidR="00346920">
        <w:rPr>
          <w:rFonts w:hint="cs"/>
          <w:rtl/>
        </w:rPr>
        <w:t xml:space="preserve"> </w:t>
      </w:r>
      <w:r>
        <w:rPr>
          <w:rFonts w:hint="cs"/>
          <w:rtl/>
        </w:rPr>
        <w:t>کلاس درس حضور یابد، اهرمی برای خود بتراشیم تا در امر فرهنگ‏سازی و طلبه‏پروری بیشتر کوشش کنیم؟</w:t>
      </w:r>
    </w:p>
    <w:p w:rsidR="002559C3" w:rsidRDefault="002559C3" w:rsidP="00D5730D">
      <w:pPr>
        <w:pStyle w:val="Heading4"/>
        <w:rPr>
          <w:sz w:val="24"/>
          <w:rtl/>
        </w:rPr>
      </w:pPr>
      <w:bookmarkStart w:id="80" w:name="_Toc172981142"/>
      <w:bookmarkStart w:id="81" w:name="_Toc184303416"/>
      <w:bookmarkStart w:id="82" w:name="_Toc196394303"/>
      <w:bookmarkStart w:id="83" w:name="_Toc71099142"/>
      <w:r>
        <w:rPr>
          <w:rFonts w:hint="cs"/>
          <w:rtl/>
        </w:rPr>
        <w:t>4. ایجاد میدان اختیار و فضای رشد</w:t>
      </w:r>
      <w:bookmarkEnd w:id="80"/>
      <w:bookmarkEnd w:id="81"/>
      <w:bookmarkEnd w:id="82"/>
      <w:bookmarkEnd w:id="83"/>
    </w:p>
    <w:p w:rsidR="002559C3" w:rsidRDefault="002559C3" w:rsidP="00C172D5">
      <w:pPr>
        <w:ind w:firstLine="288"/>
        <w:rPr>
          <w:rtl/>
        </w:rPr>
      </w:pPr>
      <w:r>
        <w:rPr>
          <w:rFonts w:hint="cs"/>
          <w:rtl/>
        </w:rPr>
        <w:t>قانون‏گذاری نوعی اعمال ولایت است و مسئولان نظام آموزشی بر دانش‏آموزان به نوعی ولایت دارند؛ اما باید توجه کرد که اعمال کامل و دائم حق ولایت، در درازمدت تحمل‏شکن و طغیان‏آفرین است. هرگاه ولی از تمام حق ولایت خویش بهره گیرد، متولی را به سرکشی واداشته است. پدر بر فرزند خویش ولایت دارد</w:t>
      </w:r>
      <w:r w:rsidR="003C58D2">
        <w:rPr>
          <w:rFonts w:hint="cs"/>
          <w:rtl/>
        </w:rPr>
        <w:t xml:space="preserve">؛ اما </w:t>
      </w:r>
      <w:r>
        <w:rPr>
          <w:rFonts w:hint="cs"/>
          <w:rtl/>
        </w:rPr>
        <w:t>اگر در جزئیات برنام</w:t>
      </w:r>
      <w:r w:rsidR="00094CA7">
        <w:rPr>
          <w:rFonts w:hint="cs"/>
          <w:rtl/>
        </w:rPr>
        <w:t>ه‌ی</w:t>
      </w:r>
      <w:r>
        <w:rPr>
          <w:rFonts w:hint="cs"/>
          <w:rtl/>
        </w:rPr>
        <w:t xml:space="preserve"> زندگی او از این حق بهره گیرد و دائماً او را محدود کند، فرزند از ولایت او سر باز می‏زند. پدر و مادر، باید ضمن محدود کردن دایره</w:t>
      </w:r>
      <w:r w:rsidR="003C58D2">
        <w:rPr>
          <w:rFonts w:hint="cs"/>
          <w:rtl/>
        </w:rPr>
        <w:t>‌ی</w:t>
      </w:r>
      <w:r>
        <w:rPr>
          <w:rFonts w:hint="cs"/>
          <w:rtl/>
        </w:rPr>
        <w:t xml:space="preserve"> رفتارهای فرزند، میدان اختیاری نیز برای او قرار دهند. این میدان اختیار علاوه بر تحمل‏پذیر کردن آن محدودیت‏ها، موجب رشد و سازندگی شخصیت فرزند است.</w:t>
      </w:r>
    </w:p>
    <w:p w:rsidR="002559C3" w:rsidRDefault="002559C3" w:rsidP="00C172D5">
      <w:pPr>
        <w:ind w:firstLine="288"/>
        <w:rPr>
          <w:rtl/>
        </w:rPr>
      </w:pPr>
      <w:r>
        <w:rPr>
          <w:rFonts w:hint="cs"/>
          <w:rtl/>
        </w:rPr>
        <w:t>در محیط جبر، حرکت بی‏معنا است. آزمایش و تکلیف نیست، و هرگاه چنین باشد، «رشد» هم نیست. انسان در فضای اختیار، آزادانه و از روی اراده، خوب را بر بد تر</w:t>
      </w:r>
      <w:r w:rsidR="003C58D2">
        <w:rPr>
          <w:rFonts w:hint="cs"/>
          <w:rtl/>
        </w:rPr>
        <w:t>جیح می‏دهد؛ اگر</w:t>
      </w:r>
      <w:r>
        <w:rPr>
          <w:rFonts w:hint="cs"/>
          <w:rtl/>
        </w:rPr>
        <w:t>چه امکان اشتباه نیز برای او وجود دارد، ولی این اشتباهِ احتمالی، هزینه</w:t>
      </w:r>
      <w:r w:rsidR="003C58D2">
        <w:rPr>
          <w:rFonts w:hint="cs"/>
          <w:rtl/>
        </w:rPr>
        <w:t>‌ی</w:t>
      </w:r>
      <w:r>
        <w:rPr>
          <w:rFonts w:hint="cs"/>
          <w:rtl/>
        </w:rPr>
        <w:t xml:space="preserve"> رشد او است.</w:t>
      </w:r>
    </w:p>
    <w:p w:rsidR="002559C3" w:rsidRDefault="002559C3" w:rsidP="00C172D5">
      <w:pPr>
        <w:ind w:firstLine="288"/>
        <w:rPr>
          <w:rtl/>
        </w:rPr>
      </w:pPr>
      <w:r>
        <w:rPr>
          <w:rFonts w:hint="cs"/>
          <w:rtl/>
        </w:rPr>
        <w:t>اقدام مسئولان مدارس حوزه به هدف رشد طلاب است و از آنجا که در سرزمین جبر، «رش</w:t>
      </w:r>
      <w:r w:rsidR="003C58D2">
        <w:rPr>
          <w:rFonts w:hint="cs"/>
          <w:rtl/>
        </w:rPr>
        <w:t xml:space="preserve">د» امکان‏پذیر نیست، شایسته است </w:t>
      </w:r>
      <w:r>
        <w:rPr>
          <w:rFonts w:hint="cs"/>
          <w:rtl/>
        </w:rPr>
        <w:t>قانون</w:t>
      </w:r>
      <w:r w:rsidR="003C58D2">
        <w:rPr>
          <w:rFonts w:hint="cs"/>
          <w:rtl/>
        </w:rPr>
        <w:t>،</w:t>
      </w:r>
      <w:r>
        <w:rPr>
          <w:rFonts w:hint="cs"/>
          <w:rtl/>
        </w:rPr>
        <w:t xml:space="preserve"> فضای جولان ارادی طلاب را تا اندازه‏ای تأمین کند. هرگاه غیبت طلبه به قطع شدن شاهرگ معیشتی او پیوند داشته باشد، طلبه در شرایط جبر قرار گرفته است و حضور جبری او در کلاس درس، فاقد ارزش اخلاقی است؛ بدین ترتیب حوزه که بستر گسترش ارزش‏های اخلاقی است، به خاطر یک دغدغ</w:t>
      </w:r>
      <w:r w:rsidR="00094CA7">
        <w:rPr>
          <w:rFonts w:hint="cs"/>
          <w:rtl/>
        </w:rPr>
        <w:t>ه‌ی</w:t>
      </w:r>
      <w:r>
        <w:rPr>
          <w:rFonts w:hint="cs"/>
          <w:rtl/>
        </w:rPr>
        <w:t xml:space="preserve"> درجه دو، از مهم‌ترین کارکرد خود فاصله می‏گیرد. این جبر فراهم آمده نیز قابلیت استمرار ندارد. به هر حال طلبه پس از 6 سال تحصیل تحت برنامه، به فضای باز سطح </w:t>
      </w:r>
      <w:r w:rsidR="003C58D2">
        <w:rPr>
          <w:rFonts w:hint="cs"/>
          <w:rtl/>
        </w:rPr>
        <w:t xml:space="preserve">دو </w:t>
      </w:r>
      <w:r>
        <w:rPr>
          <w:rFonts w:hint="cs"/>
          <w:rtl/>
        </w:rPr>
        <w:t>پای می‌گذارد و از قید و بند و تحمیل و تکلیف رها می‌گردد. اگر روح التزام از درون جان طلبه نجوشیده باشد در آنجا نیز نیاز به قو</w:t>
      </w:r>
      <w:r w:rsidR="00094CA7">
        <w:rPr>
          <w:rFonts w:hint="cs"/>
          <w:rtl/>
        </w:rPr>
        <w:t>ه‌ی</w:t>
      </w:r>
      <w:r>
        <w:rPr>
          <w:rFonts w:hint="cs"/>
          <w:rtl/>
        </w:rPr>
        <w:t xml:space="preserve"> قهریه دارد و نبود این قو</w:t>
      </w:r>
      <w:r w:rsidR="00094CA7">
        <w:rPr>
          <w:rFonts w:hint="cs"/>
          <w:rtl/>
        </w:rPr>
        <w:t>ه‌ی</w:t>
      </w:r>
      <w:r>
        <w:rPr>
          <w:rFonts w:hint="cs"/>
          <w:rtl/>
        </w:rPr>
        <w:t xml:space="preserve">‌ قاهره به افت تحصیلی و نابسامانی علمی او منتهی </w:t>
      </w:r>
      <w:r w:rsidR="003C58D2">
        <w:rPr>
          <w:rFonts w:hint="cs"/>
          <w:rtl/>
        </w:rPr>
        <w:t>می‌</w:t>
      </w:r>
      <w:r>
        <w:rPr>
          <w:rFonts w:hint="cs"/>
          <w:rtl/>
        </w:rPr>
        <w:t>شود</w:t>
      </w:r>
      <w:r w:rsidR="006427EE">
        <w:rPr>
          <w:rFonts w:hint="cs"/>
          <w:rtl/>
        </w:rPr>
        <w:t xml:space="preserve">؛ اما </w:t>
      </w:r>
      <w:r>
        <w:rPr>
          <w:rFonts w:hint="cs"/>
          <w:rtl/>
        </w:rPr>
        <w:t xml:space="preserve">اگر در این دوره با حمایت تربیتی مربیان به استقلال درونی لازم برای انجام وظیفه رسیده و گوهر احساس مسئولیت را </w:t>
      </w:r>
      <w:r w:rsidR="003C58D2">
        <w:rPr>
          <w:rFonts w:hint="cs"/>
          <w:rtl/>
        </w:rPr>
        <w:t>به‌</w:t>
      </w:r>
      <w:r>
        <w:rPr>
          <w:rFonts w:hint="cs"/>
          <w:rtl/>
        </w:rPr>
        <w:t>دست‌ آورده باشد پس از آن تا پایان عمر به زبان حال ثناگوی آن مربی است.</w:t>
      </w:r>
    </w:p>
    <w:p w:rsidR="002559C3" w:rsidRDefault="002559C3" w:rsidP="00D5730D">
      <w:pPr>
        <w:pStyle w:val="Heading4"/>
        <w:rPr>
          <w:sz w:val="22"/>
          <w:rtl/>
        </w:rPr>
      </w:pPr>
      <w:bookmarkStart w:id="84" w:name="_Toc172981143"/>
      <w:bookmarkStart w:id="85" w:name="_Toc184303417"/>
      <w:bookmarkStart w:id="86" w:name="_Toc196394304"/>
      <w:bookmarkStart w:id="87" w:name="_Toc71099143"/>
      <w:r>
        <w:rPr>
          <w:rFonts w:hint="cs"/>
          <w:rtl/>
        </w:rPr>
        <w:t>5. ابراز اعتماد و رفع تلقّی تحقیر و توهین</w:t>
      </w:r>
      <w:bookmarkEnd w:id="84"/>
      <w:bookmarkEnd w:id="85"/>
      <w:bookmarkEnd w:id="86"/>
      <w:bookmarkEnd w:id="87"/>
    </w:p>
    <w:p w:rsidR="002559C3" w:rsidRPr="000401A0" w:rsidRDefault="002559C3" w:rsidP="00C172D5">
      <w:pPr>
        <w:ind w:firstLine="288"/>
        <w:rPr>
          <w:rtl/>
        </w:rPr>
      </w:pPr>
      <w:r>
        <w:rPr>
          <w:rFonts w:hint="cs"/>
          <w:rtl/>
        </w:rPr>
        <w:t>اجرای کامل قانون حضور و غیاب، براساس نظر تود</w:t>
      </w:r>
      <w:r w:rsidR="00094CA7">
        <w:rPr>
          <w:rFonts w:hint="cs"/>
          <w:rtl/>
        </w:rPr>
        <w:t>ه‌ی</w:t>
      </w:r>
      <w:r>
        <w:rPr>
          <w:rFonts w:hint="cs"/>
          <w:rtl/>
        </w:rPr>
        <w:t xml:space="preserve"> طلاب جوان، گونه‏ای توهین و تحقیر تلقی می‏شود و در آن نوعی «بی‏اعتمادی» مشاهده می‏گردد. طلبه احساس می‏کند، پیش از هر جلسه غیبت یا پس از آن، یک بار باید به دفتر مدرسه مراجعه کند؛ </w:t>
      </w:r>
      <w:r w:rsidRPr="000401A0">
        <w:rPr>
          <w:rtl/>
        </w:rPr>
        <w:t xml:space="preserve">در مقابل مدیر مدرسه قرار گیرد و </w:t>
      </w:r>
      <w:r w:rsidR="0064795C">
        <w:rPr>
          <w:rFonts w:hint="cs"/>
          <w:rtl/>
        </w:rPr>
        <w:t xml:space="preserve">با گردن کج </w:t>
      </w:r>
      <w:r w:rsidRPr="000401A0">
        <w:rPr>
          <w:rtl/>
        </w:rPr>
        <w:t xml:space="preserve">توضیحی ارائه دهد. پیش از غیبت، چانه‏زنی کند و منتّی </w:t>
      </w:r>
      <w:r w:rsidR="0064795C">
        <w:rPr>
          <w:rtl/>
        </w:rPr>
        <w:t>بکشد یا پس از غیبت بازخواست شود</w:t>
      </w:r>
      <w:r w:rsidR="0064795C">
        <w:rPr>
          <w:rFonts w:hint="cs"/>
          <w:rtl/>
        </w:rPr>
        <w:t>،</w:t>
      </w:r>
      <w:r w:rsidRPr="000401A0">
        <w:rPr>
          <w:rtl/>
        </w:rPr>
        <w:t xml:space="preserve"> مدارک معتبری تقدیم کند و پاسخ‌گو باشد!</w:t>
      </w:r>
    </w:p>
    <w:p w:rsidR="002559C3" w:rsidRDefault="002559C3" w:rsidP="00C172D5">
      <w:pPr>
        <w:ind w:firstLine="288"/>
        <w:rPr>
          <w:rtl/>
        </w:rPr>
      </w:pPr>
      <w:r>
        <w:rPr>
          <w:rFonts w:hint="cs"/>
          <w:rtl/>
        </w:rPr>
        <w:t>نفس این «احساس بی‏اعتمادی» فضای روابط را بر هم می‏زند؛ این در حالی است که محیط حوزه باید م</w:t>
      </w:r>
      <w:r w:rsidR="0064795C">
        <w:rPr>
          <w:rFonts w:hint="cs"/>
          <w:rtl/>
        </w:rPr>
        <w:t>حیط اعتماد، محبّت و صداقت باشد.</w:t>
      </w:r>
    </w:p>
    <w:p w:rsidR="002559C3" w:rsidRPr="000401A0" w:rsidRDefault="002559C3" w:rsidP="00C172D5">
      <w:pPr>
        <w:ind w:firstLine="288"/>
        <w:rPr>
          <w:rtl/>
        </w:rPr>
      </w:pPr>
      <w:r>
        <w:rPr>
          <w:rFonts w:hint="cs"/>
          <w:rtl/>
        </w:rPr>
        <w:t>اجرای نظم نئوپانی شاید در محیط‌های غیردینی لازم باشد و موجب انتظام امور گردد</w:t>
      </w:r>
      <w:r w:rsidR="003C58D2">
        <w:rPr>
          <w:rFonts w:hint="cs"/>
          <w:rtl/>
        </w:rPr>
        <w:t xml:space="preserve">؛ اما </w:t>
      </w:r>
      <w:r>
        <w:rPr>
          <w:rFonts w:hint="cs"/>
          <w:rtl/>
        </w:rPr>
        <w:t xml:space="preserve">در فضای طلبگی که فضای برادری، صمیمیت، محبت و اعتماد است، زیبنده </w:t>
      </w:r>
      <w:r w:rsidRPr="000401A0">
        <w:rPr>
          <w:rtl/>
        </w:rPr>
        <w:t xml:space="preserve">و شایسته نیست. در چنین فضایی باید اصل بر پاکی، درستی، صداقت و احساس مسئولیت </w:t>
      </w:r>
      <w:r w:rsidR="0089498C">
        <w:rPr>
          <w:rFonts w:hint="cs"/>
          <w:rtl/>
        </w:rPr>
        <w:t xml:space="preserve">باشد </w:t>
      </w:r>
      <w:r w:rsidRPr="000401A0">
        <w:rPr>
          <w:rtl/>
        </w:rPr>
        <w:t>و اگر استثنایی مشاهده می‏شود، با حسن سلیق</w:t>
      </w:r>
      <w:r w:rsidR="00094CA7" w:rsidRPr="000401A0">
        <w:rPr>
          <w:rtl/>
        </w:rPr>
        <w:t>ه‌ی</w:t>
      </w:r>
      <w:r w:rsidRPr="000401A0">
        <w:rPr>
          <w:rtl/>
        </w:rPr>
        <w:t xml:space="preserve"> تربیتی اصلاح و درمان شود.</w:t>
      </w:r>
    </w:p>
    <w:p w:rsidR="002559C3" w:rsidRDefault="002559C3" w:rsidP="00C172D5">
      <w:pPr>
        <w:ind w:firstLine="288"/>
        <w:rPr>
          <w:rtl/>
        </w:rPr>
      </w:pPr>
      <w:r>
        <w:rPr>
          <w:rFonts w:hint="cs"/>
          <w:rtl/>
        </w:rPr>
        <w:t>بر این اساس، روابط مدیر مدرسه با طلبه باید بر محور «اعتماد متقابل» بگردد</w:t>
      </w:r>
      <w:r w:rsidR="00913BA4">
        <w:rPr>
          <w:rFonts w:hint="cs"/>
          <w:rtl/>
        </w:rPr>
        <w:t xml:space="preserve">؛ زیرا </w:t>
      </w:r>
      <w:r>
        <w:rPr>
          <w:rFonts w:hint="cs"/>
          <w:rtl/>
        </w:rPr>
        <w:t>نفس ابراز اعتماد در سازندگی شخصیت طلبه (و بلکه مطلق جوان) تأثیر فراوان دارد و فرایند قانون‏گذاری نباید ما را از این برکات فراوان تربیتی محروم سازد. گویا حد وسط میان «قانون موجود» و «اعتماد صد در صد به طلبه» که اکنون غیرعملی به نظر می‏رسد، ابراز اعتماد قانونی در دایره‏ا</w:t>
      </w:r>
      <w:r w:rsidR="00561B28">
        <w:rPr>
          <w:rFonts w:hint="cs"/>
          <w:rtl/>
        </w:rPr>
        <w:t>ی محدود باشد؛ چیزی شبیه امر بین‌</w:t>
      </w:r>
      <w:r>
        <w:rPr>
          <w:rFonts w:hint="cs"/>
          <w:rtl/>
        </w:rPr>
        <w:t>الامرین که حد وسط میان جبر و تفویض است.</w:t>
      </w:r>
    </w:p>
    <w:p w:rsidR="002559C3" w:rsidRDefault="002559C3" w:rsidP="00C172D5">
      <w:pPr>
        <w:ind w:firstLine="288"/>
        <w:rPr>
          <w:rtl/>
        </w:rPr>
      </w:pPr>
      <w:r>
        <w:rPr>
          <w:rFonts w:hint="cs"/>
          <w:rtl/>
        </w:rPr>
        <w:t>پیشنهاد حد نصاب، هر دوی این موارد را تأمین می‏کند: هم حسن اعتمادی به برنامه‏ریزی شخصی طلبه به شمار می‏رود و فضای اختیاری باقی می‏گذارد و هم موجب رسوخ روحی</w:t>
      </w:r>
      <w:r w:rsidR="00094CA7">
        <w:rPr>
          <w:rFonts w:hint="cs"/>
          <w:rtl/>
        </w:rPr>
        <w:t>ه‌ی</w:t>
      </w:r>
      <w:r>
        <w:rPr>
          <w:rFonts w:hint="cs"/>
          <w:rtl/>
        </w:rPr>
        <w:t xml:space="preserve"> ولنگاری و بی‏مبالاتی در او نمی‏شود.</w:t>
      </w:r>
    </w:p>
    <w:p w:rsidR="00561B28" w:rsidRDefault="00561B28" w:rsidP="00561B28">
      <w:pPr>
        <w:ind w:firstLine="288"/>
        <w:rPr>
          <w:rtl/>
        </w:rPr>
      </w:pPr>
      <w:r>
        <w:rPr>
          <w:rFonts w:hint="cs"/>
          <w:rtl/>
        </w:rPr>
        <w:t>نکته‌ی بسیار مهم در فرایند قانون‏گذاری برای طلاب مبتدی همین واقعیت است که طلبه، در سنین 14 تا 21 قرار گرفته و همه مقتضیات جوانی در دوره‌ی وزارت که در حدیث نبوی</w:t>
      </w:r>
      <w:r>
        <w:rPr>
          <w:rStyle w:val="FootnoteReference"/>
          <w:rtl/>
        </w:rPr>
        <w:footnoteReference w:id="55"/>
      </w:r>
      <w:r>
        <w:rPr>
          <w:rFonts w:hint="cs"/>
          <w:rtl/>
        </w:rPr>
        <w:t xml:space="preserve"> به نحو اعجازآمیزی بیان شده، درباره‌ی او صادق است؛ آیا قانونی که برای چنین مخاطبی نوشته می‏شود، نباید با قوانین عمومی تفاوت جوهری و با مقتضیات سنی و روحی آن مخاطب تناسب کامل داشته باشد؟</w:t>
      </w:r>
    </w:p>
    <w:p w:rsidR="002559C3" w:rsidRDefault="002559C3" w:rsidP="00561B28">
      <w:pPr>
        <w:ind w:firstLine="288"/>
        <w:rPr>
          <w:rtl/>
        </w:rPr>
      </w:pPr>
      <w:r>
        <w:rPr>
          <w:rFonts w:hint="cs"/>
          <w:rtl/>
        </w:rPr>
        <w:t>در این مرحله از زندگی نوجوان خود را مورد اعتماد دیگران تصور می‏کند و فطرتاً انتظار دارد که دیگر</w:t>
      </w:r>
      <w:r w:rsidR="002C57FF">
        <w:rPr>
          <w:rFonts w:hint="cs"/>
          <w:rtl/>
        </w:rPr>
        <w:t>ان به او اطمینان نموده و کارهای</w:t>
      </w:r>
      <w:r>
        <w:rPr>
          <w:rFonts w:hint="cs"/>
          <w:rtl/>
        </w:rPr>
        <w:t xml:space="preserve"> خطیر را بر عهده او بگذارند و ابداً نمی‏پسندد که غلام فرمان‌برداری تلقی شود که دائماً تحت نظارت و کنترل باشد و وظیفه</w:t>
      </w:r>
      <w:r w:rsidR="002C57FF">
        <w:rPr>
          <w:rFonts w:hint="cs"/>
          <w:rtl/>
        </w:rPr>
        <w:t>‌ی بله‌</w:t>
      </w:r>
      <w:r>
        <w:rPr>
          <w:rFonts w:hint="cs"/>
          <w:rtl/>
        </w:rPr>
        <w:t>قربان‏گویی را اجرا کند.</w:t>
      </w:r>
    </w:p>
    <w:p w:rsidR="002559C3" w:rsidRDefault="002559C3" w:rsidP="00D5730D">
      <w:pPr>
        <w:pStyle w:val="Heading4"/>
        <w:rPr>
          <w:rtl/>
        </w:rPr>
      </w:pPr>
      <w:bookmarkStart w:id="88" w:name="_Toc172981144"/>
      <w:bookmarkStart w:id="89" w:name="_Toc184303418"/>
      <w:bookmarkStart w:id="90" w:name="_Toc196394305"/>
      <w:bookmarkStart w:id="91" w:name="_Toc71099144"/>
      <w:r>
        <w:rPr>
          <w:rFonts w:hint="cs"/>
          <w:rtl/>
        </w:rPr>
        <w:t>6. حفظ فرهنگ پربهای حوزوی</w:t>
      </w:r>
      <w:bookmarkEnd w:id="88"/>
      <w:bookmarkEnd w:id="89"/>
      <w:bookmarkEnd w:id="90"/>
      <w:bookmarkEnd w:id="91"/>
    </w:p>
    <w:p w:rsidR="002559C3" w:rsidRDefault="002559C3" w:rsidP="00C172D5">
      <w:pPr>
        <w:ind w:firstLine="288"/>
        <w:rPr>
          <w:rtl/>
        </w:rPr>
      </w:pPr>
      <w:r>
        <w:rPr>
          <w:rFonts w:hint="cs"/>
          <w:rtl/>
        </w:rPr>
        <w:t>آیین‏نامه‏ها و قوانین، مانند هر فرآورده</w:t>
      </w:r>
      <w:r w:rsidR="00F53F8F">
        <w:rPr>
          <w:rFonts w:hint="cs"/>
          <w:rtl/>
        </w:rPr>
        <w:t>‌ی</w:t>
      </w:r>
      <w:r>
        <w:rPr>
          <w:rFonts w:hint="cs"/>
          <w:rtl/>
        </w:rPr>
        <w:t xml:space="preserve"> انسانی دیگر، به طبیعت خویش نسبتی با محیط برقرار می‏کنند؛ دغدغه‏ها و حساسیت‏های جدید ایجاد می‏کند و روابط را تحت تأثیر قرار می‏دهند. از مجموع آنچه تاکنون بیان شد، می‏توان احتمال داد که این آیین‏نامه لااقل در مواردی، فرهنگ توانای حوزه‏های علمیه را در معرض آسیب جدی قرار دهد.</w:t>
      </w:r>
    </w:p>
    <w:p w:rsidR="002559C3" w:rsidRDefault="002559C3" w:rsidP="00D5730D">
      <w:pPr>
        <w:pStyle w:val="Heading3"/>
        <w:rPr>
          <w:rtl/>
        </w:rPr>
      </w:pPr>
      <w:bookmarkStart w:id="92" w:name="_Toc172981145"/>
      <w:bookmarkStart w:id="93" w:name="_Toc184303419"/>
      <w:bookmarkStart w:id="94" w:name="_Toc196394306"/>
      <w:bookmarkStart w:id="95" w:name="_Toc71099145"/>
      <w:r>
        <w:rPr>
          <w:rFonts w:hint="cs"/>
          <w:rtl/>
        </w:rPr>
        <w:t>بررسی آیین‏نامه</w:t>
      </w:r>
      <w:r w:rsidR="00F53F8F">
        <w:rPr>
          <w:rFonts w:hint="cs"/>
          <w:rtl/>
        </w:rPr>
        <w:t>‌ی</w:t>
      </w:r>
      <w:r>
        <w:rPr>
          <w:rFonts w:hint="cs"/>
          <w:rtl/>
        </w:rPr>
        <w:t xml:space="preserve"> موجود</w:t>
      </w:r>
      <w:bookmarkEnd w:id="92"/>
      <w:bookmarkEnd w:id="93"/>
      <w:bookmarkEnd w:id="94"/>
      <w:bookmarkEnd w:id="95"/>
    </w:p>
    <w:p w:rsidR="002559C3" w:rsidRDefault="002559C3" w:rsidP="00C172D5">
      <w:pPr>
        <w:ind w:firstLine="288"/>
        <w:rPr>
          <w:rtl/>
        </w:rPr>
      </w:pPr>
      <w:r>
        <w:rPr>
          <w:rFonts w:hint="cs"/>
          <w:rtl/>
        </w:rPr>
        <w:t>آنچه در دفاع از آیین‏نامه</w:t>
      </w:r>
      <w:r w:rsidR="00F53F8F">
        <w:rPr>
          <w:rFonts w:hint="cs"/>
          <w:rtl/>
        </w:rPr>
        <w:t>‌ی</w:t>
      </w:r>
      <w:r>
        <w:rPr>
          <w:rFonts w:hint="cs"/>
          <w:rtl/>
        </w:rPr>
        <w:t xml:space="preserve"> موجود و مخالفت با پیشنهاد حد نصاب گفته می‏شود، بدین قرار است: </w:t>
      </w:r>
    </w:p>
    <w:p w:rsidR="002559C3" w:rsidRDefault="002559C3" w:rsidP="00C172D5">
      <w:pPr>
        <w:ind w:firstLine="288"/>
        <w:rPr>
          <w:rtl/>
        </w:rPr>
      </w:pPr>
      <w:r>
        <w:rPr>
          <w:rFonts w:hint="cs"/>
          <w:rtl/>
        </w:rPr>
        <w:t xml:space="preserve">1. </w:t>
      </w:r>
      <w:r w:rsidR="00F53F8F">
        <w:rPr>
          <w:rFonts w:hint="cs"/>
          <w:rtl/>
        </w:rPr>
        <w:t xml:space="preserve">قراردادن </w:t>
      </w:r>
      <w:r>
        <w:rPr>
          <w:rFonts w:hint="cs"/>
          <w:rtl/>
        </w:rPr>
        <w:t>حد</w:t>
      </w:r>
      <w:r w:rsidR="00F53F8F">
        <w:rPr>
          <w:rFonts w:hint="cs"/>
          <w:rtl/>
        </w:rPr>
        <w:t xml:space="preserve"> </w:t>
      </w:r>
      <w:r>
        <w:rPr>
          <w:rFonts w:hint="cs"/>
          <w:rtl/>
        </w:rPr>
        <w:t>نصاب غیبت برای طلبه، به معنی صدور مجوز غیبت است و صدور مجوز غیبت، معادل اعطای حق تخلف.</w:t>
      </w:r>
    </w:p>
    <w:p w:rsidR="002559C3" w:rsidRDefault="00C172D5" w:rsidP="00C172D5">
      <w:pPr>
        <w:ind w:firstLine="288"/>
        <w:rPr>
          <w:rtl/>
        </w:rPr>
      </w:pPr>
      <w:r>
        <w:rPr>
          <w:rFonts w:hint="cs"/>
          <w:rtl/>
        </w:rPr>
        <w:t xml:space="preserve">ملاحظه: </w:t>
      </w:r>
      <w:r w:rsidR="002559C3">
        <w:rPr>
          <w:rFonts w:hint="cs"/>
          <w:rtl/>
        </w:rPr>
        <w:t>پیش از این به تفصیل در این باره سخن گفته‏ایم؛ اولاً می‏توان قانون حد نصاب را به گونه‏ای دیگر تفسیر کرد و چنین گفت که قانون‏گذار وظیف</w:t>
      </w:r>
      <w:r w:rsidR="00094CA7">
        <w:rPr>
          <w:rFonts w:hint="cs"/>
          <w:rtl/>
        </w:rPr>
        <w:t>ه‌ی</w:t>
      </w:r>
      <w:r w:rsidR="002559C3">
        <w:rPr>
          <w:rFonts w:hint="cs"/>
          <w:rtl/>
        </w:rPr>
        <w:t xml:space="preserve"> مراجعه، اعلام گزارش و توجیه غیبت را از دوش طلبه برداشته، نه آنکه حق غیبت به او داده باشد.</w:t>
      </w:r>
    </w:p>
    <w:p w:rsidR="002559C3" w:rsidRDefault="002559C3" w:rsidP="00C172D5">
      <w:pPr>
        <w:ind w:firstLine="288"/>
        <w:rPr>
          <w:rtl/>
        </w:rPr>
      </w:pPr>
      <w:r>
        <w:rPr>
          <w:rFonts w:hint="cs"/>
          <w:rtl/>
        </w:rPr>
        <w:t>ثانیاً غیبت همیشه تخلف نیست و صدور مجوز غیبت را نباید معادل اعطای حق تخلف دانست. هم‏چنین می‏توان آن را به معنای «مرخصی استحقاقی» گرفت.</w:t>
      </w:r>
    </w:p>
    <w:p w:rsidR="002559C3" w:rsidRDefault="002559C3" w:rsidP="00C172D5">
      <w:pPr>
        <w:ind w:firstLine="288"/>
        <w:rPr>
          <w:rtl/>
        </w:rPr>
      </w:pPr>
      <w:r>
        <w:rPr>
          <w:rFonts w:hint="cs"/>
          <w:rtl/>
        </w:rPr>
        <w:t>2. وضع این قانون موجب سوء استفاده عده‏ای خاص می‏شود، زیرا قانون راه فرار از وظیف</w:t>
      </w:r>
      <w:r w:rsidR="00094CA7">
        <w:rPr>
          <w:rFonts w:hint="cs"/>
          <w:rtl/>
        </w:rPr>
        <w:t>ه‌ی</w:t>
      </w:r>
      <w:r>
        <w:rPr>
          <w:rFonts w:hint="cs"/>
          <w:rtl/>
        </w:rPr>
        <w:t xml:space="preserve"> شرکت در کلاس را از ابتدا به روی طلبه گشوده است.</w:t>
      </w:r>
    </w:p>
    <w:p w:rsidR="002559C3" w:rsidRDefault="00C172D5" w:rsidP="00C172D5">
      <w:pPr>
        <w:ind w:firstLine="288"/>
        <w:rPr>
          <w:sz w:val="22"/>
          <w:rtl/>
        </w:rPr>
      </w:pPr>
      <w:r>
        <w:rPr>
          <w:rFonts w:hint="cs"/>
          <w:rtl/>
        </w:rPr>
        <w:t xml:space="preserve">ملاحظه: </w:t>
      </w:r>
      <w:r w:rsidR="002559C3">
        <w:rPr>
          <w:rFonts w:hint="cs"/>
          <w:rtl/>
        </w:rPr>
        <w:t>اولاً معلوم نیست که موارد سوء استفاده زیاد باشد، زیرا تود</w:t>
      </w:r>
      <w:r w:rsidR="00094CA7">
        <w:rPr>
          <w:rFonts w:hint="cs"/>
          <w:rtl/>
        </w:rPr>
        <w:t>ه‌ی</w:t>
      </w:r>
      <w:r w:rsidR="002559C3">
        <w:rPr>
          <w:rFonts w:hint="cs"/>
          <w:rtl/>
        </w:rPr>
        <w:t xml:space="preserve"> طلاب از سر عشق به انجام وظیفه و احساس مسئولیت درس می‏خوانند و نیازی به اِعمال قهر و فشار برای حرکت ندارند. سوء استفاده از قانون استثنا است.</w:t>
      </w:r>
    </w:p>
    <w:p w:rsidR="002559C3" w:rsidRDefault="002559C3" w:rsidP="00C172D5">
      <w:pPr>
        <w:ind w:firstLine="288"/>
        <w:rPr>
          <w:rtl/>
        </w:rPr>
      </w:pPr>
      <w:r>
        <w:rPr>
          <w:rFonts w:hint="cs"/>
          <w:rtl/>
        </w:rPr>
        <w:t>به علاوه، احتمال می‏رود، عده</w:t>
      </w:r>
      <w:r w:rsidR="007D4974">
        <w:rPr>
          <w:rFonts w:hint="cs"/>
          <w:rtl/>
        </w:rPr>
        <w:t>‌ی</w:t>
      </w:r>
      <w:r>
        <w:rPr>
          <w:rFonts w:hint="cs"/>
          <w:rtl/>
        </w:rPr>
        <w:t xml:space="preserve"> کمی که هنوز به آستان</w:t>
      </w:r>
      <w:r w:rsidR="00094CA7">
        <w:rPr>
          <w:rFonts w:hint="cs"/>
          <w:rtl/>
        </w:rPr>
        <w:t>ه‌ی</w:t>
      </w:r>
      <w:r>
        <w:rPr>
          <w:rFonts w:hint="cs"/>
          <w:rtl/>
        </w:rPr>
        <w:t xml:space="preserve"> این تربیت اخلاقی نرسیده‏ و در زمر</w:t>
      </w:r>
      <w:r w:rsidR="00094CA7">
        <w:rPr>
          <w:rFonts w:hint="cs"/>
          <w:rtl/>
        </w:rPr>
        <w:t>ه‌ی</w:t>
      </w:r>
      <w:r>
        <w:rPr>
          <w:rFonts w:hint="cs"/>
          <w:rtl/>
        </w:rPr>
        <w:t xml:space="preserve"> همان استثناها هستند، با پیش‏بینی حوادث غیرمنتظره و امور ضروری زندگی، مقداری از ظرفیت مجاز غیبت را برای مبادا نگاه دارند.</w:t>
      </w:r>
    </w:p>
    <w:p w:rsidR="002559C3" w:rsidRDefault="002559C3" w:rsidP="00C172D5">
      <w:pPr>
        <w:ind w:firstLine="288"/>
        <w:rPr>
          <w:sz w:val="22"/>
          <w:rtl/>
        </w:rPr>
      </w:pPr>
      <w:r>
        <w:rPr>
          <w:rFonts w:hint="cs"/>
          <w:rtl/>
        </w:rPr>
        <w:t>ثانیاً فرض کنیم که این گروه از هم</w:t>
      </w:r>
      <w:r w:rsidR="00094CA7">
        <w:rPr>
          <w:rFonts w:hint="cs"/>
          <w:rtl/>
        </w:rPr>
        <w:t>ه‌ی</w:t>
      </w:r>
      <w:r>
        <w:rPr>
          <w:rFonts w:hint="cs"/>
          <w:rtl/>
        </w:rPr>
        <w:t xml:space="preserve"> ظرفیت غیبت مجاز خود، بدون توجیه استفاده کند، آسیب غیرقابل جبران و اختلال جدی در روند آموزش مدرسه و فراگیری خود طلبه پدید نمی‏آید.</w:t>
      </w:r>
    </w:p>
    <w:p w:rsidR="002559C3" w:rsidRDefault="002559C3" w:rsidP="00C172D5">
      <w:pPr>
        <w:ind w:firstLine="288"/>
        <w:rPr>
          <w:sz w:val="24"/>
          <w:rtl/>
        </w:rPr>
      </w:pPr>
      <w:r>
        <w:rPr>
          <w:rFonts w:hint="cs"/>
          <w:rtl/>
        </w:rPr>
        <w:t>ثالثاً طبیعی است که این قانون در قبال هم</w:t>
      </w:r>
      <w:r w:rsidR="00094CA7">
        <w:rPr>
          <w:rFonts w:hint="cs"/>
          <w:rtl/>
        </w:rPr>
        <w:t>ه‌ی</w:t>
      </w:r>
      <w:r>
        <w:rPr>
          <w:rFonts w:hint="cs"/>
          <w:rtl/>
        </w:rPr>
        <w:t xml:space="preserve"> حسنات و ثمراتی که ارائه می‏دهد، هزینه‏ای هم دریافت کند؛ روش منطقی آن است که پس از محاسب</w:t>
      </w:r>
      <w:r w:rsidR="00094CA7">
        <w:rPr>
          <w:rFonts w:hint="cs"/>
          <w:rtl/>
        </w:rPr>
        <w:t>ه‌ی</w:t>
      </w:r>
      <w:r>
        <w:rPr>
          <w:rFonts w:hint="cs"/>
          <w:rtl/>
        </w:rPr>
        <w:t xml:space="preserve"> دقیق هزینه و درآمد، </w:t>
      </w:r>
      <w:r w:rsidR="00C01335">
        <w:rPr>
          <w:rFonts w:hint="cs"/>
          <w:rtl/>
        </w:rPr>
        <w:t xml:space="preserve">درباره‌ی </w:t>
      </w:r>
      <w:r>
        <w:rPr>
          <w:rFonts w:hint="cs"/>
          <w:rtl/>
        </w:rPr>
        <w:t>مقرون به صرفه بودن قانون اظهار نظر کنیم. به رخ کشیدن هزینه، پیش از اعتراف به درآمد، نوعی ناجوانمردی است.</w:t>
      </w:r>
    </w:p>
    <w:p w:rsidR="002559C3" w:rsidRDefault="002559C3" w:rsidP="00C172D5">
      <w:pPr>
        <w:ind w:firstLine="288"/>
        <w:rPr>
          <w:rtl/>
        </w:rPr>
      </w:pPr>
      <w:r>
        <w:rPr>
          <w:rFonts w:hint="cs"/>
          <w:rtl/>
        </w:rPr>
        <w:t>آیین‏نامه موجود، کار اداره را ساده‏تر کرده، ما را از نیروهای کیفی و متخصصان تربیتی بی‏نیاز گردانده است، آمار شرکت در کلاس را به سهولت بالا برده و راه هرگونه سوء استفاده را بر طلبه بسته است</w:t>
      </w:r>
      <w:r w:rsidR="003C58D2">
        <w:rPr>
          <w:rFonts w:hint="cs"/>
          <w:rtl/>
        </w:rPr>
        <w:t xml:space="preserve">؛ اما </w:t>
      </w:r>
      <w:r>
        <w:rPr>
          <w:rFonts w:hint="cs"/>
          <w:rtl/>
        </w:rPr>
        <w:t>پیشنهاد حد نصاب نیز علاوه بر تأثیر در کوچک کردن سیستم اداری و تقلیل مراحل گردش کار، به فارغ شدن فرصت برای برنامه‏های تربیتی، ایجاد زمینه</w:t>
      </w:r>
      <w:r w:rsidR="00F2378B">
        <w:rPr>
          <w:rFonts w:hint="cs"/>
          <w:rtl/>
        </w:rPr>
        <w:t>‌ی</w:t>
      </w:r>
      <w:r>
        <w:rPr>
          <w:rFonts w:hint="cs"/>
          <w:rtl/>
        </w:rPr>
        <w:t xml:space="preserve"> اختیار، بهبود روابط میان طلاب و مسئولان، گسترش جوّ صداقت و اعتماد، رشد</w:t>
      </w:r>
      <w:r w:rsidR="00F2378B">
        <w:rPr>
          <w:rFonts w:hint="cs"/>
          <w:rtl/>
        </w:rPr>
        <w:t xml:space="preserve"> احساس مسئولیت و خودشکوفایی و..</w:t>
      </w:r>
      <w:r>
        <w:rPr>
          <w:rFonts w:hint="cs"/>
          <w:rtl/>
        </w:rPr>
        <w:t>. انجامیده است.</w:t>
      </w:r>
    </w:p>
    <w:p w:rsidR="002559C3" w:rsidRDefault="00F2378B" w:rsidP="00C172D5">
      <w:pPr>
        <w:ind w:firstLine="288"/>
        <w:rPr>
          <w:rtl/>
        </w:rPr>
      </w:pPr>
      <w:r>
        <w:rPr>
          <w:rFonts w:hint="cs"/>
          <w:rtl/>
        </w:rPr>
        <w:t>3. می‏توان آیین‌</w:t>
      </w:r>
      <w:r w:rsidR="002559C3">
        <w:rPr>
          <w:rFonts w:hint="cs"/>
          <w:rtl/>
        </w:rPr>
        <w:t>نام</w:t>
      </w:r>
      <w:r w:rsidR="00094CA7">
        <w:rPr>
          <w:rFonts w:hint="cs"/>
          <w:rtl/>
        </w:rPr>
        <w:t>ه‌ی</w:t>
      </w:r>
      <w:r w:rsidR="002559C3">
        <w:rPr>
          <w:rFonts w:hint="cs"/>
          <w:rtl/>
        </w:rPr>
        <w:t xml:space="preserve"> موجود را با ملاحظ</w:t>
      </w:r>
      <w:r w:rsidR="00094CA7">
        <w:rPr>
          <w:rFonts w:hint="cs"/>
          <w:rtl/>
        </w:rPr>
        <w:t>ه‌ی</w:t>
      </w:r>
      <w:r w:rsidR="002559C3">
        <w:rPr>
          <w:rFonts w:hint="cs"/>
          <w:rtl/>
        </w:rPr>
        <w:t xml:space="preserve"> مسائل تربیتی و اخلاقی و حفظ حرمت طلبه به گونه‏ای اجرا کرد که طلبه احساس تحقیر نکند و روابط میان طلاب و مسئولان سالم باقی بماند.</w:t>
      </w:r>
    </w:p>
    <w:p w:rsidR="002559C3" w:rsidRDefault="00C172D5" w:rsidP="00C172D5">
      <w:pPr>
        <w:ind w:firstLine="288"/>
        <w:rPr>
          <w:rtl/>
        </w:rPr>
      </w:pPr>
      <w:r>
        <w:rPr>
          <w:rFonts w:hint="cs"/>
          <w:rtl/>
        </w:rPr>
        <w:t xml:space="preserve">ملاحظه: </w:t>
      </w:r>
      <w:r w:rsidR="002559C3">
        <w:rPr>
          <w:rFonts w:hint="cs"/>
          <w:rtl/>
        </w:rPr>
        <w:t>این پیشنهاد، راهی است که در بسیاری از مدارس حوزه عمل می‏شود؛ هم</w:t>
      </w:r>
      <w:r w:rsidR="00094CA7">
        <w:rPr>
          <w:rFonts w:hint="cs"/>
          <w:rtl/>
        </w:rPr>
        <w:t>ه‌ی</w:t>
      </w:r>
      <w:r w:rsidR="002559C3">
        <w:rPr>
          <w:rFonts w:hint="cs"/>
          <w:rtl/>
        </w:rPr>
        <w:t xml:space="preserve"> مدیرانی که علاوه بر مسائل آموزشی، دغدغ</w:t>
      </w:r>
      <w:r w:rsidR="00094CA7">
        <w:rPr>
          <w:rFonts w:hint="cs"/>
          <w:rtl/>
        </w:rPr>
        <w:t>ه‌ی</w:t>
      </w:r>
      <w:r w:rsidR="002559C3">
        <w:rPr>
          <w:rFonts w:hint="cs"/>
          <w:rtl/>
        </w:rPr>
        <w:t xml:space="preserve"> تربیت اخلاقی طلاب را دارند، بر این مسئله تأکید می‏ورزند و در مقام عمل، نهایتِ تلاش خود را به کار می‏گیرند</w:t>
      </w:r>
      <w:r w:rsidR="003C58D2">
        <w:rPr>
          <w:rFonts w:hint="cs"/>
          <w:rtl/>
        </w:rPr>
        <w:t xml:space="preserve">؛ اما </w:t>
      </w:r>
      <w:r w:rsidR="002559C3">
        <w:rPr>
          <w:rFonts w:hint="cs"/>
          <w:rtl/>
        </w:rPr>
        <w:t>اولاً دلیل پیشنهاد حد نصاب در این مسئله به «احتمال تحقیر و توهین» منحصر نیست؛ ثانیاً چه ضمانت قانونی‏ای برای این ملاحظات اخلاقی در مقام اجرا پیش‏بینی شده است؟</w:t>
      </w:r>
    </w:p>
    <w:p w:rsidR="002559C3" w:rsidRDefault="002559C3" w:rsidP="00C172D5">
      <w:pPr>
        <w:ind w:firstLine="288"/>
        <w:rPr>
          <w:rtl/>
        </w:rPr>
      </w:pPr>
      <w:r>
        <w:rPr>
          <w:rFonts w:hint="cs"/>
          <w:rtl/>
        </w:rPr>
        <w:t>به نظر می‏رسد در اینجا قانون، جانب مسئولان را بیش از طلاب رعایت کرده، زیرا اعتماد کامل خود را به مجریان آیین‏نامه ابراز داشته و از حسن اجرای آنان مطمئن بوده‏است</w:t>
      </w:r>
      <w:r w:rsidR="003C58D2">
        <w:rPr>
          <w:rFonts w:hint="cs"/>
          <w:rtl/>
        </w:rPr>
        <w:t xml:space="preserve">؛ اما </w:t>
      </w:r>
      <w:r>
        <w:rPr>
          <w:rFonts w:hint="cs"/>
          <w:rtl/>
        </w:rPr>
        <w:t>بیشترین بدبینی را در حق طلبه روا داشته است؛ در حالی که مجریان و کارگزاران باید بیش از طلاب مورد بازخواست قرار گیرند، زیرا قرار گرفتن در مسند بالاتر برای عمل آن‏ها تأثیر فراگیرتری رقم زده است.</w:t>
      </w:r>
    </w:p>
    <w:p w:rsidR="002559C3" w:rsidRDefault="002559C3" w:rsidP="00C172D5">
      <w:pPr>
        <w:ind w:firstLine="288"/>
        <w:rPr>
          <w:rtl/>
        </w:rPr>
      </w:pPr>
      <w:r>
        <w:rPr>
          <w:rFonts w:hint="cs"/>
          <w:rtl/>
        </w:rPr>
        <w:t>چرا قانون راه سوء استفاده را به روی مجریان و کارگزاران باز گذاشته</w:t>
      </w:r>
      <w:r w:rsidR="003C58D2">
        <w:rPr>
          <w:rFonts w:hint="cs"/>
          <w:rtl/>
        </w:rPr>
        <w:t xml:space="preserve">؛ اما </w:t>
      </w:r>
      <w:r>
        <w:rPr>
          <w:rFonts w:hint="cs"/>
          <w:rtl/>
        </w:rPr>
        <w:t>بر طلبه، به صورت کامل بسته است؟! آیا نمی‏توان بخشی از توصیه‏های اخلاقی مورد نظر برای مجریان را از راهکارهای قانونی و حقوقی پی گرفت؟</w:t>
      </w:r>
    </w:p>
    <w:p w:rsidR="002559C3" w:rsidRDefault="002559C3" w:rsidP="00C172D5">
      <w:pPr>
        <w:ind w:firstLine="288"/>
        <w:rPr>
          <w:rtl/>
        </w:rPr>
      </w:pPr>
      <w:r>
        <w:rPr>
          <w:rFonts w:hint="cs"/>
          <w:rtl/>
        </w:rPr>
        <w:t>4. این قانونِ پیشنهادی موجب متزلزل شدن کلاس‏ها و بی‌احترامی به اساتید می‏گردد.</w:t>
      </w:r>
    </w:p>
    <w:p w:rsidR="002559C3" w:rsidRDefault="00C172D5" w:rsidP="00C172D5">
      <w:pPr>
        <w:ind w:firstLine="288"/>
        <w:rPr>
          <w:rtl/>
        </w:rPr>
      </w:pPr>
      <w:r>
        <w:rPr>
          <w:rFonts w:hint="cs"/>
          <w:rtl/>
        </w:rPr>
        <w:t xml:space="preserve">ملاحظه: </w:t>
      </w:r>
      <w:r w:rsidR="002559C3">
        <w:rPr>
          <w:rFonts w:hint="cs"/>
          <w:rtl/>
        </w:rPr>
        <w:t>اولاً احترام به</w:t>
      </w:r>
      <w:r w:rsidR="00545FD2">
        <w:rPr>
          <w:rFonts w:hint="cs"/>
          <w:rtl/>
        </w:rPr>
        <w:t xml:space="preserve"> استاد را نمی‏توان به صورت آیین‌</w:t>
      </w:r>
      <w:r w:rsidR="002559C3">
        <w:rPr>
          <w:rFonts w:hint="cs"/>
          <w:rtl/>
        </w:rPr>
        <w:t>نامه و دستور در جان طلبه نهادینه کرد؛ علاوه بر اینکه رفتار ظاهری احترام‏آمیز اگر همراه با جان‌مایه</w:t>
      </w:r>
      <w:r w:rsidR="00545FD2">
        <w:rPr>
          <w:rFonts w:hint="cs"/>
          <w:rtl/>
        </w:rPr>
        <w:t>‌ی</w:t>
      </w:r>
      <w:r w:rsidR="002559C3">
        <w:rPr>
          <w:rFonts w:hint="cs"/>
          <w:rtl/>
        </w:rPr>
        <w:t xml:space="preserve"> اخلاقی نباشد، ارزشی ندارد؛ مثل سلام نظامی و آیین احترام قانونی در پادگان‏ها که در مواردی، بیشتر به یک رفتار تظاهرآمیز منافقانه شبیه است. قدرت فرهنگ‏سازی دین در رشد همین فضایل اخلاقی، بدون استفاده از چوب و چماق است که باید با عنایت بیشتر مسئولان آن را شکوفا نمود و از آن بهره برد.</w:t>
      </w:r>
    </w:p>
    <w:p w:rsidR="002559C3" w:rsidRDefault="002559C3" w:rsidP="00C172D5">
      <w:pPr>
        <w:ind w:firstLine="288"/>
        <w:rPr>
          <w:rtl/>
        </w:rPr>
      </w:pPr>
      <w:r>
        <w:rPr>
          <w:rFonts w:hint="cs"/>
          <w:rtl/>
        </w:rPr>
        <w:t>ثانیا</w:t>
      </w:r>
      <w:r w:rsidR="007651AF">
        <w:rPr>
          <w:rFonts w:hint="cs"/>
          <w:rtl/>
        </w:rPr>
        <w:t>ً</w:t>
      </w:r>
      <w:r>
        <w:rPr>
          <w:rFonts w:hint="cs"/>
          <w:rtl/>
        </w:rPr>
        <w:t xml:space="preserve"> نوع طلاب احترام به استاد را یک ارزش ویژه و مای</w:t>
      </w:r>
      <w:r w:rsidR="00094CA7">
        <w:rPr>
          <w:rFonts w:hint="cs"/>
          <w:rtl/>
        </w:rPr>
        <w:t>ه‌ی</w:t>
      </w:r>
      <w:r>
        <w:rPr>
          <w:rFonts w:hint="cs"/>
          <w:rtl/>
        </w:rPr>
        <w:t xml:space="preserve"> برکت فعالیت‌های علمی خود می‌دانند که این ارزش ب</w:t>
      </w:r>
      <w:r w:rsidR="009C6173">
        <w:rPr>
          <w:rFonts w:hint="cs"/>
          <w:rtl/>
        </w:rPr>
        <w:t>اید با تذکر مستمر فراگیرتر شود.</w:t>
      </w:r>
    </w:p>
    <w:p w:rsidR="002559C3" w:rsidRDefault="002559C3" w:rsidP="00C172D5">
      <w:pPr>
        <w:ind w:firstLine="288"/>
        <w:rPr>
          <w:rtl/>
        </w:rPr>
      </w:pPr>
      <w:r>
        <w:rPr>
          <w:rFonts w:hint="cs"/>
          <w:rtl/>
        </w:rPr>
        <w:t>ثالثا</w:t>
      </w:r>
      <w:r w:rsidR="007651AF">
        <w:rPr>
          <w:rFonts w:hint="cs"/>
          <w:rtl/>
        </w:rPr>
        <w:t>ً</w:t>
      </w:r>
      <w:r>
        <w:rPr>
          <w:rFonts w:hint="cs"/>
          <w:rtl/>
        </w:rPr>
        <w:t xml:space="preserve"> می‌توان این حق غیبت را به مرخصی استحقاقی ترجمه کرد و نبودن طلبه در</w:t>
      </w:r>
      <w:r w:rsidR="009C6173">
        <w:rPr>
          <w:rFonts w:hint="cs"/>
          <w:rtl/>
        </w:rPr>
        <w:t xml:space="preserve"> </w:t>
      </w:r>
      <w:r>
        <w:rPr>
          <w:rFonts w:hint="cs"/>
          <w:rtl/>
        </w:rPr>
        <w:t>کلاس درس را برخاسته از درک وظایف دیگر یا حداکثر</w:t>
      </w:r>
      <w:r w:rsidR="009C6173">
        <w:rPr>
          <w:rFonts w:hint="cs"/>
          <w:rtl/>
        </w:rPr>
        <w:t>،</w:t>
      </w:r>
      <w:r>
        <w:rPr>
          <w:rFonts w:hint="cs"/>
          <w:rtl/>
        </w:rPr>
        <w:t xml:space="preserve"> هزینه‌ای برای تربیت پایدار طلبه دانست. این تربیت پایدار باعث می‌شود در درازمدت احترام بیشتری به اساتید صورت پذیرد.</w:t>
      </w:r>
    </w:p>
    <w:p w:rsidR="002559C3" w:rsidRDefault="002559C3" w:rsidP="00C172D5">
      <w:pPr>
        <w:ind w:firstLine="288"/>
        <w:rPr>
          <w:rtl/>
        </w:rPr>
      </w:pPr>
      <w:r>
        <w:rPr>
          <w:rFonts w:hint="cs"/>
          <w:rtl/>
        </w:rPr>
        <w:t>5. مراجعه</w:t>
      </w:r>
      <w:r w:rsidR="009C6173">
        <w:rPr>
          <w:rFonts w:hint="cs"/>
          <w:rtl/>
        </w:rPr>
        <w:t>‌ی</w:t>
      </w:r>
      <w:r>
        <w:rPr>
          <w:rFonts w:hint="cs"/>
          <w:rtl/>
        </w:rPr>
        <w:t xml:space="preserve"> طلبه به مسئول مدرسه</w:t>
      </w:r>
      <w:r w:rsidR="009C6173">
        <w:rPr>
          <w:rFonts w:hint="cs"/>
          <w:rtl/>
        </w:rPr>
        <w:t>،</w:t>
      </w:r>
      <w:r>
        <w:rPr>
          <w:rFonts w:hint="cs"/>
          <w:rtl/>
        </w:rPr>
        <w:t xml:space="preserve"> موجب شناخت بیشتر طرفین و باز شدن باب گفت‏وگو و ایجاد انس و صمیمیت می‏گردد و بحث حضور و غیاب، </w:t>
      </w:r>
      <w:r w:rsidR="009C6173">
        <w:rPr>
          <w:rFonts w:hint="cs"/>
          <w:rtl/>
        </w:rPr>
        <w:t>بهانه‏ای برای این مراجعات است</w:t>
      </w:r>
      <w:r>
        <w:rPr>
          <w:rFonts w:hint="cs"/>
          <w:rtl/>
        </w:rPr>
        <w:t xml:space="preserve">. </w:t>
      </w:r>
    </w:p>
    <w:p w:rsidR="002559C3" w:rsidRDefault="00C172D5" w:rsidP="00C172D5">
      <w:pPr>
        <w:ind w:firstLine="288"/>
        <w:rPr>
          <w:rtl/>
        </w:rPr>
      </w:pPr>
      <w:r>
        <w:rPr>
          <w:rFonts w:hint="cs"/>
          <w:rtl/>
        </w:rPr>
        <w:t xml:space="preserve">ملاحظه: </w:t>
      </w:r>
      <w:r w:rsidR="002559C3">
        <w:rPr>
          <w:rFonts w:hint="cs"/>
          <w:rtl/>
        </w:rPr>
        <w:t>مراجعه</w:t>
      </w:r>
      <w:r w:rsidR="009C6173">
        <w:rPr>
          <w:rFonts w:hint="cs"/>
          <w:rtl/>
        </w:rPr>
        <w:t>‌ی</w:t>
      </w:r>
      <w:r w:rsidR="002559C3">
        <w:rPr>
          <w:rFonts w:hint="cs"/>
          <w:rtl/>
        </w:rPr>
        <w:t xml:space="preserve"> مسئول مدرسه به حجر</w:t>
      </w:r>
      <w:r w:rsidR="00094CA7">
        <w:rPr>
          <w:rFonts w:hint="cs"/>
          <w:rtl/>
        </w:rPr>
        <w:t>ه‌ی</w:t>
      </w:r>
      <w:r w:rsidR="002559C3">
        <w:rPr>
          <w:rFonts w:hint="cs"/>
          <w:rtl/>
        </w:rPr>
        <w:t xml:space="preserve"> طلاب ثمرات و برکاتی به مراتب بیشتر و پایدارتر دارد؛ اگر مسئول مدرسه واقعاً در صدد ایجاد ارتباط و ایفای نقش تربیتی خویش است، می‏تواند از گوهر گرانقدر زمان خویش در این راستا بهره</w:t>
      </w:r>
      <w:r w:rsidR="009C6173">
        <w:rPr>
          <w:rFonts w:hint="cs"/>
          <w:rtl/>
        </w:rPr>
        <w:t>‌ی</w:t>
      </w:r>
      <w:r w:rsidR="002559C3">
        <w:rPr>
          <w:rFonts w:hint="cs"/>
          <w:rtl/>
        </w:rPr>
        <w:t xml:space="preserve"> افزون‏تری بگیرد.</w:t>
      </w:r>
    </w:p>
    <w:p w:rsidR="002559C3" w:rsidRDefault="002559C3" w:rsidP="00D5730D">
      <w:pPr>
        <w:pStyle w:val="Heading3"/>
        <w:rPr>
          <w:rtl/>
        </w:rPr>
      </w:pPr>
      <w:bookmarkStart w:id="96" w:name="_Toc172981146"/>
      <w:bookmarkStart w:id="97" w:name="_Toc184303420"/>
      <w:bookmarkStart w:id="98" w:name="_Toc196394307"/>
      <w:bookmarkStart w:id="99" w:name="_Toc71099146"/>
      <w:r>
        <w:rPr>
          <w:rFonts w:hint="cs"/>
          <w:rtl/>
        </w:rPr>
        <w:t>سخن آخر</w:t>
      </w:r>
      <w:bookmarkEnd w:id="96"/>
      <w:bookmarkEnd w:id="97"/>
      <w:bookmarkEnd w:id="98"/>
      <w:bookmarkEnd w:id="99"/>
    </w:p>
    <w:p w:rsidR="002559C3" w:rsidRDefault="002559C3" w:rsidP="00C172D5">
      <w:pPr>
        <w:ind w:firstLine="288"/>
        <w:rPr>
          <w:rtl/>
        </w:rPr>
      </w:pPr>
      <w:r>
        <w:rPr>
          <w:rFonts w:hint="cs"/>
          <w:rtl/>
        </w:rPr>
        <w:t>این قلم، به هیچ وجه مدعی نیست که هم</w:t>
      </w:r>
      <w:r w:rsidR="00094CA7">
        <w:rPr>
          <w:rFonts w:hint="cs"/>
          <w:rtl/>
        </w:rPr>
        <w:t>ه‌ی</w:t>
      </w:r>
      <w:r>
        <w:rPr>
          <w:rFonts w:hint="cs"/>
          <w:rtl/>
        </w:rPr>
        <w:t xml:space="preserve"> جوانب امر را در مسئل</w:t>
      </w:r>
      <w:r w:rsidR="00094CA7">
        <w:rPr>
          <w:rFonts w:hint="cs"/>
          <w:rtl/>
        </w:rPr>
        <w:t>ه‌ی</w:t>
      </w:r>
      <w:r>
        <w:rPr>
          <w:rFonts w:hint="cs"/>
          <w:rtl/>
        </w:rPr>
        <w:t xml:space="preserve"> قانون حضور و غیاب </w:t>
      </w:r>
      <w:r w:rsidR="00C40FA8">
        <w:rPr>
          <w:rFonts w:hint="cs"/>
          <w:rtl/>
        </w:rPr>
        <w:t xml:space="preserve">کاویده </w:t>
      </w:r>
      <w:r>
        <w:rPr>
          <w:rFonts w:hint="cs"/>
          <w:rtl/>
        </w:rPr>
        <w:t>است. به همین جهت، همچنان خود را محتاج</w:t>
      </w:r>
      <w:r w:rsidR="007651AF">
        <w:rPr>
          <w:rFonts w:hint="cs"/>
          <w:rtl/>
        </w:rPr>
        <w:t xml:space="preserve"> استفاده از نگاه‌های عمیق انسان‌</w:t>
      </w:r>
      <w:r>
        <w:rPr>
          <w:rFonts w:hint="cs"/>
          <w:rtl/>
        </w:rPr>
        <w:t>شناسانه و توجّهات پُرارج تربیتی می‏داند و امید آن دارد که صاحب‏نظران، با عنایت بیشتر به این بحث و افزودن ملاحظات و تکمیل جوانب مسئله، نهاد مقدس حوزه را در بهینه‏سازی نظام اداری و اصلاح فرایند قانون‏گذاری مدد فکری رسانند و در راه بالندگی و شکوفایی حوزه‏های علمیه قدم بردارند.</w:t>
      </w:r>
    </w:p>
    <w:p w:rsidR="00D85EAE" w:rsidRDefault="007677E4" w:rsidP="00E530E7">
      <w:pPr>
        <w:pStyle w:val="Heading1"/>
        <w:jc w:val="lowKashida"/>
        <w:rPr>
          <w:rtl/>
        </w:rPr>
      </w:pPr>
      <w:bookmarkStart w:id="100" w:name="_Toc71099147"/>
      <w:r>
        <w:rPr>
          <w:rFonts w:hint="cs"/>
          <w:rtl/>
        </w:rPr>
        <w:t>منابع</w:t>
      </w:r>
      <w:bookmarkEnd w:id="100"/>
    </w:p>
    <w:p w:rsidR="00E530E7" w:rsidRPr="00D424A5" w:rsidRDefault="00E530E7" w:rsidP="00D424A5">
      <w:pPr>
        <w:pStyle w:val="ListParagraph"/>
        <w:numPr>
          <w:ilvl w:val="0"/>
          <w:numId w:val="25"/>
        </w:numPr>
        <w:rPr>
          <w:rtl/>
          <w:lang w:val="x-none" w:eastAsia="zh-CN"/>
        </w:rPr>
      </w:pPr>
      <w:r w:rsidRPr="00D424A5">
        <w:rPr>
          <w:rFonts w:hint="cs"/>
          <w:rtl/>
          <w:lang w:val="x-none" w:eastAsia="zh-CN"/>
        </w:rPr>
        <w:t>قرآن کریم</w:t>
      </w:r>
    </w:p>
    <w:p w:rsidR="009204E8" w:rsidRPr="00B0752C" w:rsidRDefault="009204E8" w:rsidP="00B0752C">
      <w:pPr>
        <w:pStyle w:val="ListParagraph"/>
        <w:numPr>
          <w:ilvl w:val="0"/>
          <w:numId w:val="25"/>
        </w:numPr>
        <w:rPr>
          <w:rtl/>
          <w:lang w:val="x-none" w:eastAsia="zh-CN"/>
        </w:rPr>
      </w:pPr>
      <w:r w:rsidRPr="00B0752C">
        <w:rPr>
          <w:rFonts w:hint="cs"/>
          <w:rtl/>
          <w:lang w:val="x-none" w:eastAsia="zh-CN"/>
        </w:rPr>
        <w:t xml:space="preserve">بخاری، محمد بن اسماعیل؛ </w:t>
      </w:r>
      <w:r w:rsidRPr="00A74BC5">
        <w:rPr>
          <w:rFonts w:hint="cs"/>
          <w:i/>
          <w:iCs/>
          <w:rtl/>
          <w:lang w:val="x-none" w:eastAsia="zh-CN"/>
        </w:rPr>
        <w:t>ال</w:t>
      </w:r>
      <w:r w:rsidRPr="00A74BC5">
        <w:rPr>
          <w:i/>
          <w:iCs/>
          <w:rtl/>
          <w:lang w:val="x-none" w:eastAsia="zh-CN"/>
        </w:rPr>
        <w:t>صح</w:t>
      </w:r>
      <w:r w:rsidRPr="00A74BC5">
        <w:rPr>
          <w:rFonts w:hint="cs"/>
          <w:i/>
          <w:iCs/>
          <w:rtl/>
          <w:lang w:val="x-none" w:eastAsia="zh-CN"/>
        </w:rPr>
        <w:t>ی</w:t>
      </w:r>
      <w:r w:rsidRPr="00A74BC5">
        <w:rPr>
          <w:rFonts w:hint="eastAsia"/>
          <w:i/>
          <w:iCs/>
          <w:rtl/>
          <w:lang w:val="x-none" w:eastAsia="zh-CN"/>
        </w:rPr>
        <w:t>ح</w:t>
      </w:r>
      <w:r w:rsidRPr="00B0752C">
        <w:rPr>
          <w:rFonts w:hint="cs"/>
          <w:rtl/>
          <w:lang w:val="x-none" w:eastAsia="zh-CN"/>
        </w:rPr>
        <w:t>؛ مصر:</w:t>
      </w:r>
      <w:r>
        <w:rPr>
          <w:rFonts w:hint="cs"/>
          <w:rtl/>
          <w:lang w:val="x-none" w:eastAsia="zh-CN"/>
        </w:rPr>
        <w:t xml:space="preserve"> </w:t>
      </w:r>
      <w:r w:rsidRPr="00B0752C">
        <w:rPr>
          <w:rtl/>
          <w:lang w:val="x-none" w:eastAsia="zh-CN"/>
        </w:rPr>
        <w:t>جمهورية مصر العربية، وزارة الاوقاف، المجلس الاعلى للشئون الاسلامية، لجنة إحياء كتب السنة</w:t>
      </w:r>
      <w:r>
        <w:rPr>
          <w:rFonts w:hint="cs"/>
          <w:rtl/>
          <w:lang w:val="x-none" w:eastAsia="zh-CN"/>
        </w:rPr>
        <w:t>، ۱۴۱۰ ق.</w:t>
      </w:r>
    </w:p>
    <w:p w:rsidR="009204E8" w:rsidRPr="00021763" w:rsidRDefault="009204E8" w:rsidP="00835ACA">
      <w:pPr>
        <w:pStyle w:val="ListParagraph"/>
        <w:numPr>
          <w:ilvl w:val="0"/>
          <w:numId w:val="25"/>
        </w:numPr>
        <w:rPr>
          <w:rtl/>
          <w:lang w:val="x-none" w:eastAsia="zh-CN"/>
        </w:rPr>
      </w:pPr>
      <w:r w:rsidRPr="00021763">
        <w:rPr>
          <w:rFonts w:hint="cs"/>
          <w:rtl/>
          <w:lang w:val="x-none" w:eastAsia="zh-CN"/>
        </w:rPr>
        <w:t>تمیمی</w:t>
      </w:r>
      <w:r w:rsidRPr="00021763">
        <w:rPr>
          <w:rtl/>
          <w:lang w:val="x-none" w:eastAsia="zh-CN"/>
        </w:rPr>
        <w:t xml:space="preserve"> آمد</w:t>
      </w:r>
      <w:r w:rsidRPr="00021763">
        <w:rPr>
          <w:rFonts w:hint="cs"/>
          <w:rtl/>
          <w:lang w:val="x-none" w:eastAsia="zh-CN"/>
        </w:rPr>
        <w:t>ی،</w:t>
      </w:r>
      <w:r w:rsidRPr="00021763">
        <w:rPr>
          <w:rtl/>
          <w:lang w:val="x-none" w:eastAsia="zh-CN"/>
        </w:rPr>
        <w:t xml:space="preserve"> </w:t>
      </w:r>
      <w:r w:rsidRPr="00021763">
        <w:rPr>
          <w:rFonts w:hint="cs"/>
          <w:rtl/>
          <w:lang w:val="x-none" w:eastAsia="zh-CN"/>
        </w:rPr>
        <w:t xml:space="preserve">عبدالواحد؛ </w:t>
      </w:r>
      <w:r w:rsidRPr="00A74BC5">
        <w:rPr>
          <w:i/>
          <w:iCs/>
          <w:rtl/>
          <w:lang w:val="x-none" w:eastAsia="zh-CN"/>
        </w:rPr>
        <w:t>تصن</w:t>
      </w:r>
      <w:r w:rsidRPr="00A74BC5">
        <w:rPr>
          <w:rFonts w:hint="cs"/>
          <w:i/>
          <w:iCs/>
          <w:rtl/>
          <w:lang w:val="x-none" w:eastAsia="zh-CN"/>
        </w:rPr>
        <w:t>ی</w:t>
      </w:r>
      <w:r w:rsidRPr="00A74BC5">
        <w:rPr>
          <w:rFonts w:hint="eastAsia"/>
          <w:i/>
          <w:iCs/>
          <w:rtl/>
          <w:lang w:val="x-none" w:eastAsia="zh-CN"/>
        </w:rPr>
        <w:t>ف</w:t>
      </w:r>
      <w:r w:rsidRPr="00A74BC5">
        <w:rPr>
          <w:i/>
          <w:iCs/>
          <w:rtl/>
          <w:lang w:val="x-none" w:eastAsia="zh-CN"/>
        </w:rPr>
        <w:t xml:space="preserve"> غرر الحکم و درر الکلم</w:t>
      </w:r>
      <w:r w:rsidRPr="00021763">
        <w:rPr>
          <w:rFonts w:hint="cs"/>
          <w:rtl/>
          <w:lang w:val="x-none" w:eastAsia="zh-CN"/>
        </w:rPr>
        <w:t>؛ قم</w:t>
      </w:r>
      <w:r w:rsidRPr="00021763">
        <w:rPr>
          <w:rtl/>
          <w:lang w:val="x-none" w:eastAsia="zh-CN"/>
        </w:rPr>
        <w:t>: دفتر تبليغات</w:t>
      </w:r>
      <w:r w:rsidRPr="00021763">
        <w:rPr>
          <w:rFonts w:hint="cs"/>
          <w:rtl/>
          <w:lang w:val="x-none" w:eastAsia="zh-CN"/>
        </w:rPr>
        <w:t xml:space="preserve"> اسلامی، </w:t>
      </w:r>
      <w:r w:rsidRPr="00021763">
        <w:rPr>
          <w:rtl/>
          <w:lang w:val="x-none" w:eastAsia="zh-CN"/>
        </w:rPr>
        <w:t>1366 ش‏</w:t>
      </w:r>
      <w:r>
        <w:rPr>
          <w:rFonts w:hint="cs"/>
          <w:rtl/>
          <w:lang w:val="x-none" w:eastAsia="zh-CN"/>
        </w:rPr>
        <w:t>.</w:t>
      </w:r>
    </w:p>
    <w:p w:rsidR="009204E8" w:rsidRPr="00D424A5" w:rsidRDefault="009204E8" w:rsidP="00D424A5">
      <w:pPr>
        <w:pStyle w:val="ListParagraph"/>
        <w:numPr>
          <w:ilvl w:val="0"/>
          <w:numId w:val="25"/>
        </w:numPr>
        <w:rPr>
          <w:rtl/>
          <w:lang w:val="x-none" w:eastAsia="zh-CN"/>
        </w:rPr>
      </w:pPr>
      <w:r w:rsidRPr="00D424A5">
        <w:rPr>
          <w:rFonts w:hint="cs"/>
          <w:rtl/>
          <w:lang w:val="x-none" w:eastAsia="zh-CN"/>
        </w:rPr>
        <w:t xml:space="preserve">حائری شیرازی، محی‌الدین؛ </w:t>
      </w:r>
      <w:r w:rsidRPr="00A74BC5">
        <w:rPr>
          <w:i/>
          <w:iCs/>
          <w:rtl/>
          <w:lang w:val="x-none" w:eastAsia="zh-CN"/>
        </w:rPr>
        <w:t>تحجرگرا</w:t>
      </w:r>
      <w:r w:rsidRPr="00A74BC5">
        <w:rPr>
          <w:rFonts w:hint="cs"/>
          <w:i/>
          <w:iCs/>
          <w:rtl/>
          <w:lang w:val="x-none" w:eastAsia="zh-CN"/>
        </w:rPr>
        <w:t>یی</w:t>
      </w:r>
      <w:r w:rsidRPr="00D424A5">
        <w:rPr>
          <w:rFonts w:hint="cs"/>
          <w:rtl/>
          <w:lang w:val="x-none" w:eastAsia="zh-CN"/>
        </w:rPr>
        <w:t xml:space="preserve">؛ </w:t>
      </w:r>
      <w:r>
        <w:rPr>
          <w:rFonts w:hint="cs"/>
          <w:rtl/>
          <w:lang w:val="x-none" w:eastAsia="zh-CN"/>
        </w:rPr>
        <w:t>قم: دفتر نشر معارف، ۱۳۹۸ ش.</w:t>
      </w:r>
    </w:p>
    <w:p w:rsidR="009204E8" w:rsidRPr="00021763" w:rsidRDefault="009204E8" w:rsidP="00021763">
      <w:pPr>
        <w:pStyle w:val="ListParagraph"/>
        <w:numPr>
          <w:ilvl w:val="0"/>
          <w:numId w:val="25"/>
        </w:numPr>
        <w:rPr>
          <w:rtl/>
          <w:lang w:val="x-none" w:eastAsia="zh-CN"/>
        </w:rPr>
      </w:pPr>
      <w:r w:rsidRPr="00021763">
        <w:rPr>
          <w:rtl/>
          <w:lang w:val="x-none" w:eastAsia="zh-CN"/>
        </w:rPr>
        <w:t>حران</w:t>
      </w:r>
      <w:r w:rsidRPr="00021763">
        <w:rPr>
          <w:rFonts w:hint="cs"/>
          <w:rtl/>
          <w:lang w:val="x-none" w:eastAsia="zh-CN"/>
        </w:rPr>
        <w:t>ی</w:t>
      </w:r>
      <w:r w:rsidRPr="00021763">
        <w:rPr>
          <w:rFonts w:hint="eastAsia"/>
          <w:rtl/>
          <w:lang w:val="x-none" w:eastAsia="zh-CN"/>
        </w:rPr>
        <w:t>،</w:t>
      </w:r>
      <w:r w:rsidRPr="00021763">
        <w:rPr>
          <w:rtl/>
          <w:lang w:val="x-none" w:eastAsia="zh-CN"/>
        </w:rPr>
        <w:t xml:space="preserve"> حسن بن شعبة</w:t>
      </w:r>
      <w:r w:rsidRPr="00021763">
        <w:rPr>
          <w:rFonts w:hint="cs"/>
          <w:rtl/>
          <w:lang w:val="x-none" w:eastAsia="zh-CN"/>
        </w:rPr>
        <w:t xml:space="preserve">؛ </w:t>
      </w:r>
      <w:r w:rsidRPr="00A74BC5">
        <w:rPr>
          <w:i/>
          <w:iCs/>
          <w:rtl/>
          <w:lang w:val="x-none" w:eastAsia="zh-CN"/>
        </w:rPr>
        <w:t>تحف العقول</w:t>
      </w:r>
      <w:r w:rsidRPr="00021763">
        <w:rPr>
          <w:rFonts w:hint="cs"/>
          <w:rtl/>
          <w:lang w:val="x-none" w:eastAsia="zh-CN"/>
        </w:rPr>
        <w:t xml:space="preserve">؛ تحقیق و تصحیح علی‌اکبر غفاری، قم: انتشارات </w:t>
      </w:r>
      <w:r w:rsidRPr="00021763">
        <w:rPr>
          <w:rtl/>
          <w:lang w:val="x-none" w:eastAsia="zh-CN"/>
        </w:rPr>
        <w:t>جامعه</w:t>
      </w:r>
      <w:r w:rsidRPr="00021763">
        <w:rPr>
          <w:rFonts w:hint="cs"/>
          <w:rtl/>
          <w:lang w:val="x-none" w:eastAsia="zh-CN"/>
        </w:rPr>
        <w:t>‌ی</w:t>
      </w:r>
      <w:r w:rsidRPr="00021763">
        <w:rPr>
          <w:rtl/>
          <w:lang w:val="x-none" w:eastAsia="zh-CN"/>
        </w:rPr>
        <w:t xml:space="preserve"> مدرسين</w:t>
      </w:r>
      <w:r w:rsidRPr="00021763">
        <w:rPr>
          <w:rFonts w:hint="cs"/>
          <w:rtl/>
          <w:lang w:val="x-none" w:eastAsia="zh-CN"/>
        </w:rPr>
        <w:t xml:space="preserve"> حوزه علمیه‌ی قم، </w:t>
      </w:r>
      <w:r>
        <w:rPr>
          <w:rtl/>
          <w:lang w:val="x-none" w:eastAsia="zh-CN"/>
        </w:rPr>
        <w:t xml:space="preserve">1363 </w:t>
      </w:r>
      <w:r>
        <w:rPr>
          <w:rFonts w:hint="cs"/>
          <w:rtl/>
          <w:lang w:val="x-none" w:eastAsia="zh-CN"/>
        </w:rPr>
        <w:t>ش.</w:t>
      </w:r>
    </w:p>
    <w:p w:rsidR="009204E8" w:rsidRDefault="009204E8" w:rsidP="00021763">
      <w:pPr>
        <w:pStyle w:val="ListParagraph"/>
        <w:numPr>
          <w:ilvl w:val="0"/>
          <w:numId w:val="25"/>
        </w:numPr>
        <w:rPr>
          <w:rtl/>
          <w:lang w:eastAsia="zh-CN"/>
        </w:rPr>
      </w:pPr>
      <w:r w:rsidRPr="00D424A5">
        <w:rPr>
          <w:rFonts w:hint="cs"/>
          <w:rtl/>
          <w:lang w:val="x-none" w:eastAsia="zh-CN"/>
        </w:rPr>
        <w:t xml:space="preserve">شریف الرضی؛ </w:t>
      </w:r>
      <w:r w:rsidRPr="00A74BC5">
        <w:rPr>
          <w:i/>
          <w:iCs/>
          <w:rtl/>
          <w:lang w:val="x-none" w:eastAsia="zh-CN"/>
        </w:rPr>
        <w:t>نهج البلاغة</w:t>
      </w:r>
      <w:r>
        <w:rPr>
          <w:rFonts w:hint="cs"/>
          <w:rtl/>
          <w:lang w:val="x-none" w:eastAsia="zh-CN"/>
        </w:rPr>
        <w:t>؛</w:t>
      </w:r>
      <w:r w:rsidRPr="00D424A5">
        <w:rPr>
          <w:rtl/>
          <w:lang w:val="x-none" w:eastAsia="zh-CN"/>
        </w:rPr>
        <w:t xml:space="preserve"> </w:t>
      </w:r>
      <w:r>
        <w:rPr>
          <w:rFonts w:hint="cs"/>
          <w:rtl/>
          <w:lang w:val="x-none" w:eastAsia="zh-CN"/>
        </w:rPr>
        <w:t>تحقیق صبحی صالح، قم: انتشارات هجرت، ۱۴۱۴ ق.</w:t>
      </w:r>
    </w:p>
    <w:p w:rsidR="009204E8" w:rsidRPr="00D424A5" w:rsidRDefault="009204E8" w:rsidP="00D424A5">
      <w:pPr>
        <w:pStyle w:val="ListParagraph"/>
        <w:numPr>
          <w:ilvl w:val="0"/>
          <w:numId w:val="25"/>
        </w:numPr>
        <w:rPr>
          <w:rtl/>
          <w:lang w:val="x-none" w:eastAsia="zh-CN"/>
        </w:rPr>
      </w:pPr>
      <w:r w:rsidRPr="00D424A5">
        <w:rPr>
          <w:rtl/>
          <w:lang w:val="x-none" w:eastAsia="zh-CN"/>
        </w:rPr>
        <w:t>صفا</w:t>
      </w:r>
      <w:r w:rsidRPr="00D424A5">
        <w:rPr>
          <w:rFonts w:hint="cs"/>
          <w:rtl/>
          <w:lang w:val="x-none" w:eastAsia="zh-CN"/>
        </w:rPr>
        <w:t>یی</w:t>
      </w:r>
      <w:r w:rsidRPr="00D424A5">
        <w:rPr>
          <w:rtl/>
          <w:lang w:val="x-none" w:eastAsia="zh-CN"/>
        </w:rPr>
        <w:t xml:space="preserve"> حا</w:t>
      </w:r>
      <w:r w:rsidRPr="00D424A5">
        <w:rPr>
          <w:rFonts w:hint="cs"/>
          <w:rtl/>
          <w:lang w:val="x-none" w:eastAsia="zh-CN"/>
        </w:rPr>
        <w:t>ئ</w:t>
      </w:r>
      <w:r w:rsidRPr="00D424A5">
        <w:rPr>
          <w:rFonts w:hint="eastAsia"/>
          <w:rtl/>
          <w:lang w:val="x-none" w:eastAsia="zh-CN"/>
        </w:rPr>
        <w:t>ر</w:t>
      </w:r>
      <w:r w:rsidRPr="00D424A5">
        <w:rPr>
          <w:rFonts w:hint="cs"/>
          <w:rtl/>
          <w:lang w:val="x-none" w:eastAsia="zh-CN"/>
        </w:rPr>
        <w:t>ی، علی</w:t>
      </w:r>
      <w:r w:rsidRPr="00D424A5">
        <w:rPr>
          <w:rFonts w:hint="eastAsia"/>
          <w:rtl/>
          <w:lang w:val="x-none" w:eastAsia="zh-CN"/>
        </w:rPr>
        <w:t>؛</w:t>
      </w:r>
      <w:r w:rsidRPr="00D424A5">
        <w:rPr>
          <w:rtl/>
          <w:lang w:val="x-none" w:eastAsia="zh-CN"/>
        </w:rPr>
        <w:t xml:space="preserve"> </w:t>
      </w:r>
      <w:r w:rsidRPr="00A74BC5">
        <w:rPr>
          <w:i/>
          <w:iCs/>
          <w:rtl/>
          <w:lang w:val="x-none" w:eastAsia="zh-CN"/>
        </w:rPr>
        <w:t>انسان در دو فصل</w:t>
      </w:r>
      <w:r w:rsidRPr="00D424A5">
        <w:rPr>
          <w:rFonts w:hint="cs"/>
          <w:rtl/>
          <w:lang w:val="x-none" w:eastAsia="zh-CN"/>
        </w:rPr>
        <w:t>؛</w:t>
      </w:r>
      <w:r w:rsidR="00813293">
        <w:rPr>
          <w:rFonts w:hint="cs"/>
          <w:rtl/>
          <w:lang w:val="x-none" w:eastAsia="zh-CN"/>
        </w:rPr>
        <w:t xml:space="preserve"> قم: انتشارات لیله</w:t>
      </w:r>
      <w:r>
        <w:rPr>
          <w:rFonts w:hint="cs"/>
          <w:rtl/>
          <w:lang w:val="x-none" w:eastAsia="zh-CN"/>
        </w:rPr>
        <w:t xml:space="preserve"> القدر، ۱۳۹۷ ش. </w:t>
      </w:r>
    </w:p>
    <w:p w:rsidR="009204E8" w:rsidRPr="009204E8" w:rsidRDefault="009204E8" w:rsidP="009204E8">
      <w:pPr>
        <w:pStyle w:val="ListParagraph"/>
        <w:numPr>
          <w:ilvl w:val="0"/>
          <w:numId w:val="25"/>
        </w:numPr>
        <w:rPr>
          <w:rtl/>
          <w:lang w:val="x-none" w:eastAsia="zh-CN"/>
        </w:rPr>
      </w:pPr>
      <w:r w:rsidRPr="009204E8">
        <w:rPr>
          <w:rFonts w:hint="cs"/>
          <w:rtl/>
          <w:lang w:val="x-none" w:eastAsia="zh-CN"/>
        </w:rPr>
        <w:t xml:space="preserve">طباطبایی، سید محمدحسین؛ </w:t>
      </w:r>
      <w:r w:rsidRPr="009204E8">
        <w:rPr>
          <w:rFonts w:hint="cs"/>
          <w:i/>
          <w:iCs/>
          <w:rtl/>
          <w:lang w:val="x-none" w:eastAsia="zh-CN"/>
        </w:rPr>
        <w:t>المیزان</w:t>
      </w:r>
      <w:r w:rsidRPr="009204E8">
        <w:rPr>
          <w:rFonts w:hint="cs"/>
          <w:rtl/>
          <w:lang w:val="x-none" w:eastAsia="zh-CN"/>
        </w:rPr>
        <w:t>؛ بیروت:</w:t>
      </w:r>
      <w:r w:rsidRPr="009204E8">
        <w:rPr>
          <w:rtl/>
          <w:lang w:val="x-none" w:eastAsia="zh-CN"/>
        </w:rPr>
        <w:t xml:space="preserve"> مؤسسة الأعلمي للمطبوعات</w:t>
      </w:r>
      <w:r w:rsidRPr="009204E8">
        <w:rPr>
          <w:rFonts w:hint="cs"/>
          <w:rtl/>
          <w:lang w:val="x-none" w:eastAsia="zh-CN"/>
        </w:rPr>
        <w:t xml:space="preserve">، </w:t>
      </w:r>
      <w:r w:rsidRPr="009204E8">
        <w:rPr>
          <w:rtl/>
          <w:lang w:val="x-none" w:eastAsia="zh-CN"/>
        </w:rPr>
        <w:t>1390 ق</w:t>
      </w:r>
      <w:r>
        <w:rPr>
          <w:rFonts w:hint="cs"/>
          <w:rtl/>
          <w:lang w:val="x-none" w:eastAsia="zh-CN"/>
        </w:rPr>
        <w:t>.</w:t>
      </w:r>
      <w:r w:rsidRPr="009204E8">
        <w:rPr>
          <w:rtl/>
          <w:lang w:val="x-none" w:eastAsia="zh-CN"/>
        </w:rPr>
        <w:t>‏</w:t>
      </w:r>
    </w:p>
    <w:p w:rsidR="009204E8" w:rsidRDefault="009204E8" w:rsidP="00B0752C">
      <w:pPr>
        <w:pStyle w:val="ListParagraph"/>
        <w:numPr>
          <w:ilvl w:val="0"/>
          <w:numId w:val="25"/>
        </w:numPr>
        <w:rPr>
          <w:lang w:val="x-none" w:eastAsia="zh-CN"/>
        </w:rPr>
      </w:pPr>
      <w:r w:rsidRPr="00D424A5">
        <w:rPr>
          <w:rtl/>
          <w:lang w:val="x-none" w:eastAsia="zh-CN"/>
        </w:rPr>
        <w:t>طبرس</w:t>
      </w:r>
      <w:r w:rsidRPr="00D424A5">
        <w:rPr>
          <w:rFonts w:hint="cs"/>
          <w:rtl/>
          <w:lang w:val="x-none" w:eastAsia="zh-CN"/>
        </w:rPr>
        <w:t>ی،</w:t>
      </w:r>
      <w:r>
        <w:rPr>
          <w:rFonts w:hint="cs"/>
          <w:rtl/>
          <w:lang w:val="x-none" w:eastAsia="zh-CN"/>
        </w:rPr>
        <w:t xml:space="preserve"> حسن بن فضل؛</w:t>
      </w:r>
      <w:r w:rsidRPr="00D424A5">
        <w:rPr>
          <w:rtl/>
          <w:lang w:val="x-none" w:eastAsia="zh-CN"/>
        </w:rPr>
        <w:t xml:space="preserve"> </w:t>
      </w:r>
      <w:r w:rsidRPr="00A74BC5">
        <w:rPr>
          <w:i/>
          <w:iCs/>
          <w:rtl/>
          <w:lang w:val="x-none" w:eastAsia="zh-CN"/>
        </w:rPr>
        <w:t>مکارم الاخلاق</w:t>
      </w:r>
      <w:r w:rsidRPr="00D424A5">
        <w:rPr>
          <w:rtl/>
          <w:lang w:val="x-none" w:eastAsia="zh-CN"/>
        </w:rPr>
        <w:t xml:space="preserve">؛ </w:t>
      </w:r>
      <w:r>
        <w:rPr>
          <w:rFonts w:hint="cs"/>
          <w:rtl/>
          <w:lang w:val="x-none" w:eastAsia="zh-CN"/>
        </w:rPr>
        <w:t>قم: انتشارات شریف رضی، ۱۳۷۰ ش.</w:t>
      </w:r>
    </w:p>
    <w:p w:rsidR="009204E8" w:rsidRDefault="009204E8" w:rsidP="00A74BC5">
      <w:pPr>
        <w:pStyle w:val="ListParagraph"/>
        <w:numPr>
          <w:ilvl w:val="0"/>
          <w:numId w:val="25"/>
        </w:numPr>
        <w:rPr>
          <w:lang w:val="x-none" w:eastAsia="zh-CN"/>
        </w:rPr>
      </w:pPr>
      <w:r>
        <w:rPr>
          <w:rFonts w:hint="cs"/>
          <w:rtl/>
          <w:lang w:val="x-none" w:eastAsia="zh-CN"/>
        </w:rPr>
        <w:t xml:space="preserve">عالم‌زاده نوری، محمد؛ </w:t>
      </w:r>
      <w:r w:rsidRPr="00DE22D9">
        <w:rPr>
          <w:rFonts w:hint="cs"/>
          <w:i/>
          <w:iCs/>
          <w:rtl/>
          <w:lang w:val="x-none" w:eastAsia="zh-CN"/>
        </w:rPr>
        <w:t>نقش مربی در تربیت اخلاقی معنوی</w:t>
      </w:r>
      <w:r>
        <w:rPr>
          <w:rFonts w:hint="cs"/>
          <w:rtl/>
          <w:lang w:val="x-none" w:eastAsia="zh-CN"/>
        </w:rPr>
        <w:t>؛ قم: پژوهشگاه علوم و فرهنگ اسلامی، ۱۳۹۱ش</w:t>
      </w:r>
    </w:p>
    <w:p w:rsidR="009204E8" w:rsidRDefault="009204E8" w:rsidP="009204E8">
      <w:pPr>
        <w:pStyle w:val="ListParagraph"/>
        <w:numPr>
          <w:ilvl w:val="0"/>
          <w:numId w:val="25"/>
        </w:numPr>
        <w:rPr>
          <w:lang w:val="x-none" w:eastAsia="zh-CN"/>
        </w:rPr>
      </w:pPr>
      <w:r>
        <w:rPr>
          <w:rFonts w:hint="cs"/>
          <w:rtl/>
        </w:rPr>
        <w:t xml:space="preserve">مازندرانی، محمدصالح بن احمد؛ </w:t>
      </w:r>
      <w:r w:rsidRPr="009204E8">
        <w:rPr>
          <w:i/>
          <w:iCs/>
          <w:rtl/>
        </w:rPr>
        <w:t>شرح الکاف</w:t>
      </w:r>
      <w:r w:rsidRPr="009204E8">
        <w:rPr>
          <w:rFonts w:hint="cs"/>
          <w:i/>
          <w:iCs/>
          <w:rtl/>
        </w:rPr>
        <w:t>ی</w:t>
      </w:r>
      <w:r>
        <w:rPr>
          <w:rFonts w:hint="cs"/>
          <w:rtl/>
        </w:rPr>
        <w:t xml:space="preserve">؛ </w:t>
      </w:r>
      <w:r w:rsidRPr="009204E8">
        <w:rPr>
          <w:rFonts w:hint="cs"/>
          <w:rtl/>
          <w:lang w:val="x-none" w:eastAsia="zh-CN"/>
        </w:rPr>
        <w:t>تحقیق</w:t>
      </w:r>
      <w:r>
        <w:rPr>
          <w:rFonts w:hint="cs"/>
          <w:rtl/>
          <w:lang w:val="x-none" w:eastAsia="zh-CN"/>
        </w:rPr>
        <w:t xml:space="preserve"> ابوالحسن </w:t>
      </w:r>
      <w:r w:rsidRPr="009204E8">
        <w:rPr>
          <w:rtl/>
          <w:lang w:val="x-none" w:eastAsia="zh-CN"/>
        </w:rPr>
        <w:t>شعرانى</w:t>
      </w:r>
      <w:r>
        <w:rPr>
          <w:rFonts w:hint="cs"/>
          <w:rtl/>
          <w:lang w:val="x-none" w:eastAsia="zh-CN"/>
        </w:rPr>
        <w:t>، تهران</w:t>
      </w:r>
      <w:r w:rsidRPr="009204E8">
        <w:rPr>
          <w:rtl/>
          <w:lang w:val="x-none" w:eastAsia="zh-CN"/>
        </w:rPr>
        <w:t>: المكتبة الإسلامية</w:t>
      </w:r>
      <w:r w:rsidR="00813293">
        <w:rPr>
          <w:rFonts w:hint="cs"/>
          <w:rtl/>
          <w:lang w:val="x-none" w:eastAsia="zh-CN"/>
        </w:rPr>
        <w:t>، ۱۳۸۲</w:t>
      </w:r>
      <w:r w:rsidR="00813293">
        <w:rPr>
          <w:rFonts w:cs="Cambria" w:hint="eastAsia"/>
          <w:rtl/>
          <w:lang w:val="x-none" w:eastAsia="zh-CN"/>
        </w:rPr>
        <w:t> </w:t>
      </w:r>
      <w:r>
        <w:rPr>
          <w:rFonts w:hint="cs"/>
          <w:rtl/>
          <w:lang w:val="x-none" w:eastAsia="zh-CN"/>
        </w:rPr>
        <w:t>ق.</w:t>
      </w:r>
    </w:p>
    <w:p w:rsidR="0038732F" w:rsidRPr="0038732F" w:rsidRDefault="0038732F" w:rsidP="00426612">
      <w:pPr>
        <w:pStyle w:val="ListParagraph"/>
        <w:numPr>
          <w:ilvl w:val="0"/>
          <w:numId w:val="25"/>
        </w:numPr>
        <w:rPr>
          <w:rtl/>
          <w:lang w:val="x-none" w:eastAsia="zh-CN"/>
        </w:rPr>
      </w:pPr>
      <w:r w:rsidRPr="0038732F">
        <w:rPr>
          <w:rtl/>
          <w:lang w:val="x-none" w:eastAsia="zh-CN"/>
        </w:rPr>
        <w:t xml:space="preserve">مصباح </w:t>
      </w:r>
      <w:r w:rsidRPr="0038732F">
        <w:rPr>
          <w:rFonts w:hint="cs"/>
          <w:rtl/>
          <w:lang w:val="x-none" w:eastAsia="zh-CN"/>
        </w:rPr>
        <w:t>ی</w:t>
      </w:r>
      <w:r w:rsidRPr="0038732F">
        <w:rPr>
          <w:rFonts w:hint="eastAsia"/>
          <w:rtl/>
          <w:lang w:val="x-none" w:eastAsia="zh-CN"/>
        </w:rPr>
        <w:t>زدى</w:t>
      </w:r>
      <w:r w:rsidRPr="0038732F">
        <w:rPr>
          <w:rFonts w:hint="cs"/>
          <w:rtl/>
          <w:lang w:val="x-none" w:eastAsia="zh-CN"/>
        </w:rPr>
        <w:t>،</w:t>
      </w:r>
      <w:r w:rsidRPr="0038732F">
        <w:rPr>
          <w:rtl/>
          <w:lang w:val="x-none" w:eastAsia="zh-CN"/>
        </w:rPr>
        <w:t xml:space="preserve"> محمدتقى</w:t>
      </w:r>
      <w:r w:rsidRPr="0038732F">
        <w:rPr>
          <w:rFonts w:hint="cs"/>
          <w:rtl/>
          <w:lang w:val="x-none" w:eastAsia="zh-CN"/>
        </w:rPr>
        <w:t xml:space="preserve">؛ </w:t>
      </w:r>
      <w:r w:rsidRPr="0038732F">
        <w:rPr>
          <w:i/>
          <w:iCs/>
          <w:rtl/>
          <w:lang w:val="x-none" w:eastAsia="zh-CN"/>
        </w:rPr>
        <w:t>پاسخ استاد به جوانان پرسش‌گر</w:t>
      </w:r>
      <w:r w:rsidRPr="0038732F">
        <w:rPr>
          <w:rFonts w:hint="cs"/>
          <w:i/>
          <w:iCs/>
          <w:rtl/>
          <w:lang w:val="x-none" w:eastAsia="zh-CN"/>
        </w:rPr>
        <w:t>؛</w:t>
      </w:r>
      <w:r w:rsidRPr="0038732F">
        <w:rPr>
          <w:rFonts w:hint="cs"/>
          <w:rtl/>
          <w:lang w:val="x-none" w:eastAsia="zh-CN"/>
        </w:rPr>
        <w:t xml:space="preserve"> قم:</w:t>
      </w:r>
      <w:r w:rsidRPr="0038732F">
        <w:rPr>
          <w:rtl/>
          <w:lang w:val="x-none" w:eastAsia="zh-CN"/>
        </w:rPr>
        <w:t xml:space="preserve"> انتشارات مؤسسه آموزشى و پژوهشى امام خم</w:t>
      </w:r>
      <w:r w:rsidRPr="0038732F">
        <w:rPr>
          <w:rFonts w:hint="cs"/>
          <w:rtl/>
          <w:lang w:val="x-none" w:eastAsia="zh-CN"/>
        </w:rPr>
        <w:t>ی</w:t>
      </w:r>
      <w:r w:rsidRPr="0038732F">
        <w:rPr>
          <w:rFonts w:hint="eastAsia"/>
          <w:rtl/>
          <w:lang w:val="x-none" w:eastAsia="zh-CN"/>
        </w:rPr>
        <w:t>نى</w:t>
      </w:r>
      <w:r w:rsidRPr="0038732F">
        <w:rPr>
          <w:rFonts w:hint="cs"/>
          <w:rtl/>
          <w:lang w:val="x-none" w:eastAsia="zh-CN"/>
        </w:rPr>
        <w:t xml:space="preserve">، </w:t>
      </w:r>
      <w:r w:rsidRPr="0038732F">
        <w:rPr>
          <w:rtl/>
          <w:lang w:val="x-none" w:eastAsia="zh-CN"/>
        </w:rPr>
        <w:t>1394</w:t>
      </w:r>
      <w:r w:rsidRPr="0038732F">
        <w:rPr>
          <w:rFonts w:hint="cs"/>
          <w:rtl/>
          <w:lang w:val="x-none" w:eastAsia="zh-CN"/>
        </w:rPr>
        <w:t xml:space="preserve"> ش.</w:t>
      </w:r>
      <w:r w:rsidRPr="0038732F">
        <w:rPr>
          <w:rtl/>
          <w:lang w:val="x-none" w:eastAsia="zh-CN"/>
        </w:rPr>
        <w:t xml:space="preserve">   </w:t>
      </w:r>
    </w:p>
    <w:p w:rsidR="00A25B0A" w:rsidRDefault="00A25B0A" w:rsidP="00D424A5">
      <w:pPr>
        <w:pStyle w:val="ListParagraph"/>
        <w:numPr>
          <w:ilvl w:val="0"/>
          <w:numId w:val="25"/>
        </w:numPr>
        <w:rPr>
          <w:lang w:val="x-none" w:eastAsia="zh-CN"/>
        </w:rPr>
      </w:pPr>
      <w:r>
        <w:rPr>
          <w:rFonts w:hint="cs"/>
          <w:rtl/>
          <w:lang w:val="x-none" w:eastAsia="zh-CN"/>
        </w:rPr>
        <w:t>مطهری، مرتضی؛ مجموعه آثار، ج ۲۴، تهران: صدرا، ۱۳۸۹ش.</w:t>
      </w:r>
    </w:p>
    <w:p w:rsidR="009204E8" w:rsidRPr="00D424A5" w:rsidRDefault="009204E8" w:rsidP="00D424A5">
      <w:pPr>
        <w:pStyle w:val="ListParagraph"/>
        <w:numPr>
          <w:ilvl w:val="0"/>
          <w:numId w:val="25"/>
        </w:numPr>
        <w:rPr>
          <w:rtl/>
          <w:lang w:val="x-none" w:eastAsia="zh-CN"/>
        </w:rPr>
      </w:pPr>
      <w:r w:rsidRPr="00D424A5">
        <w:rPr>
          <w:rtl/>
          <w:lang w:val="x-none" w:eastAsia="zh-CN"/>
        </w:rPr>
        <w:t>موسو</w:t>
      </w:r>
      <w:r w:rsidRPr="00D424A5">
        <w:rPr>
          <w:rFonts w:hint="cs"/>
          <w:rtl/>
          <w:lang w:val="x-none" w:eastAsia="zh-CN"/>
        </w:rPr>
        <w:t>ی</w:t>
      </w:r>
      <w:r w:rsidRPr="00D424A5">
        <w:rPr>
          <w:rtl/>
          <w:lang w:val="x-none" w:eastAsia="zh-CN"/>
        </w:rPr>
        <w:t xml:space="preserve"> خم</w:t>
      </w:r>
      <w:r w:rsidRPr="00D424A5">
        <w:rPr>
          <w:rFonts w:hint="cs"/>
          <w:rtl/>
          <w:lang w:val="x-none" w:eastAsia="zh-CN"/>
        </w:rPr>
        <w:t>ی</w:t>
      </w:r>
      <w:r w:rsidRPr="00D424A5">
        <w:rPr>
          <w:rFonts w:hint="eastAsia"/>
          <w:rtl/>
          <w:lang w:val="x-none" w:eastAsia="zh-CN"/>
        </w:rPr>
        <w:t>ن</w:t>
      </w:r>
      <w:r w:rsidRPr="00D424A5">
        <w:rPr>
          <w:rFonts w:hint="cs"/>
          <w:rtl/>
          <w:lang w:val="x-none" w:eastAsia="zh-CN"/>
        </w:rPr>
        <w:t>ی</w:t>
      </w:r>
      <w:r w:rsidRPr="00D424A5">
        <w:rPr>
          <w:rFonts w:hint="eastAsia"/>
          <w:rtl/>
          <w:lang w:val="x-none" w:eastAsia="zh-CN"/>
        </w:rPr>
        <w:t>،</w:t>
      </w:r>
      <w:r w:rsidRPr="00D424A5">
        <w:rPr>
          <w:rtl/>
          <w:lang w:val="x-none" w:eastAsia="zh-CN"/>
        </w:rPr>
        <w:t xml:space="preserve"> س</w:t>
      </w:r>
      <w:r w:rsidRPr="00D424A5">
        <w:rPr>
          <w:rFonts w:hint="cs"/>
          <w:rtl/>
          <w:lang w:val="x-none" w:eastAsia="zh-CN"/>
        </w:rPr>
        <w:t>ی</w:t>
      </w:r>
      <w:r w:rsidRPr="00D424A5">
        <w:rPr>
          <w:rFonts w:hint="eastAsia"/>
          <w:rtl/>
          <w:lang w:val="x-none" w:eastAsia="zh-CN"/>
        </w:rPr>
        <w:t>د</w:t>
      </w:r>
      <w:r w:rsidRPr="00D424A5">
        <w:rPr>
          <w:rtl/>
          <w:lang w:val="x-none" w:eastAsia="zh-CN"/>
        </w:rPr>
        <w:t xml:space="preserve"> روح الله</w:t>
      </w:r>
      <w:r w:rsidRPr="00D424A5">
        <w:rPr>
          <w:rFonts w:hint="cs"/>
          <w:rtl/>
          <w:lang w:val="x-none" w:eastAsia="zh-CN"/>
        </w:rPr>
        <w:t>؛</w:t>
      </w:r>
      <w:r w:rsidRPr="00D424A5">
        <w:rPr>
          <w:rtl/>
          <w:lang w:val="x-none" w:eastAsia="zh-CN"/>
        </w:rPr>
        <w:t xml:space="preserve"> </w:t>
      </w:r>
      <w:r w:rsidRPr="00DE22D9">
        <w:rPr>
          <w:i/>
          <w:iCs/>
          <w:rtl/>
          <w:lang w:val="x-none" w:eastAsia="zh-CN"/>
        </w:rPr>
        <w:t>چهل حد</w:t>
      </w:r>
      <w:r w:rsidRPr="00DE22D9">
        <w:rPr>
          <w:rFonts w:hint="cs"/>
          <w:i/>
          <w:iCs/>
          <w:rtl/>
          <w:lang w:val="x-none" w:eastAsia="zh-CN"/>
        </w:rPr>
        <w:t>ی</w:t>
      </w:r>
      <w:r w:rsidRPr="00DE22D9">
        <w:rPr>
          <w:rFonts w:hint="eastAsia"/>
          <w:i/>
          <w:iCs/>
          <w:rtl/>
          <w:lang w:val="x-none" w:eastAsia="zh-CN"/>
        </w:rPr>
        <w:t>ث</w:t>
      </w:r>
      <w:r w:rsidRPr="00D424A5">
        <w:rPr>
          <w:rFonts w:hint="cs"/>
          <w:rtl/>
          <w:lang w:val="x-none" w:eastAsia="zh-CN"/>
        </w:rPr>
        <w:t xml:space="preserve">؛ </w:t>
      </w:r>
      <w:r>
        <w:rPr>
          <w:rFonts w:hint="cs"/>
          <w:rtl/>
          <w:lang w:val="x-none" w:eastAsia="zh-CN"/>
        </w:rPr>
        <w:t>تهران: مؤسسه‌ی تنظیم و نشر آثار امام خمینی، ۱۳۹۲ش.</w:t>
      </w:r>
    </w:p>
    <w:p w:rsidR="009204E8" w:rsidRDefault="009204E8" w:rsidP="00D424A5">
      <w:pPr>
        <w:pStyle w:val="ListParagraph"/>
        <w:numPr>
          <w:ilvl w:val="0"/>
          <w:numId w:val="25"/>
        </w:numPr>
        <w:rPr>
          <w:lang w:val="x-none" w:eastAsia="zh-CN"/>
        </w:rPr>
      </w:pPr>
      <w:r w:rsidRPr="00D424A5">
        <w:rPr>
          <w:rFonts w:hint="cs"/>
          <w:rtl/>
          <w:lang w:val="x-none" w:eastAsia="zh-CN"/>
        </w:rPr>
        <w:t xml:space="preserve">موسوی خمینی، سید روح الله؛ </w:t>
      </w:r>
      <w:r w:rsidRPr="00DE22D9">
        <w:rPr>
          <w:i/>
          <w:iCs/>
          <w:rtl/>
          <w:lang w:val="x-none" w:eastAsia="zh-CN"/>
        </w:rPr>
        <w:t>صحيفه</w:t>
      </w:r>
      <w:r>
        <w:rPr>
          <w:rFonts w:hint="cs"/>
          <w:i/>
          <w:iCs/>
          <w:rtl/>
          <w:lang w:val="x-none" w:eastAsia="zh-CN"/>
        </w:rPr>
        <w:t>‌ی</w:t>
      </w:r>
      <w:r w:rsidRPr="00DE22D9">
        <w:rPr>
          <w:i/>
          <w:iCs/>
          <w:rtl/>
          <w:lang w:val="x-none" w:eastAsia="zh-CN"/>
        </w:rPr>
        <w:t xml:space="preserve"> امام</w:t>
      </w:r>
      <w:r w:rsidRPr="00D424A5">
        <w:rPr>
          <w:rFonts w:hint="cs"/>
          <w:rtl/>
          <w:lang w:val="x-none" w:eastAsia="zh-CN"/>
        </w:rPr>
        <w:t xml:space="preserve">؛ </w:t>
      </w:r>
      <w:r>
        <w:rPr>
          <w:rFonts w:hint="cs"/>
          <w:rtl/>
          <w:lang w:val="x-none" w:eastAsia="zh-CN"/>
        </w:rPr>
        <w:t>تهران: مؤسسه‌ی تنظیم و نشر آثار امام خمینی، ۱۳۸۵ ش.</w:t>
      </w:r>
    </w:p>
    <w:sectPr w:rsidR="009204E8" w:rsidSect="009D4DE6">
      <w:footerReference w:type="default" r:id="rId9"/>
      <w:footnotePr>
        <w:numRestart w:val="eachPage"/>
      </w:footnotePr>
      <w:pgSz w:w="12240" w:h="15840"/>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800" w:rsidRDefault="00472800" w:rsidP="004B2B2C">
      <w:r>
        <w:separator/>
      </w:r>
    </w:p>
  </w:endnote>
  <w:endnote w:type="continuationSeparator" w:id="0">
    <w:p w:rsidR="00472800" w:rsidRDefault="00472800" w:rsidP="004B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_Mitra">
    <w:charset w:val="B2"/>
    <w:family w:val="auto"/>
    <w:pitch w:val="variable"/>
    <w:sig w:usb0="00002001" w:usb1="00000000" w:usb2="00000000" w:usb3="00000000" w:csb0="00000040" w:csb1="00000000"/>
  </w:font>
  <w:font w:name="Mitra">
    <w:altName w:val="Courier New"/>
    <w:panose1 w:val="02000500000000000000"/>
    <w:charset w:val="B2"/>
    <w:family w:val="auto"/>
    <w:pitch w:val="variable"/>
    <w:sig w:usb0="800020A7" w:usb1="D000004A" w:usb2="00000008" w:usb3="00000000" w:csb0="00000051" w:csb1="00000000"/>
  </w:font>
  <w:font w:name="B Lotus">
    <w:panose1 w:val="00000400000000000000"/>
    <w:charset w:val="B2"/>
    <w:family w:val="auto"/>
    <w:pitch w:val="variable"/>
    <w:sig w:usb0="00002001" w:usb1="80000000" w:usb2="00000008" w:usb3="00000000" w:csb0="00000040" w:csb1="00000000"/>
  </w:font>
  <w:font w:name="V_Lotus">
    <w:altName w:val="Symbol"/>
    <w:charset w:val="02"/>
    <w:family w:val="auto"/>
    <w:pitch w:val="variable"/>
    <w:sig w:usb0="00000000" w:usb1="10000000" w:usb2="00000000" w:usb3="00000000" w:csb0="80000000" w:csb1="00000000"/>
  </w:font>
  <w:font w:name="Lotus">
    <w:charset w:val="B2"/>
    <w:family w:val="auto"/>
    <w:pitch w:val="variable"/>
    <w:sig w:usb0="00002001" w:usb1="80000000" w:usb2="00000008" w:usb3="00000000" w:csb0="00000040" w:csb1="00000000"/>
  </w:font>
  <w:font w:name="Vogue">
    <w:altName w:val="Arial"/>
    <w:charset w:val="00"/>
    <w:family w:val="swiss"/>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Badr">
    <w:panose1 w:val="02000506000000020002"/>
    <w:charset w:val="00"/>
    <w:family w:val="auto"/>
    <w:pitch w:val="variable"/>
    <w:sig w:usb0="00002003" w:usb1="00000000" w:usb2="00000000" w:usb3="00000000" w:csb0="00000041" w:csb1="00000000"/>
  </w:font>
  <w:font w:name="ALAEM">
    <w:panose1 w:val="00000500000000020004"/>
    <w:charset w:val="B2"/>
    <w:family w:val="auto"/>
    <w:pitch w:val="variable"/>
    <w:sig w:usb0="00000000" w:usb1="90000000" w:usb2="00000008" w:usb3="00000000" w:csb0="80000040"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adr">
    <w:panose1 w:val="02000500000000000000"/>
    <w:charset w:val="B2"/>
    <w:family w:val="auto"/>
    <w:pitch w:val="variable"/>
    <w:sig w:usb0="00002001" w:usb1="00000000" w:usb2="00000000" w:usb3="00000000" w:csb0="00000040" w:csb1="00000000"/>
  </w:font>
  <w:font w:name="Homa">
    <w:charset w:val="B2"/>
    <w:family w:val="auto"/>
    <w:pitch w:val="variable"/>
    <w:sig w:usb0="80002003" w:usb1="80002042" w:usb2="00000008" w:usb3="00000000" w:csb0="00000040" w:csb1="00000000"/>
  </w:font>
  <w:font w:name="Mashgh Mazar">
    <w:charset w:val="B2"/>
    <w:family w:val="auto"/>
    <w:pitch w:val="variable"/>
    <w:sig w:usb0="00002001" w:usb1="00000000" w:usb2="00000000" w:usb3="00000000" w:csb0="00000040" w:csb1="00000000"/>
  </w:font>
  <w:font w:name="XB Zar">
    <w:altName w:val="Times New Roman"/>
    <w:charset w:val="00"/>
    <w:family w:val="auto"/>
    <w:pitch w:val="variable"/>
    <w:sig w:usb0="00002007" w:usb1="80000000" w:usb2="00000008" w:usb3="00000000" w:csb0="00000051" w:csb1="00000000"/>
  </w:font>
  <w:font w:name="MSKBadr">
    <w:charset w:val="B2"/>
    <w:family w:val="auto"/>
    <w:pitch w:val="variable"/>
    <w:sig w:usb0="00002001" w:usb1="80000000" w:usb2="00000008" w:usb3="00000000" w:csb0="00000040" w:csb1="00000000"/>
  </w:font>
  <w:font w:name="0Badr">
    <w:altName w:val="Segoe UI Semilight"/>
    <w:charset w:val="00"/>
    <w:family w:val="auto"/>
    <w:pitch w:val="variable"/>
    <w:sig w:usb0="80002007" w:usb1="80002000" w:usb2="00000008" w:usb3="00000000" w:csb0="00000043" w:csb1="00000000"/>
  </w:font>
  <w:font w:name="NoorMitra">
    <w:altName w:val="Times New Roman"/>
    <w:charset w:val="00"/>
    <w:family w:val="auto"/>
    <w:pitch w:val="variable"/>
    <w:sig w:usb0="80002007" w:usb1="80002000" w:usb2="00000008" w:usb3="00000000" w:csb0="00000043" w:csb1="00000000"/>
  </w:font>
  <w:font w:name="NoorLotus">
    <w:panose1 w:val="00000000000000000000"/>
    <w:charset w:val="00"/>
    <w:family w:val="auto"/>
    <w:pitch w:val="variable"/>
    <w:sig w:usb0="80002007" w:usb1="80002000" w:usb2="00000008" w:usb3="00000000" w:csb0="00000043" w:csb1="00000000"/>
  </w:font>
  <w:font w:name="Times New Roman Italic">
    <w:panose1 w:val="00000000000000000000"/>
    <w:charset w:val="00"/>
    <w:family w:val="roman"/>
    <w:notTrueType/>
    <w:pitch w:val="default"/>
  </w:font>
  <w:font w:name="NoorNazanin">
    <w:altName w:val="Times New Roman"/>
    <w:charset w:val="00"/>
    <w:family w:val="auto"/>
    <w:pitch w:val="variable"/>
    <w:sig w:usb0="80002007" w:usb1="80002000" w:usb2="00000008" w:usb3="00000000" w:csb0="00000043" w:csb1="00000000"/>
  </w:font>
  <w:font w:name="B Mitra">
    <w:panose1 w:val="00000400000000000000"/>
    <w:charset w:val="B2"/>
    <w:family w:val="auto"/>
    <w:pitch w:val="variable"/>
    <w:sig w:usb0="00002001" w:usb1="80000000" w:usb2="00000008" w:usb3="00000000" w:csb0="00000040" w:csb1="00000000"/>
  </w:font>
  <w:font w:name="NoorBadr">
    <w:altName w:val="Courier New"/>
    <w:panose1 w:val="020BE200000000000000"/>
    <w:charset w:val="00"/>
    <w:family w:val="swiss"/>
    <w:pitch w:val="variable"/>
    <w:sig w:usb0="80002007" w:usb1="80002000" w:usb2="00000008" w:usb3="00000000" w:csb0="00000043" w:csb1="00000000"/>
  </w:font>
  <w:font w:name="Yagut">
    <w:charset w:val="B2"/>
    <w:family w:val="auto"/>
    <w:pitch w:val="variable"/>
    <w:sig w:usb0="00002001" w:usb1="00000000" w:usb2="00000000" w:usb3="00000000" w:csb0="00000040" w:csb1="00000000"/>
  </w:font>
  <w:font w:name="NoorYagut">
    <w:altName w:val="Times New Roman"/>
    <w:charset w:val="00"/>
    <w:family w:val="auto"/>
    <w:pitch w:val="variable"/>
    <w:sig w:usb0="80002007" w:usb1="80002000" w:usb2="00000008" w:usb3="00000000" w:csb0="00000043" w:csb1="00000000"/>
  </w:font>
  <w:font w:name="NoorCompset">
    <w:altName w:val="Times New Roman"/>
    <w:charset w:val="00"/>
    <w:family w:val="auto"/>
    <w:pitch w:val="variable"/>
    <w:sig w:usb0="80002007" w:usb1="80002000" w:usb2="00000008" w:usb3="00000000" w:csb0="00000043" w:csb1="00000000"/>
  </w:font>
  <w:font w:name="Times">
    <w:panose1 w:val="02020603050405020304"/>
    <w:charset w:val="00"/>
    <w:family w:val="roman"/>
    <w:pitch w:val="variable"/>
    <w:sig w:usb0="E0002EFF" w:usb1="C000785B" w:usb2="00000009" w:usb3="00000000" w:csb0="000001FF" w:csb1="00000000"/>
  </w:font>
  <w:font w:name="Nazanin">
    <w:charset w:val="B2"/>
    <w:family w:val="auto"/>
    <w:pitch w:val="variable"/>
    <w:sig w:usb0="00002007"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2  Roya">
    <w:panose1 w:val="00000400000000000000"/>
    <w:charset w:val="B2"/>
    <w:family w:val="auto"/>
    <w:pitch w:val="variable"/>
    <w:sig w:usb0="00002001" w:usb1="80000000" w:usb2="00000008" w:usb3="00000000" w:csb0="00000040" w:csb1="00000000"/>
  </w:font>
  <w:font w:name="MENazanin">
    <w:altName w:val="Times New Roman"/>
    <w:charset w:val="00"/>
    <w:family w:val="auto"/>
    <w:pitch w:val="variable"/>
    <w:sig w:usb0="00000000" w:usb1="80000000" w:usb2="0000001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NoorZar">
    <w:altName w:val="Times New Roman"/>
    <w:charset w:val="00"/>
    <w:family w:val="auto"/>
    <w:pitch w:val="variable"/>
    <w:sig w:usb0="80002007" w:usb1="80002000" w:usb2="00000008" w:usb3="00000000" w:csb0="00000043" w:csb1="00000000"/>
  </w:font>
  <w:font w:name="M Mitra">
    <w:altName w:val="IRLotus"/>
    <w:charset w:val="B2"/>
    <w:family w:val="auto"/>
    <w:pitch w:val="variable"/>
    <w:sig w:usb0="800020AF" w:usb1="90000148" w:usb2="00000028" w:usb3="00000000" w:csb0="00000040" w:csb1="00000000"/>
  </w:font>
  <w:font w:name="A Yagut">
    <w:altName w:val="Sakkal Maya Pro"/>
    <w:charset w:val="B2"/>
    <w:family w:val="auto"/>
    <w:pitch w:val="variable"/>
    <w:sig w:usb0="00002000" w:usb1="80000000" w:usb2="00000008" w:usb3="00000000" w:csb0="00000040" w:csb1="00000000"/>
  </w:font>
  <w:font w:name="PMingLiU">
    <w:altName w:val="新細明體"/>
    <w:panose1 w:val="02010601000101010101"/>
    <w:charset w:val="88"/>
    <w:family w:val="roman"/>
    <w:pitch w:val="variable"/>
    <w:sig w:usb0="A00002FF" w:usb1="28CFFCFA" w:usb2="00000016" w:usb3="00000000" w:csb0="00100001" w:csb1="00000000"/>
  </w:font>
  <w:font w:name="B Jadid">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DecoType Naskh Variants">
    <w:charset w:val="B2"/>
    <w:family w:val="auto"/>
    <w:pitch w:val="variable"/>
    <w:sig w:usb0="00002001" w:usb1="80000000" w:usb2="00000008" w:usb3="00000000" w:csb0="00000040" w:csb1="00000000"/>
  </w:font>
  <w:font w:name="mLotus">
    <w:altName w:val="B Lotus"/>
    <w:charset w:val="B2"/>
    <w:family w:val="auto"/>
    <w:pitch w:val="variable"/>
    <w:sig w:usb0="00002001" w:usb1="80000000" w:usb2="00000008" w:usb3="00000000" w:csb0="00000040" w:csb1="00000000"/>
  </w:font>
  <w:font w:name="mmLotus">
    <w:altName w:val="B Lotus"/>
    <w:charset w:val="B2"/>
    <w:family w:val="auto"/>
    <w:pitch w:val="variable"/>
    <w:sig w:usb0="00002001" w:usb1="80000000" w:usb2="00000008" w:usb3="00000000" w:csb0="00000040" w:csb1="00000000"/>
  </w:font>
  <w:font w:name="MS Mincho">
    <w:altName w:val="Yu Gothic UI"/>
    <w:panose1 w:val="02020609040205080304"/>
    <w:charset w:val="80"/>
    <w:family w:val="roman"/>
    <w:notTrueType/>
    <w:pitch w:val="fixed"/>
    <w:sig w:usb0="00000000" w:usb1="08070000" w:usb2="00000010" w:usb3="00000000" w:csb0="00020000" w:csb1="00000000"/>
  </w:font>
  <w:font w:name="IranNastaliq">
    <w:panose1 w:val="02020505000000020003"/>
    <w:charset w:val="00"/>
    <w:family w:val="roman"/>
    <w:pitch w:val="variable"/>
    <w:sig w:usb0="00000000" w:usb1="80000000" w:usb2="00000008"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Zar">
    <w:panose1 w:val="02000500000000000000"/>
    <w:charset w:val="B2"/>
    <w:family w:val="auto"/>
    <w:pitch w:val="variable"/>
    <w:sig w:usb0="800020A7" w:usb1="D000004A" w:usb2="00000008" w:usb3="00000000" w:csb0="00000051" w:csb1="00000000"/>
  </w:font>
  <w:font w:name="Arial Arabic (Arabic)">
    <w:panose1 w:val="00000000000000000000"/>
    <w:charset w:val="B2"/>
    <w:family w:val="roman"/>
    <w:notTrueType/>
    <w:pitch w:val="variable"/>
    <w:sig w:usb0="00002001" w:usb1="00000000" w:usb2="00000000" w:usb3="00000000" w:csb0="00000040" w:csb1="00000000"/>
  </w:font>
  <w:font w:name="Roya">
    <w:panose1 w:val="00000700000000000000"/>
    <w:charset w:val="B2"/>
    <w:family w:val="auto"/>
    <w:pitch w:val="variable"/>
    <w:sig w:usb0="800020A7" w:usb1="D000004A" w:usb2="00000008" w:usb3="00000000" w:csb0="00000051" w:csb1="00000000"/>
  </w:font>
  <w:font w:name="LotusA">
    <w:altName w:val="Courier New"/>
    <w:charset w:val="B2"/>
    <w:family w:val="auto"/>
    <w:pitch w:val="variable"/>
    <w:sig w:usb0="00002000" w:usb1="00000000" w:usb2="00000000" w:usb3="00000000" w:csb0="00000040" w:csb1="00000000"/>
  </w:font>
  <w:font w:name="Titr">
    <w:altName w:val="Courier New"/>
    <w:charset w:val="B2"/>
    <w:family w:val="auto"/>
    <w:pitch w:val="variable"/>
    <w:sig w:usb0="00002001" w:usb1="80000000" w:usb2="00000008" w:usb3="00000000" w:csb0="00000040" w:csb1="00000000"/>
  </w:font>
  <w:font w:name="Abadi MT Condensed Light">
    <w:charset w:val="00"/>
    <w:family w:val="swiss"/>
    <w:pitch w:val="variable"/>
    <w:sig w:usb0="00000003" w:usb1="00000000" w:usb2="00000000" w:usb3="00000000" w:csb0="00000001" w:csb1="00000000"/>
  </w:font>
  <w:font w:name="Taher">
    <w:altName w:val="Courier New"/>
    <w:charset w:val="B2"/>
    <w:family w:val="auto"/>
    <w:pitch w:val="variable"/>
    <w:sig w:usb0="00002000" w:usb1="00000000" w:usb2="00000000" w:usb3="00000000" w:csb0="00000040" w:csb1="00000000"/>
  </w:font>
  <w:font w:name="Nazli">
    <w:altName w:val="Courier New"/>
    <w:charset w:val="B2"/>
    <w:family w:val="auto"/>
    <w:pitch w:val="variable"/>
    <w:sig w:usb0="80002003" w:usb1="80002042" w:usb2="00000008" w:usb3="00000000" w:csb0="00000040" w:csb1="00000000"/>
  </w:font>
  <w:font w:name="V_Hom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 Sina">
    <w:panose1 w:val="000007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00000007" w:usb1="00000000" w:usb2="00000000" w:usb3="00000000" w:csb0="00000093" w:csb1="00000000"/>
  </w:font>
  <w:font w:name="B Homa">
    <w:altName w:val="Simplified Arabic Fixed"/>
    <w:panose1 w:val="00000400000000000000"/>
    <w:charset w:val="B2"/>
    <w:family w:val="auto"/>
    <w:pitch w:val="variable"/>
    <w:sig w:usb0="00002001" w:usb1="80000000" w:usb2="00000008" w:usb3="00000000" w:csb0="00000040" w:csb1="00000000"/>
  </w:font>
  <w:font w:name="V_Vahid">
    <w:altName w:val="Arial Alternative Symbol"/>
    <w:charset w:val="02"/>
    <w:family w:val="auto"/>
    <w:pitch w:val="variable"/>
    <w:sig w:usb0="00000000" w:usb1="10000000" w:usb2="00000000" w:usb3="00000000" w:csb0="80000000" w:csb1="00000000"/>
  </w:font>
  <w:font w:name="Vahid">
    <w:charset w:val="B2"/>
    <w:family w:val="auto"/>
    <w:pitch w:val="variable"/>
    <w:sig w:usb0="00002001" w:usb1="00000000" w:usb2="00000000" w:usb3="00000000" w:csb0="00000040" w:csb1="00000000"/>
  </w:font>
  <w:font w:name="XBKeyhan">
    <w:altName w:val="Times New Roman"/>
    <w:panose1 w:val="00000000000000000000"/>
    <w:charset w:val="00"/>
    <w:family w:val="roman"/>
    <w:notTrueType/>
    <w:pitch w:val="default"/>
  </w:font>
  <w:font w:name="B Yekan">
    <w:panose1 w:val="00000400000000000000"/>
    <w:charset w:val="B2"/>
    <w:family w:val="auto"/>
    <w:pitch w:val="variable"/>
    <w:sig w:usb0="00002001" w:usb1="80000000" w:usb2="00000008" w:usb3="00000000" w:csb0="00000040" w:csb1="00000000"/>
  </w:font>
  <w:font w:name="2  Lotus">
    <w:panose1 w:val="00000400000000000000"/>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21019563"/>
      <w:docPartObj>
        <w:docPartGallery w:val="Page Numbers (Bottom of Page)"/>
        <w:docPartUnique/>
      </w:docPartObj>
    </w:sdtPr>
    <w:sdtEndPr/>
    <w:sdtContent>
      <w:p w:rsidR="00426612" w:rsidRDefault="00426612">
        <w:pPr>
          <w:pStyle w:val="Footer"/>
          <w:jc w:val="center"/>
        </w:pPr>
        <w:r>
          <w:fldChar w:fldCharType="begin"/>
        </w:r>
        <w:r>
          <w:instrText xml:space="preserve"> PAGE   \* MERGEFORMAT </w:instrText>
        </w:r>
        <w:r>
          <w:fldChar w:fldCharType="separate"/>
        </w:r>
        <w:r w:rsidR="00472800">
          <w:rPr>
            <w:noProof/>
            <w:rtl/>
          </w:rPr>
          <w:t>1</w:t>
        </w:r>
        <w:r>
          <w:rPr>
            <w:noProof/>
          </w:rPr>
          <w:fldChar w:fldCharType="end"/>
        </w:r>
      </w:p>
    </w:sdtContent>
  </w:sdt>
  <w:p w:rsidR="00426612" w:rsidRDefault="00426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800" w:rsidRDefault="00472800" w:rsidP="004B2B2C">
      <w:r>
        <w:separator/>
      </w:r>
    </w:p>
  </w:footnote>
  <w:footnote w:type="continuationSeparator" w:id="0">
    <w:p w:rsidR="00472800" w:rsidRDefault="00472800" w:rsidP="004B2B2C">
      <w:r>
        <w:continuationSeparator/>
      </w:r>
    </w:p>
  </w:footnote>
  <w:footnote w:id="1">
    <w:p w:rsidR="00426612" w:rsidRDefault="00426612" w:rsidP="009F15ED">
      <w:pPr>
        <w:pStyle w:val="FootnoteText"/>
      </w:pPr>
      <w:r>
        <w:rPr>
          <w:rStyle w:val="FootnoteReference"/>
        </w:rPr>
        <w:footnoteRef/>
      </w:r>
      <w:r>
        <w:rPr>
          <w:rtl/>
        </w:rPr>
        <w:t xml:space="preserve"> </w:t>
      </w:r>
      <w:r>
        <w:rPr>
          <w:rFonts w:hint="cs"/>
          <w:rtl/>
        </w:rPr>
        <w:t xml:space="preserve">این الگو مورد توصیه‌ی مرحوم آیت‌الله حایری شیرازی بود (ر.ک: تحجرگرایی ص ۳۱ و ۳۲). </w:t>
      </w:r>
      <w:r>
        <w:rPr>
          <w:rFonts w:hint="eastAsia"/>
          <w:rtl/>
        </w:rPr>
        <w:t>شه</w:t>
      </w:r>
      <w:r>
        <w:rPr>
          <w:rFonts w:hint="cs"/>
          <w:rtl/>
        </w:rPr>
        <w:t>ی</w:t>
      </w:r>
      <w:r>
        <w:rPr>
          <w:rFonts w:hint="eastAsia"/>
          <w:rtl/>
        </w:rPr>
        <w:t>د</w:t>
      </w:r>
      <w:r>
        <w:rPr>
          <w:rtl/>
        </w:rPr>
        <w:t xml:space="preserve"> بهشت</w:t>
      </w:r>
      <w:r>
        <w:rPr>
          <w:rFonts w:hint="cs"/>
          <w:rtl/>
        </w:rPr>
        <w:t>ی</w:t>
      </w:r>
      <w:r>
        <w:rPr>
          <w:rtl/>
        </w:rPr>
        <w:t xml:space="preserve"> </w:t>
      </w:r>
      <w:r>
        <w:rPr>
          <w:rFonts w:hint="cs"/>
          <w:rtl/>
        </w:rPr>
        <w:t xml:space="preserve">نیز در </w:t>
      </w:r>
      <w:r>
        <w:rPr>
          <w:rtl/>
        </w:rPr>
        <w:t>کتاب</w:t>
      </w:r>
      <w:r>
        <w:rPr>
          <w:rFonts w:hint="cs"/>
          <w:rtl/>
        </w:rPr>
        <w:t>ی</w:t>
      </w:r>
      <w:r>
        <w:rPr>
          <w:rtl/>
        </w:rPr>
        <w:t xml:space="preserve"> به نام </w:t>
      </w:r>
      <w:r>
        <w:rPr>
          <w:rFonts w:hint="cs"/>
          <w:rtl/>
        </w:rPr>
        <w:t>«</w:t>
      </w:r>
      <w:r>
        <w:rPr>
          <w:rtl/>
        </w:rPr>
        <w:t>نقش آزاد</w:t>
      </w:r>
      <w:r>
        <w:rPr>
          <w:rFonts w:hint="cs"/>
          <w:rtl/>
        </w:rPr>
        <w:t>ی</w:t>
      </w:r>
      <w:r>
        <w:rPr>
          <w:rtl/>
        </w:rPr>
        <w:t xml:space="preserve"> در ترب</w:t>
      </w:r>
      <w:r>
        <w:rPr>
          <w:rFonts w:hint="cs"/>
          <w:rtl/>
        </w:rPr>
        <w:t>ی</w:t>
      </w:r>
      <w:r>
        <w:rPr>
          <w:rFonts w:hint="eastAsia"/>
          <w:rtl/>
        </w:rPr>
        <w:t>ت</w:t>
      </w:r>
      <w:r>
        <w:rPr>
          <w:rFonts w:hint="cs"/>
          <w:rtl/>
        </w:rPr>
        <w:t xml:space="preserve">» بر ضرورت اراده‌ی </w:t>
      </w:r>
      <w:r>
        <w:rPr>
          <w:rtl/>
        </w:rPr>
        <w:t>آزاد</w:t>
      </w:r>
      <w:r>
        <w:rPr>
          <w:rFonts w:hint="cs"/>
          <w:rtl/>
        </w:rPr>
        <w:t xml:space="preserve"> انسان و استراتژی تبیین و اقناع و روشنگری تأکید ورزیده است</w:t>
      </w:r>
      <w:r>
        <w:rPr>
          <w:rtl/>
        </w:rPr>
        <w:t>.</w:t>
      </w:r>
    </w:p>
  </w:footnote>
  <w:footnote w:id="2">
    <w:p w:rsidR="00426612" w:rsidRDefault="00426612" w:rsidP="00A84E6B">
      <w:pPr>
        <w:pStyle w:val="FootnoteText"/>
      </w:pPr>
      <w:r>
        <w:rPr>
          <w:rStyle w:val="FootnoteReference"/>
        </w:rPr>
        <w:footnoteRef/>
      </w:r>
      <w:r>
        <w:rPr>
          <w:rtl/>
        </w:rPr>
        <w:t xml:space="preserve"> </w:t>
      </w:r>
      <w:r>
        <w:rPr>
          <w:rFonts w:hint="cs"/>
          <w:rtl/>
        </w:rPr>
        <w:t>یوسف، ۱۰۸.</w:t>
      </w:r>
    </w:p>
  </w:footnote>
  <w:footnote w:id="3">
    <w:p w:rsidR="00426612" w:rsidRDefault="00426612" w:rsidP="0024101D">
      <w:pPr>
        <w:pStyle w:val="FootnoteText"/>
        <w:rPr>
          <w:rtl/>
        </w:rPr>
      </w:pPr>
      <w:r>
        <w:rPr>
          <w:rStyle w:val="FootnoteReference"/>
        </w:rPr>
        <w:footnoteRef/>
      </w:r>
      <w:r>
        <w:rPr>
          <w:rtl/>
        </w:rPr>
        <w:t xml:space="preserve"> </w:t>
      </w:r>
      <w:r>
        <w:rPr>
          <w:rFonts w:hint="cs"/>
          <w:rtl/>
        </w:rPr>
        <w:t>حکایت ما حکایت جوجه عقابی است که زیر بال مرغ خانگی و لابلای جوجه‏های او سر از تخم درآورده بود. در میان آنها به دنبال دانه‏های کوچک، به روی خاک می‏دوید، با آنها بازی می‏کرد و گاه‌گاهی نیز با تلاش و زحمت اندکی پرواز می‏کرد. جوجه عقاب در کنار سایر جوجه‌ها بزرگ شد اما با اطوار و عادات مرغ و خروس‌ها، مشغول دانه و لانه بود. تا این که بر فراز آسمان بلند، پرنده‌ی تیزپرواز عجیبی، زیبا و ستودنی دید که با شکوه و عظمت پرواز می‌کرد. او هرگز نمی‏توانست بپذیرد که آن پرنده‌ی بلندمرتبه، موجودی از جنس اوست. آن عقاب اگر می‏دانست چه میزان قابلیت رشد و استعداد «شدن» در او نهفته، چه بال‏های قدرتمندی برای اوج گرفتن، چه چنگال‏های توانایی برای شکار کردن، چه منقار تیزی برای دریدن و چه چشم‏های نافذی برای دیدن در اختیار دارد، هرگز به زندگی عادی رضایت نمی‏داد و به پستی و خواری قناعت نمی‏کرد. روشن است که صِرف توجه به عظمت خود و آشنایی با استعدادها و توانمندی‏ها نیز برای رسیدن کافی نیست، حرکت برای یافتن کمال و رسیدن به قله، نیاز به تحمل رنج و چشم‏پوشی از پاره‏ای لذت‏ها و مبارزه با نیروهای مزاحم دارد.</w:t>
      </w:r>
    </w:p>
  </w:footnote>
  <w:footnote w:id="4">
    <w:p w:rsidR="00426612" w:rsidRDefault="00426612">
      <w:pPr>
        <w:pStyle w:val="FootnoteText"/>
        <w:rPr>
          <w:rtl/>
        </w:rPr>
      </w:pPr>
      <w:r>
        <w:rPr>
          <w:rStyle w:val="FootnoteReference"/>
        </w:rPr>
        <w:footnoteRef/>
      </w:r>
      <w:r>
        <w:rPr>
          <w:rtl/>
        </w:rPr>
        <w:t xml:space="preserve"> </w:t>
      </w:r>
      <w:r>
        <w:rPr>
          <w:rFonts w:hint="cs"/>
          <w:rtl/>
        </w:rPr>
        <w:t>بحث مبسوطی را درباره‌ی قانون حضور و غیاب در پیوست دوم همین اثر ملاحظه کنید.</w:t>
      </w:r>
    </w:p>
  </w:footnote>
  <w:footnote w:id="5">
    <w:p w:rsidR="00426612" w:rsidRDefault="00426612">
      <w:pPr>
        <w:pStyle w:val="FootnoteText"/>
        <w:rPr>
          <w:rtl/>
        </w:rPr>
      </w:pPr>
      <w:r>
        <w:rPr>
          <w:rStyle w:val="FootnoteReference"/>
        </w:rPr>
        <w:footnoteRef/>
      </w:r>
      <w:r>
        <w:rPr>
          <w:rtl/>
        </w:rPr>
        <w:t xml:space="preserve"> </w:t>
      </w:r>
      <w:r>
        <w:rPr>
          <w:rFonts w:hint="cs"/>
          <w:rtl/>
        </w:rPr>
        <w:t>نحل: ۷.</w:t>
      </w:r>
    </w:p>
  </w:footnote>
  <w:footnote w:id="6">
    <w:p w:rsidR="00426612" w:rsidRDefault="00426612">
      <w:pPr>
        <w:pStyle w:val="FootnoteText"/>
        <w:rPr>
          <w:rtl/>
        </w:rPr>
      </w:pPr>
      <w:r>
        <w:rPr>
          <w:rStyle w:val="FootnoteReference"/>
        </w:rPr>
        <w:footnoteRef/>
      </w:r>
      <w:r>
        <w:rPr>
          <w:rtl/>
        </w:rPr>
        <w:t xml:space="preserve"> </w:t>
      </w:r>
      <w:r>
        <w:rPr>
          <w:rFonts w:hint="cs"/>
          <w:rtl/>
        </w:rPr>
        <w:t>مشابه این بیان در آیه‌ی زیر هم آمده است: «</w:t>
      </w:r>
      <w:r w:rsidRPr="00CA4B4B">
        <w:rPr>
          <w:rtl/>
        </w:rPr>
        <w:t>مَثَلُ الَّذينَ حُمِّلُوا التَّوْراةَ ثُمَّ لَمْ يَحْمِلُوها كَمَثَلِ الْحِمارِ يَحْمِلُ أَسْفاراً بِئْسَ مَثَلُ الْقَوْمِ الَّذينَ كَذَّبُوا بِآياتِ اللَّهِ وَ اللَّهُ لا يَهْدِي الْقَوْمَ الظَّالِمينَ</w:t>
      </w:r>
      <w:r>
        <w:rPr>
          <w:rFonts w:hint="cs"/>
          <w:rtl/>
        </w:rPr>
        <w:t>» (جمعه: ۵).</w:t>
      </w:r>
    </w:p>
  </w:footnote>
  <w:footnote w:id="7">
    <w:p w:rsidR="00426612" w:rsidRDefault="00426612">
      <w:pPr>
        <w:pStyle w:val="FootnoteText"/>
      </w:pPr>
      <w:r>
        <w:rPr>
          <w:rStyle w:val="FootnoteReference"/>
        </w:rPr>
        <w:footnoteRef/>
      </w:r>
      <w:r>
        <w:rPr>
          <w:rtl/>
        </w:rPr>
        <w:t xml:space="preserve"> </w:t>
      </w:r>
      <w:r>
        <w:rPr>
          <w:rFonts w:hint="cs"/>
          <w:rtl/>
        </w:rPr>
        <w:t>صحیح بخاری، ج۱۰، ص۲۰۲.</w:t>
      </w:r>
    </w:p>
  </w:footnote>
  <w:footnote w:id="8">
    <w:p w:rsidR="00426612" w:rsidRDefault="00426612">
      <w:pPr>
        <w:pStyle w:val="FootnoteText"/>
        <w:rPr>
          <w:rtl/>
        </w:rPr>
      </w:pPr>
      <w:r>
        <w:rPr>
          <w:rStyle w:val="FootnoteReference"/>
        </w:rPr>
        <w:footnoteRef/>
      </w:r>
      <w:r>
        <w:rPr>
          <w:rtl/>
        </w:rPr>
        <w:t xml:space="preserve"> </w:t>
      </w:r>
      <w:r>
        <w:rPr>
          <w:rFonts w:hint="cs"/>
          <w:rtl/>
        </w:rPr>
        <w:t xml:space="preserve">عبدالواحد تمیمی آمدی؛ </w:t>
      </w:r>
      <w:r w:rsidRPr="00245950">
        <w:rPr>
          <w:rFonts w:hint="cs"/>
          <w:i/>
          <w:iCs/>
          <w:rtl/>
        </w:rPr>
        <w:t>تصنیف غرر الحکم و درر الکلم</w:t>
      </w:r>
      <w:r>
        <w:rPr>
          <w:rFonts w:hint="cs"/>
          <w:rtl/>
        </w:rPr>
        <w:t>، ص۱۵۲ و ۱۵۸.</w:t>
      </w:r>
    </w:p>
  </w:footnote>
  <w:footnote w:id="9">
    <w:p w:rsidR="00426612" w:rsidRDefault="00426612">
      <w:pPr>
        <w:pStyle w:val="FootnoteText"/>
      </w:pPr>
      <w:r>
        <w:rPr>
          <w:rStyle w:val="FootnoteReference"/>
        </w:rPr>
        <w:footnoteRef/>
      </w:r>
      <w:r>
        <w:rPr>
          <w:rtl/>
        </w:rPr>
        <w:t xml:space="preserve"> </w:t>
      </w:r>
      <w:r>
        <w:rPr>
          <w:rFonts w:hint="cs"/>
          <w:rtl/>
        </w:rPr>
        <w:t>این عقل، عقل عملی است که در عرض دو نیروی عملی دیگر (قوای عامله‌ی شهوت و غضب) طرح می‌شود و با عقل نظری که قوه‌ی مدرکه و عالمه است و در عرض «حس و وهم و خیال» طرح می‌شود متفاوت است.</w:t>
      </w:r>
    </w:p>
  </w:footnote>
  <w:footnote w:id="10">
    <w:p w:rsidR="00426612" w:rsidRDefault="00426612" w:rsidP="00CC7F57">
      <w:pPr>
        <w:pStyle w:val="FootnoteText"/>
      </w:pPr>
      <w:r>
        <w:rPr>
          <w:rStyle w:val="FootnoteReference"/>
        </w:rPr>
        <w:footnoteRef/>
      </w:r>
      <w:r>
        <w:rPr>
          <w:rtl/>
        </w:rPr>
        <w:t xml:space="preserve"> </w:t>
      </w:r>
      <w:r w:rsidRPr="009B6DAC">
        <w:rPr>
          <w:rFonts w:hint="cs"/>
          <w:rtl/>
        </w:rPr>
        <w:t xml:space="preserve">در کتاب‌های اخلاقی </w:t>
      </w:r>
      <w:r>
        <w:rPr>
          <w:rFonts w:hint="cs"/>
          <w:rtl/>
        </w:rPr>
        <w:t>گفته می‌شود</w:t>
      </w:r>
      <w:r w:rsidRPr="009B6DAC">
        <w:rPr>
          <w:rFonts w:hint="cs"/>
          <w:rtl/>
        </w:rPr>
        <w:t xml:space="preserve"> </w:t>
      </w:r>
      <w:r>
        <w:rPr>
          <w:rFonts w:hint="cs"/>
          <w:rtl/>
        </w:rPr>
        <w:t xml:space="preserve">آغاز شکوفایی انسانیت و </w:t>
      </w:r>
      <w:r w:rsidRPr="009B6DAC">
        <w:rPr>
          <w:rFonts w:hint="cs"/>
          <w:rtl/>
        </w:rPr>
        <w:t xml:space="preserve">اولین نشانه‌های </w:t>
      </w:r>
      <w:r>
        <w:rPr>
          <w:rFonts w:hint="cs"/>
          <w:rtl/>
        </w:rPr>
        <w:t xml:space="preserve">فعال‌شدن </w:t>
      </w:r>
      <w:r w:rsidRPr="009B6DAC">
        <w:rPr>
          <w:rFonts w:hint="cs"/>
          <w:rtl/>
        </w:rPr>
        <w:t>قوه</w:t>
      </w:r>
      <w:r>
        <w:rPr>
          <w:rFonts w:hint="cs"/>
          <w:rtl/>
        </w:rPr>
        <w:t>‌ی</w:t>
      </w:r>
      <w:r w:rsidRPr="009B6DAC">
        <w:rPr>
          <w:rFonts w:hint="cs"/>
          <w:rtl/>
        </w:rPr>
        <w:t xml:space="preserve"> عاقله </w:t>
      </w:r>
      <w:r>
        <w:rPr>
          <w:rFonts w:hint="cs"/>
          <w:rtl/>
        </w:rPr>
        <w:t xml:space="preserve">در کودکان، بروز صفت </w:t>
      </w:r>
      <w:r w:rsidRPr="009B6DAC">
        <w:rPr>
          <w:rFonts w:hint="cs"/>
          <w:rtl/>
        </w:rPr>
        <w:t xml:space="preserve">حیاست. </w:t>
      </w:r>
      <w:r>
        <w:rPr>
          <w:rFonts w:hint="cs"/>
          <w:rtl/>
        </w:rPr>
        <w:t>وقتی کودک حیا می‌کند، آگاهانه و بر اساس نوعی تشخیص از خواسته‌های غریزی خود درمی‌گذرد و با دلخواه خود مبارزه می‌کند. چنین رفتاری هرگز از حیوان سر نمی‌زند</w:t>
      </w:r>
      <w:r w:rsidRPr="009B6DAC">
        <w:rPr>
          <w:rFonts w:hint="cs"/>
          <w:rtl/>
        </w:rPr>
        <w:t xml:space="preserve">. </w:t>
      </w:r>
      <w:r>
        <w:rPr>
          <w:rFonts w:hint="cs"/>
          <w:rtl/>
        </w:rPr>
        <w:t>هیچ حیوانی نمی‌تواند از در مقابل تحریک غریزی خود مقاومت کند.</w:t>
      </w:r>
      <w:r>
        <w:rPr>
          <w:rFonts w:hint="cs"/>
        </w:rPr>
        <w:t xml:space="preserve"> </w:t>
      </w:r>
    </w:p>
  </w:footnote>
  <w:footnote w:id="11">
    <w:p w:rsidR="00426612" w:rsidRDefault="00426612" w:rsidP="00750799">
      <w:pPr>
        <w:pStyle w:val="FootnoteText"/>
        <w:rPr>
          <w:rtl/>
        </w:rPr>
      </w:pPr>
      <w:r>
        <w:rPr>
          <w:rStyle w:val="FootnoteReference"/>
          <w:rFonts w:ascii="NoorBadr" w:hAnsi="NoorBadr"/>
        </w:rPr>
        <w:footnoteRef/>
      </w:r>
      <w:r>
        <w:rPr>
          <w:rtl/>
        </w:rPr>
        <w:t xml:space="preserve"> موسوی خمینی، سید روح الله، </w:t>
      </w:r>
      <w:r>
        <w:rPr>
          <w:i/>
          <w:iCs/>
          <w:rtl/>
        </w:rPr>
        <w:t>چهل حدیث،</w:t>
      </w:r>
      <w:r>
        <w:rPr>
          <w:rtl/>
        </w:rPr>
        <w:t xml:space="preserve"> ص7.</w:t>
      </w:r>
    </w:p>
  </w:footnote>
  <w:footnote w:id="12">
    <w:p w:rsidR="00426612" w:rsidRDefault="00426612" w:rsidP="00335E66">
      <w:pPr>
        <w:pStyle w:val="FootnoteText"/>
        <w:rPr>
          <w:rtl/>
        </w:rPr>
      </w:pPr>
      <w:r>
        <w:rPr>
          <w:rStyle w:val="FootnoteReference"/>
        </w:rPr>
        <w:footnoteRef/>
      </w:r>
      <w:r>
        <w:rPr>
          <w:rtl/>
        </w:rPr>
        <w:t xml:space="preserve"> </w:t>
      </w:r>
      <w:r>
        <w:rPr>
          <w:rFonts w:hint="cs"/>
          <w:rtl/>
        </w:rPr>
        <w:t>گفته می‌شود برای شناخت انسان‌ها به اوقات فراغت آنها نگاه کنید؛ زیرا معمولا در غیر اوقات فراغت، شخص کاری را به زور محیط یا از سر عادت انجام می‌دهد و چندان از اراده‌ی آزاد بهره‌ای ندارد؛ اما اوقات فراغت، حوزه‌ی اختیار آزاد است که افراد در آن جوهر وجود خود و تمایلات درونی‌شان را آشکار می‌سازند. بعضی از افراد هر زمان که فراغتی پیدا کنند به مطالعه می‌پردازند. بعضی می</w:t>
      </w:r>
      <w:r>
        <w:rPr>
          <w:rFonts w:hint="cs"/>
          <w:rtl/>
        </w:rPr>
        <w:softHyphen/>
        <w:t xml:space="preserve">خوابند. بعضی به معاشرت و انس با دیگران روی می‌آورند و برخی به سرگرمی و لهو لعب و برخی به کارهای دیگر. این اراده‌ی آزاد نمایانگر شخصیت انسان است. </w:t>
      </w:r>
    </w:p>
  </w:footnote>
  <w:footnote w:id="13">
    <w:p w:rsidR="00426612" w:rsidRDefault="00426612">
      <w:pPr>
        <w:pStyle w:val="FootnoteText"/>
      </w:pPr>
      <w:r>
        <w:rPr>
          <w:rStyle w:val="FootnoteReference"/>
        </w:rPr>
        <w:footnoteRef/>
      </w:r>
      <w:r>
        <w:rPr>
          <w:rtl/>
        </w:rPr>
        <w:t xml:space="preserve"> </w:t>
      </w:r>
      <w:r>
        <w:rPr>
          <w:rFonts w:hint="cs"/>
          <w:rtl/>
        </w:rPr>
        <w:t>مثنوی معنوی؛ دفتر ششم.</w:t>
      </w:r>
    </w:p>
  </w:footnote>
  <w:footnote w:id="14">
    <w:p w:rsidR="00426612" w:rsidRDefault="00426612" w:rsidP="003A5EC1">
      <w:pPr>
        <w:pStyle w:val="FootnoteText"/>
        <w:rPr>
          <w:rtl/>
        </w:rPr>
      </w:pPr>
      <w:r>
        <w:rPr>
          <w:rStyle w:val="FootnoteReference"/>
        </w:rPr>
        <w:footnoteRef/>
      </w:r>
      <w:r>
        <w:rPr>
          <w:rtl/>
        </w:rPr>
        <w:t xml:space="preserve"> </w:t>
      </w:r>
      <w:r w:rsidRPr="003A5EC1">
        <w:rPr>
          <w:rtl/>
        </w:rPr>
        <w:t>وَ ادْعُوهُ خَوْفاً وَ طَمَعاً إِنَّ رَحْمَتَ اللَّهِ قَريبٌ مِنَ الْمُحْسِنين‏</w:t>
      </w:r>
      <w:r>
        <w:rPr>
          <w:rFonts w:hint="cs"/>
          <w:rtl/>
        </w:rPr>
        <w:t xml:space="preserve"> (اعراف: ۵۶)، </w:t>
      </w:r>
      <w:r w:rsidRPr="003A5EC1">
        <w:rPr>
          <w:rtl/>
        </w:rPr>
        <w:t>يَدْعُونَ رَبَّهُمْ خَوْفاً وَ طَمَعاً</w:t>
      </w:r>
      <w:r>
        <w:rPr>
          <w:rFonts w:hint="cs"/>
          <w:rtl/>
        </w:rPr>
        <w:t xml:space="preserve"> (سجده: ۱۶). </w:t>
      </w:r>
    </w:p>
  </w:footnote>
  <w:footnote w:id="15">
    <w:p w:rsidR="00426612" w:rsidRDefault="00426612" w:rsidP="004E1872">
      <w:pPr>
        <w:pStyle w:val="FootnoteText"/>
        <w:rPr>
          <w:rtl/>
        </w:rPr>
      </w:pPr>
      <w:r>
        <w:rPr>
          <w:rStyle w:val="FootnoteReference"/>
        </w:rPr>
        <w:footnoteRef/>
      </w:r>
      <w:r>
        <w:rPr>
          <w:rtl/>
        </w:rPr>
        <w:t xml:space="preserve"> </w:t>
      </w:r>
      <w:r w:rsidRPr="004E1872">
        <w:rPr>
          <w:rtl/>
        </w:rPr>
        <w:t>وَ هَدَيْناهُ النَّجْدَيْنِ</w:t>
      </w:r>
      <w:r>
        <w:rPr>
          <w:rFonts w:hint="cs"/>
          <w:rtl/>
        </w:rPr>
        <w:t xml:space="preserve"> (بلد: ۱۰) </w:t>
      </w:r>
      <w:r w:rsidRPr="004E1872">
        <w:rPr>
          <w:rtl/>
        </w:rPr>
        <w:t>لا إِكْراهَ فِي الدِّينِ قَدْ تَبَيَّنَ الرُّشْدُ مِنَ الْغَيِّ</w:t>
      </w:r>
      <w:r>
        <w:rPr>
          <w:rFonts w:hint="cs"/>
          <w:rtl/>
        </w:rPr>
        <w:t xml:space="preserve"> (بقره: ۲۵۶).</w:t>
      </w:r>
    </w:p>
  </w:footnote>
  <w:footnote w:id="16">
    <w:p w:rsidR="00426612" w:rsidRDefault="00426612">
      <w:pPr>
        <w:pStyle w:val="FootnoteText"/>
        <w:rPr>
          <w:rtl/>
        </w:rPr>
      </w:pPr>
      <w:r>
        <w:rPr>
          <w:rStyle w:val="FootnoteReference"/>
        </w:rPr>
        <w:footnoteRef/>
      </w:r>
      <w:r>
        <w:rPr>
          <w:rtl/>
        </w:rPr>
        <w:t xml:space="preserve"> </w:t>
      </w:r>
      <w:r w:rsidRPr="0087521A">
        <w:rPr>
          <w:rtl/>
        </w:rPr>
        <w:t>إِنَّا هَدَيْناهُ السَّبيلَ إِمَّا شاكِراً وَ إِمَّا كَفُوراً</w:t>
      </w:r>
      <w:r>
        <w:rPr>
          <w:rFonts w:hint="cs"/>
          <w:rtl/>
        </w:rPr>
        <w:t xml:space="preserve"> (انسان: ۳).</w:t>
      </w:r>
    </w:p>
  </w:footnote>
  <w:footnote w:id="17">
    <w:p w:rsidR="00426612" w:rsidRDefault="00426612">
      <w:pPr>
        <w:pStyle w:val="FootnoteText"/>
      </w:pPr>
      <w:r>
        <w:rPr>
          <w:rStyle w:val="FootnoteReference"/>
        </w:rPr>
        <w:footnoteRef/>
      </w:r>
      <w:r>
        <w:rPr>
          <w:rtl/>
        </w:rPr>
        <w:t xml:space="preserve"> </w:t>
      </w:r>
      <w:r>
        <w:rPr>
          <w:rFonts w:hint="cs"/>
          <w:rtl/>
        </w:rPr>
        <w:t>خدای مهربان در ایام ضیافت خود با گرسنگی و تشنگی و امساک از لذایذ مادی از ما پذیرایی کرده است؛ برخلاف ما که با غذاهای لذیذ و متنوع از میهمان پذیرایی می‌کنیم. پرهیز از لذایذ مادی، تقویت قوه‌ی عاقله و فربه ساختن بعد انسانی ماست؛ در حالی‌که ارایه‌ی غذاهای لذیذ، پذیرایی از ساحت مادی انسان و تقویت قوای حیوانی اوست.</w:t>
      </w:r>
    </w:p>
  </w:footnote>
  <w:footnote w:id="18">
    <w:p w:rsidR="00426612" w:rsidRDefault="00426612" w:rsidP="00A7245E">
      <w:pPr>
        <w:pStyle w:val="FootnoteText"/>
        <w:rPr>
          <w:rtl/>
        </w:rPr>
      </w:pPr>
      <w:r>
        <w:rPr>
          <w:rStyle w:val="FootnoteReference"/>
          <w:rFonts w:ascii="NoorBadr" w:hAnsi="NoorBadr"/>
        </w:rPr>
        <w:footnoteRef/>
      </w:r>
      <w:r>
        <w:rPr>
          <w:rtl/>
        </w:rPr>
        <w:t xml:space="preserve"> </w:t>
      </w:r>
      <w:r>
        <w:rPr>
          <w:rFonts w:hint="cs"/>
          <w:rtl/>
        </w:rPr>
        <w:t>امام حسین</w:t>
      </w:r>
      <w:r>
        <w:rPr>
          <w:rFonts w:cs="ALAEM" w:hint="cs"/>
          <w:rtl/>
        </w:rPr>
        <w:t>7</w:t>
      </w:r>
      <w:r>
        <w:rPr>
          <w:rtl/>
        </w:rPr>
        <w:t xml:space="preserve"> فرمودند: مردم گرداگرد دین می‌مانند تا هنگامی که معیشت آنها به‌راه باشد</w:t>
      </w:r>
      <w:r>
        <w:rPr>
          <w:rFonts w:hint="cs"/>
          <w:rtl/>
        </w:rPr>
        <w:t xml:space="preserve"> (</w:t>
      </w:r>
      <w:r>
        <w:rPr>
          <w:rtl/>
        </w:rPr>
        <w:t xml:space="preserve">حرانی، حسن بن شعبة، </w:t>
      </w:r>
      <w:r>
        <w:rPr>
          <w:i/>
          <w:iCs/>
          <w:rtl/>
        </w:rPr>
        <w:t>تحف العقول،</w:t>
      </w:r>
      <w:r>
        <w:rPr>
          <w:rtl/>
        </w:rPr>
        <w:t xml:space="preserve"> ص245</w:t>
      </w:r>
      <w:r>
        <w:rPr>
          <w:rFonts w:hint="cs"/>
          <w:rtl/>
        </w:rPr>
        <w:t>)</w:t>
      </w:r>
      <w:r>
        <w:rPr>
          <w:rtl/>
        </w:rPr>
        <w:t>.</w:t>
      </w:r>
    </w:p>
  </w:footnote>
  <w:footnote w:id="19">
    <w:p w:rsidR="00426612" w:rsidRDefault="00426612" w:rsidP="00A7245E">
      <w:pPr>
        <w:pStyle w:val="FootnoteText"/>
      </w:pPr>
      <w:r>
        <w:rPr>
          <w:rStyle w:val="FootnoteReference"/>
          <w:rFonts w:ascii="NoorBadr" w:hAnsi="NoorBadr"/>
        </w:rPr>
        <w:footnoteRef/>
      </w:r>
      <w:r>
        <w:rPr>
          <w:rtl/>
        </w:rPr>
        <w:t xml:space="preserve"> </w:t>
      </w:r>
      <w:r>
        <w:rPr>
          <w:rFonts w:hint="cs"/>
          <w:i/>
          <w:iCs/>
          <w:rtl/>
        </w:rPr>
        <w:t>نهج البلاغة</w:t>
      </w:r>
      <w:r>
        <w:rPr>
          <w:rFonts w:hint="cs"/>
          <w:rtl/>
        </w:rPr>
        <w:t>، حکمت 103.</w:t>
      </w:r>
    </w:p>
  </w:footnote>
  <w:footnote w:id="20">
    <w:p w:rsidR="00426612" w:rsidRDefault="00426612" w:rsidP="00A7245E">
      <w:pPr>
        <w:pStyle w:val="FootnoteText"/>
        <w:rPr>
          <w:rtl/>
        </w:rPr>
      </w:pPr>
      <w:r>
        <w:rPr>
          <w:rStyle w:val="FootnoteReference"/>
          <w:rFonts w:ascii="NoorBadr" w:hAnsi="NoorBadr"/>
        </w:rPr>
        <w:footnoteRef/>
      </w:r>
      <w:r>
        <w:rPr>
          <w:rtl/>
        </w:rPr>
        <w:t xml:space="preserve"> زخرف: 33ـ35.</w:t>
      </w:r>
    </w:p>
  </w:footnote>
  <w:footnote w:id="21">
    <w:p w:rsidR="00426612" w:rsidRDefault="00426612" w:rsidP="00D67FED">
      <w:pPr>
        <w:pStyle w:val="FootnoteText"/>
      </w:pPr>
      <w:r>
        <w:rPr>
          <w:rStyle w:val="FootnoteReference"/>
        </w:rPr>
        <w:footnoteRef/>
      </w:r>
      <w:r>
        <w:rPr>
          <w:rFonts w:hint="cs"/>
          <w:rtl/>
        </w:rPr>
        <w:t xml:space="preserve"> در منشور روحانیت آمده است: «</w:t>
      </w:r>
      <w:r>
        <w:rPr>
          <w:rtl/>
        </w:rPr>
        <w:t>هر روز ما در جنگ بركتى داشته‏ايم كه در همه صحنه‏ها از آن بهره جسته‏ايم. ما انقلابمان را در جنگ به جهان صادر نموده‏ايم، ما مظلوميت خويش و ستم متجاوزان را در جنگ ثابت نموده‏ايم، ما در جنگ، پرده از چهره</w:t>
      </w:r>
      <w:r>
        <w:rPr>
          <w:rFonts w:hint="cs"/>
          <w:rtl/>
        </w:rPr>
        <w:t>‌ی</w:t>
      </w:r>
      <w:r>
        <w:rPr>
          <w:rtl/>
        </w:rPr>
        <w:t xml:space="preserve"> تزوير جهانخواران كنار زديم، ما در جنگ، دوستان و دشمنانمان را شناخته‏ايم، ما در جنگ به اين نتيجه رسيده‏ايم كه بايد روى پاى خودمان بايستيم، ما در جنگ ابهت دو ابرقدرت شرق و غرب را شكستيم، ما در جنگ ريشه‏هاى انقلاب پر بار اسلامى‏مان را محكم كرديم، ما در جنگ حس برادرى و وطن دوستى را در نهاد يكايك مردمان بارور كرديم، ما در جنگ به مردم جهان و خصوصاً مردم منطقه نشان داديم كه عليه تمامى قدرتها و ابرقدرتها ساليان سال مى‏توان مبارزه كرد، جنگ ما كمك به افغانستان را به دنبال داشت، جنگ ما فتح فلسطين را به دنبال خواهد داشت، جنگ ما موجب شد كه تمامى سردمداران نظام</w:t>
      </w:r>
      <w:r>
        <w:rPr>
          <w:rFonts w:hint="cs"/>
          <w:rtl/>
        </w:rPr>
        <w:t>‌</w:t>
      </w:r>
      <w:r>
        <w:rPr>
          <w:rtl/>
        </w:rPr>
        <w:t>هاى فاسد در مقابل اسلام احساس ذلت كنند، جنگ ما بيدارى پاكستان و هندوستان را به دنبال داشت، تنها در جنگ بود كه صنايع نظامى ما از رشد آن چنانى برخوردار شد و از همه اينها مهم</w:t>
      </w:r>
      <w:r>
        <w:rPr>
          <w:rFonts w:hint="cs"/>
          <w:rtl/>
        </w:rPr>
        <w:t>‌</w:t>
      </w:r>
      <w:r>
        <w:rPr>
          <w:rtl/>
        </w:rPr>
        <w:t>تر استمرار روح اسلام انقلابى در پرتو جنگ تحقق يافت</w:t>
      </w:r>
      <w:r>
        <w:rPr>
          <w:rFonts w:hint="cs"/>
          <w:rtl/>
        </w:rPr>
        <w:t>» (</w:t>
      </w:r>
      <w:r>
        <w:rPr>
          <w:rtl/>
        </w:rPr>
        <w:t>صحيفه امام، ج‏21، ص 28</w:t>
      </w:r>
      <w:r>
        <w:rPr>
          <w:rFonts w:hint="cs"/>
          <w:rtl/>
        </w:rPr>
        <w:t>۳).</w:t>
      </w:r>
    </w:p>
  </w:footnote>
  <w:footnote w:id="22">
    <w:p w:rsidR="00426612" w:rsidRDefault="00426612">
      <w:pPr>
        <w:pStyle w:val="FootnoteText"/>
        <w:rPr>
          <w:rtl/>
        </w:rPr>
      </w:pPr>
      <w:r>
        <w:rPr>
          <w:rStyle w:val="FootnoteReference"/>
        </w:rPr>
        <w:footnoteRef/>
      </w:r>
      <w:r>
        <w:rPr>
          <w:rtl/>
        </w:rPr>
        <w:t xml:space="preserve"> </w:t>
      </w:r>
      <w:r>
        <w:rPr>
          <w:rFonts w:hint="cs"/>
          <w:rtl/>
        </w:rPr>
        <w:t>امام علی</w:t>
      </w:r>
      <w:r>
        <w:rPr>
          <w:rFonts w:cs="ALAEM" w:hint="cs"/>
          <w:rtl/>
        </w:rPr>
        <w:t>7</w:t>
      </w:r>
      <w:r>
        <w:rPr>
          <w:rFonts w:hint="cs"/>
          <w:rtl/>
        </w:rPr>
        <w:t xml:space="preserve"> فرمودند:</w:t>
      </w:r>
      <w:r w:rsidRPr="00703E83">
        <w:rPr>
          <w:rFonts w:hint="cs"/>
          <w:rtl/>
        </w:rPr>
        <w:t xml:space="preserve"> «</w:t>
      </w:r>
      <w:r w:rsidRPr="00703E83">
        <w:rPr>
          <w:rtl/>
        </w:rPr>
        <w:t>الْعَالِمُ مَنْ عَرَفَ قَدْرَهُ وَ كَفَى بِالْمَرْءِ جَهْلًا أَلَّا يَعْرِفَ قَدْرَه‏</w:t>
      </w:r>
      <w:r w:rsidRPr="00703E83">
        <w:rPr>
          <w:rFonts w:hint="cs"/>
          <w:rtl/>
        </w:rPr>
        <w:t>» (نهج البلاغه، خطبه‌ی ۱۰۳)، «</w:t>
      </w:r>
      <w:r w:rsidRPr="00703E83">
        <w:rPr>
          <w:rtl/>
        </w:rPr>
        <w:t>رَحِمَ اللَّهُ امْرَأً عَرَفَ قَدْرَه</w:t>
      </w:r>
      <w:r w:rsidRPr="00703E83">
        <w:rPr>
          <w:rFonts w:hint="cs"/>
          <w:rtl/>
        </w:rPr>
        <w:t>»</w:t>
      </w:r>
      <w:r w:rsidRPr="00703E83">
        <w:rPr>
          <w:rtl/>
        </w:rPr>
        <w:t>‏</w:t>
      </w:r>
      <w:r w:rsidRPr="00703E83">
        <w:rPr>
          <w:rFonts w:hint="cs"/>
          <w:rtl/>
        </w:rPr>
        <w:t xml:space="preserve"> (تصنیف غرر الحکم و درر الکلم، ص۲۳۳)، «</w:t>
      </w:r>
      <w:r w:rsidRPr="00703E83">
        <w:rPr>
          <w:rtl/>
        </w:rPr>
        <w:t>مَا هَلَكَ مَنْ عَرَفَ قَدْرَهُ</w:t>
      </w:r>
      <w:r w:rsidRPr="00703E83">
        <w:rPr>
          <w:rFonts w:hint="cs"/>
          <w:rtl/>
        </w:rPr>
        <w:t>» (همان).</w:t>
      </w:r>
    </w:p>
  </w:footnote>
  <w:footnote w:id="23">
    <w:p w:rsidR="00426612" w:rsidRDefault="00426612">
      <w:pPr>
        <w:pStyle w:val="FootnoteText"/>
      </w:pPr>
      <w:r>
        <w:rPr>
          <w:rStyle w:val="FootnoteReference"/>
        </w:rPr>
        <w:footnoteRef/>
      </w:r>
      <w:r>
        <w:rPr>
          <w:rtl/>
        </w:rPr>
        <w:t xml:space="preserve"> </w:t>
      </w:r>
      <w:r w:rsidRPr="00264CDB">
        <w:rPr>
          <w:rtl/>
          <w:lang w:eastAsia="x-none"/>
        </w:rPr>
        <w:t>وَ اللَّهُ خَلَقَكُمْ ثُمَّ يَتَوَفَّاكُمْ</w:t>
      </w:r>
      <w:r w:rsidRPr="00264CDB">
        <w:rPr>
          <w:rFonts w:hint="cs"/>
          <w:rtl/>
        </w:rPr>
        <w:t xml:space="preserve"> (نحل: ۷۰)، </w:t>
      </w:r>
      <w:r w:rsidRPr="00264CDB">
        <w:rPr>
          <w:rtl/>
          <w:lang w:eastAsia="x-none"/>
        </w:rPr>
        <w:t>اللَّهُ يَتَوَفَّى الْأَنْفُسَ حينَ مَوْتِها وَ الَّتي‏ لَمْ تَمُتْ في‏ مَنامِها فَيُمْسِكُ الَّتي‏ قَضى‏ عَلَيْهَا الْمَوْتَ وَ يُرْسِلُ الْأُخْرى‏ إِلى‏ أَجَلٍ مُسَمًّى إِنَّ في‏ ذلِكَ لَآياتٍ لِقَوْمٍ يَتَفَكَّرُونَ</w:t>
      </w:r>
      <w:r w:rsidRPr="00264CDB">
        <w:rPr>
          <w:rFonts w:hint="cs"/>
          <w:rtl/>
        </w:rPr>
        <w:t xml:space="preserve"> (زمر: ۴۲).</w:t>
      </w:r>
    </w:p>
  </w:footnote>
  <w:footnote w:id="24">
    <w:p w:rsidR="00426612" w:rsidRDefault="00426612" w:rsidP="001F7FF0">
      <w:pPr>
        <w:pStyle w:val="FootnoteText"/>
        <w:rPr>
          <w:rtl/>
        </w:rPr>
      </w:pPr>
      <w:r>
        <w:rPr>
          <w:rStyle w:val="FootnoteReference"/>
        </w:rPr>
        <w:footnoteRef/>
      </w:r>
      <w:r>
        <w:rPr>
          <w:rtl/>
        </w:rPr>
        <w:t xml:space="preserve"> </w:t>
      </w:r>
      <w:r>
        <w:rPr>
          <w:rFonts w:hint="cs"/>
          <w:rtl/>
        </w:rPr>
        <w:t>یونس: ۹۹. مشابه این مضمون در آیات دیگر نیز آمده است: «</w:t>
      </w:r>
      <w:r w:rsidRPr="004D279F">
        <w:rPr>
          <w:rtl/>
        </w:rPr>
        <w:t>وَ لَوْ شاءَ اللَّهُ لَجَمَعَهُمْ عَلَى الْهُدى</w:t>
      </w:r>
      <w:r>
        <w:rPr>
          <w:rFonts w:hint="cs"/>
          <w:rtl/>
        </w:rPr>
        <w:t>»</w:t>
      </w:r>
      <w:r w:rsidRPr="004D279F">
        <w:rPr>
          <w:rtl/>
        </w:rPr>
        <w:t>‏</w:t>
      </w:r>
      <w:r>
        <w:rPr>
          <w:rFonts w:hint="cs"/>
          <w:rtl/>
        </w:rPr>
        <w:t xml:space="preserve"> (انعام:‌۳۵).</w:t>
      </w:r>
      <w:r w:rsidRPr="001F7FF0">
        <w:rPr>
          <w:rtl/>
        </w:rPr>
        <w:t xml:space="preserve"> </w:t>
      </w:r>
      <w:r>
        <w:rPr>
          <w:rFonts w:hint="cs"/>
          <w:rtl/>
        </w:rPr>
        <w:t>«</w:t>
      </w:r>
      <w:r w:rsidRPr="001F7FF0">
        <w:rPr>
          <w:rtl/>
        </w:rPr>
        <w:t>وَ لَوْ شاءَ لَهَداكُمْ أَجْمَعينَ</w:t>
      </w:r>
      <w:r>
        <w:rPr>
          <w:rFonts w:hint="cs"/>
          <w:rtl/>
        </w:rPr>
        <w:t>» (نحل: ۹). «</w:t>
      </w:r>
      <w:r w:rsidRPr="004D279F">
        <w:rPr>
          <w:rtl/>
        </w:rPr>
        <w:t>وَ لَوْ شاءَ اللَّهُ ما أَشْرَكُوا وَ ما جَعَلْناكَ عَلَيْهِمْ حَفيظاً وَ ما أَنْتَ عَلَيْهِمْ بِوَكيلٍ</w:t>
      </w:r>
      <w:r>
        <w:rPr>
          <w:rFonts w:hint="cs"/>
          <w:rtl/>
        </w:rPr>
        <w:t>»</w:t>
      </w:r>
      <w:r w:rsidRPr="004D279F">
        <w:rPr>
          <w:rtl/>
        </w:rPr>
        <w:t xml:space="preserve"> (</w:t>
      </w:r>
      <w:r>
        <w:rPr>
          <w:rFonts w:hint="cs"/>
          <w:rtl/>
        </w:rPr>
        <w:t>انعام: ۱۰۷). «</w:t>
      </w:r>
      <w:r w:rsidRPr="001F7FF0">
        <w:rPr>
          <w:rtl/>
        </w:rPr>
        <w:t>أَ نُلْزِمُكُمُوها وَ أَنْتُمْ لَها كارِهُون</w:t>
      </w:r>
      <w:r>
        <w:rPr>
          <w:rFonts w:hint="cs"/>
          <w:rtl/>
        </w:rPr>
        <w:t>» (هود:‌۲۸)</w:t>
      </w:r>
      <w:r w:rsidRPr="001F7FF0">
        <w:rPr>
          <w:rtl/>
        </w:rPr>
        <w:t>‏</w:t>
      </w:r>
      <w:r>
        <w:rPr>
          <w:rFonts w:hint="cs"/>
          <w:rtl/>
        </w:rPr>
        <w:t>.</w:t>
      </w:r>
    </w:p>
    <w:p w:rsidR="00426612" w:rsidRDefault="00426612" w:rsidP="00724E05">
      <w:pPr>
        <w:pStyle w:val="FootnoteText"/>
      </w:pPr>
      <w:r>
        <w:rPr>
          <w:rtl/>
        </w:rPr>
        <w:t>علامه</w:t>
      </w:r>
      <w:r w:rsidR="00F813B0">
        <w:rPr>
          <w:rFonts w:hint="cs"/>
          <w:rtl/>
        </w:rPr>
        <w:t>‌ی</w:t>
      </w:r>
      <w:r>
        <w:rPr>
          <w:rtl/>
        </w:rPr>
        <w:t xml:space="preserve"> شعران</w:t>
      </w:r>
      <w:r>
        <w:rPr>
          <w:rFonts w:hint="cs"/>
          <w:rtl/>
        </w:rPr>
        <w:t>ی</w:t>
      </w:r>
      <w:r>
        <w:rPr>
          <w:rtl/>
        </w:rPr>
        <w:t xml:space="preserve"> در ا</w:t>
      </w:r>
      <w:r>
        <w:rPr>
          <w:rFonts w:hint="cs"/>
          <w:rtl/>
        </w:rPr>
        <w:t>ی</w:t>
      </w:r>
      <w:r>
        <w:rPr>
          <w:rFonts w:hint="eastAsia"/>
          <w:rtl/>
        </w:rPr>
        <w:t>ن</w:t>
      </w:r>
      <w:r>
        <w:rPr>
          <w:rtl/>
        </w:rPr>
        <w:t xml:space="preserve"> باره </w:t>
      </w:r>
      <w:r>
        <w:rPr>
          <w:rFonts w:hint="cs"/>
          <w:rtl/>
        </w:rPr>
        <w:t>می‌نویسد</w:t>
      </w:r>
      <w:r>
        <w:rPr>
          <w:rtl/>
        </w:rPr>
        <w:t>:</w:t>
      </w:r>
      <w:r>
        <w:rPr>
          <w:rFonts w:hint="cs"/>
          <w:rtl/>
        </w:rPr>
        <w:t xml:space="preserve"> </w:t>
      </w:r>
      <w:r>
        <w:rPr>
          <w:rFonts w:hint="eastAsia"/>
          <w:rtl/>
        </w:rPr>
        <w:t>اگر</w:t>
      </w:r>
      <w:r>
        <w:rPr>
          <w:rtl/>
        </w:rPr>
        <w:t xml:space="preserve"> خداوند م</w:t>
      </w:r>
      <w:r>
        <w:rPr>
          <w:rFonts w:hint="cs"/>
          <w:rtl/>
        </w:rPr>
        <w:t>ی‌</w:t>
      </w:r>
      <w:r>
        <w:rPr>
          <w:rFonts w:hint="eastAsia"/>
          <w:rtl/>
        </w:rPr>
        <w:t>خواست،</w:t>
      </w:r>
      <w:r>
        <w:rPr>
          <w:rtl/>
        </w:rPr>
        <w:t xml:space="preserve"> م</w:t>
      </w:r>
      <w:r>
        <w:rPr>
          <w:rFonts w:hint="cs"/>
          <w:rtl/>
        </w:rPr>
        <w:t>ی‌</w:t>
      </w:r>
      <w:r>
        <w:rPr>
          <w:rFonts w:hint="eastAsia"/>
          <w:rtl/>
        </w:rPr>
        <w:t>توانست</w:t>
      </w:r>
      <w:r>
        <w:rPr>
          <w:rtl/>
        </w:rPr>
        <w:t xml:space="preserve"> بندگان خود را بر کارها</w:t>
      </w:r>
      <w:r>
        <w:rPr>
          <w:rFonts w:hint="cs"/>
          <w:rtl/>
        </w:rPr>
        <w:t>ی</w:t>
      </w:r>
      <w:r>
        <w:rPr>
          <w:rtl/>
        </w:rPr>
        <w:t xml:space="preserve"> خوب اجبار کرده زم</w:t>
      </w:r>
      <w:r>
        <w:rPr>
          <w:rFonts w:hint="cs"/>
          <w:rtl/>
        </w:rPr>
        <w:t>ی</w:t>
      </w:r>
      <w:r>
        <w:rPr>
          <w:rFonts w:hint="eastAsia"/>
          <w:rtl/>
        </w:rPr>
        <w:t>نه‌ها</w:t>
      </w:r>
      <w:r>
        <w:rPr>
          <w:rtl/>
        </w:rPr>
        <w:t xml:space="preserve"> و اسباب گناه را از ب</w:t>
      </w:r>
      <w:r>
        <w:rPr>
          <w:rFonts w:hint="cs"/>
          <w:rtl/>
        </w:rPr>
        <w:t>ی</w:t>
      </w:r>
      <w:r>
        <w:rPr>
          <w:rFonts w:hint="eastAsia"/>
          <w:rtl/>
        </w:rPr>
        <w:t>ن</w:t>
      </w:r>
      <w:r>
        <w:rPr>
          <w:rtl/>
        </w:rPr>
        <w:t xml:space="preserve"> ببرد، مثل ا</w:t>
      </w:r>
      <w:r>
        <w:rPr>
          <w:rFonts w:hint="cs"/>
          <w:rtl/>
        </w:rPr>
        <w:t>ی</w:t>
      </w:r>
      <w:r>
        <w:rPr>
          <w:rFonts w:hint="eastAsia"/>
          <w:rtl/>
        </w:rPr>
        <w:t>نکه</w:t>
      </w:r>
      <w:r>
        <w:rPr>
          <w:rtl/>
        </w:rPr>
        <w:t xml:space="preserve"> برا</w:t>
      </w:r>
      <w:r>
        <w:rPr>
          <w:rFonts w:hint="cs"/>
          <w:rtl/>
        </w:rPr>
        <w:t>ی</w:t>
      </w:r>
      <w:r>
        <w:rPr>
          <w:rtl/>
        </w:rPr>
        <w:t xml:space="preserve"> آنان </w:t>
      </w:r>
      <w:r>
        <w:rPr>
          <w:rFonts w:hint="cs"/>
          <w:rtl/>
        </w:rPr>
        <w:t xml:space="preserve">شراب و خوک </w:t>
      </w:r>
      <w:r>
        <w:rPr>
          <w:rtl/>
        </w:rPr>
        <w:t>ن</w:t>
      </w:r>
      <w:r>
        <w:rPr>
          <w:rFonts w:hint="cs"/>
          <w:rtl/>
        </w:rPr>
        <w:t>ی</w:t>
      </w:r>
      <w:r>
        <w:rPr>
          <w:rFonts w:hint="eastAsia"/>
          <w:rtl/>
        </w:rPr>
        <w:t>افر</w:t>
      </w:r>
      <w:r>
        <w:rPr>
          <w:rFonts w:hint="cs"/>
          <w:rtl/>
        </w:rPr>
        <w:t>ی</w:t>
      </w:r>
      <w:r>
        <w:rPr>
          <w:rFonts w:hint="eastAsia"/>
          <w:rtl/>
        </w:rPr>
        <w:t>ده</w:t>
      </w:r>
      <w:r>
        <w:rPr>
          <w:rtl/>
        </w:rPr>
        <w:t xml:space="preserve"> و </w:t>
      </w:r>
      <w:r>
        <w:rPr>
          <w:rFonts w:hint="cs"/>
          <w:rtl/>
        </w:rPr>
        <w:t>ی</w:t>
      </w:r>
      <w:r>
        <w:rPr>
          <w:rFonts w:hint="eastAsia"/>
          <w:rtl/>
        </w:rPr>
        <w:t>ا</w:t>
      </w:r>
      <w:r>
        <w:rPr>
          <w:rtl/>
        </w:rPr>
        <w:t xml:space="preserve"> کس</w:t>
      </w:r>
      <w:r>
        <w:rPr>
          <w:rFonts w:hint="cs"/>
          <w:rtl/>
        </w:rPr>
        <w:t>ی</w:t>
      </w:r>
      <w:r>
        <w:rPr>
          <w:rtl/>
        </w:rPr>
        <w:t xml:space="preserve"> که </w:t>
      </w:r>
      <w:r>
        <w:rPr>
          <w:rFonts w:hint="cs"/>
          <w:rtl/>
        </w:rPr>
        <w:t xml:space="preserve">به </w:t>
      </w:r>
      <w:r>
        <w:rPr>
          <w:rtl/>
        </w:rPr>
        <w:t>کار خلاف</w:t>
      </w:r>
      <w:r>
        <w:rPr>
          <w:rFonts w:hint="cs"/>
          <w:rtl/>
        </w:rPr>
        <w:t>ی</w:t>
      </w:r>
      <w:r>
        <w:rPr>
          <w:rtl/>
        </w:rPr>
        <w:t xml:space="preserve"> مانند </w:t>
      </w:r>
      <w:r>
        <w:rPr>
          <w:rFonts w:hint="cs"/>
          <w:rtl/>
        </w:rPr>
        <w:t xml:space="preserve">زدن یا کشتن دیگران یا </w:t>
      </w:r>
      <w:r>
        <w:rPr>
          <w:rtl/>
        </w:rPr>
        <w:t>دزد</w:t>
      </w:r>
      <w:r>
        <w:rPr>
          <w:rFonts w:hint="cs"/>
          <w:rtl/>
        </w:rPr>
        <w:t>ی</w:t>
      </w:r>
      <w:r>
        <w:rPr>
          <w:rtl/>
        </w:rPr>
        <w:t xml:space="preserve"> </w:t>
      </w:r>
      <w:r>
        <w:rPr>
          <w:rFonts w:hint="cs"/>
          <w:rtl/>
        </w:rPr>
        <w:t xml:space="preserve">قصد </w:t>
      </w:r>
      <w:r>
        <w:rPr>
          <w:rtl/>
        </w:rPr>
        <w:t>دارد</w:t>
      </w:r>
      <w:r>
        <w:rPr>
          <w:rFonts w:hint="cs"/>
          <w:rtl/>
        </w:rPr>
        <w:t>،</w:t>
      </w:r>
      <w:r>
        <w:rPr>
          <w:rtl/>
        </w:rPr>
        <w:t xml:space="preserve"> دستش را فلج کرده و کس</w:t>
      </w:r>
      <w:r>
        <w:rPr>
          <w:rFonts w:hint="cs"/>
          <w:rtl/>
        </w:rPr>
        <w:t>ی</w:t>
      </w:r>
      <w:r>
        <w:rPr>
          <w:rtl/>
        </w:rPr>
        <w:t xml:space="preserve"> که قصد زنا دارد شهوتش را نابود کند. ول</w:t>
      </w:r>
      <w:r>
        <w:rPr>
          <w:rFonts w:hint="cs"/>
          <w:rtl/>
        </w:rPr>
        <w:t>ی</w:t>
      </w:r>
      <w:r>
        <w:rPr>
          <w:rtl/>
        </w:rPr>
        <w:t xml:space="preserve"> خد</w:t>
      </w:r>
      <w:r>
        <w:rPr>
          <w:rFonts w:hint="eastAsia"/>
          <w:rtl/>
        </w:rPr>
        <w:t>اوند</w:t>
      </w:r>
      <w:r>
        <w:rPr>
          <w:rtl/>
        </w:rPr>
        <w:t xml:space="preserve"> انسان</w:t>
      </w:r>
      <w:r>
        <w:rPr>
          <w:rFonts w:hint="cs"/>
          <w:rtl/>
        </w:rPr>
        <w:t>‌</w:t>
      </w:r>
      <w:r>
        <w:rPr>
          <w:rtl/>
        </w:rPr>
        <w:t>ها را بر «خوب</w:t>
      </w:r>
      <w:r>
        <w:rPr>
          <w:rFonts w:hint="cs"/>
          <w:rtl/>
        </w:rPr>
        <w:t>ی</w:t>
      </w:r>
      <w:r>
        <w:rPr>
          <w:rFonts w:hint="eastAsia"/>
          <w:rtl/>
        </w:rPr>
        <w:t>»</w:t>
      </w:r>
      <w:r>
        <w:rPr>
          <w:rtl/>
        </w:rPr>
        <w:t xml:space="preserve"> و «بد</w:t>
      </w:r>
      <w:r>
        <w:rPr>
          <w:rFonts w:hint="cs"/>
          <w:rtl/>
        </w:rPr>
        <w:t>ی</w:t>
      </w:r>
      <w:r>
        <w:rPr>
          <w:rFonts w:hint="eastAsia"/>
          <w:rtl/>
        </w:rPr>
        <w:t>»</w:t>
      </w:r>
      <w:r>
        <w:rPr>
          <w:rtl/>
        </w:rPr>
        <w:t xml:space="preserve"> قدرت بخش</w:t>
      </w:r>
      <w:r>
        <w:rPr>
          <w:rFonts w:hint="cs"/>
          <w:rtl/>
        </w:rPr>
        <w:t>ی</w:t>
      </w:r>
      <w:r>
        <w:rPr>
          <w:rFonts w:hint="eastAsia"/>
          <w:rtl/>
        </w:rPr>
        <w:t>ده</w:t>
      </w:r>
      <w:r>
        <w:rPr>
          <w:rtl/>
        </w:rPr>
        <w:t xml:space="preserve"> و برا</w:t>
      </w:r>
      <w:r>
        <w:rPr>
          <w:rFonts w:hint="cs"/>
          <w:rtl/>
        </w:rPr>
        <w:t>ی</w:t>
      </w:r>
      <w:r>
        <w:rPr>
          <w:rtl/>
        </w:rPr>
        <w:t xml:space="preserve"> آنها اسباب و آلات هر کدام را آفر</w:t>
      </w:r>
      <w:r>
        <w:rPr>
          <w:rFonts w:hint="cs"/>
          <w:rtl/>
        </w:rPr>
        <w:t>ی</w:t>
      </w:r>
      <w:r>
        <w:rPr>
          <w:rFonts w:hint="eastAsia"/>
          <w:rtl/>
        </w:rPr>
        <w:t>ده</w:t>
      </w:r>
      <w:r>
        <w:rPr>
          <w:rtl/>
        </w:rPr>
        <w:t xml:space="preserve"> و در اخت</w:t>
      </w:r>
      <w:r>
        <w:rPr>
          <w:rFonts w:hint="cs"/>
          <w:rtl/>
        </w:rPr>
        <w:t>ی</w:t>
      </w:r>
      <w:r>
        <w:rPr>
          <w:rFonts w:hint="eastAsia"/>
          <w:rtl/>
        </w:rPr>
        <w:t>ارشان</w:t>
      </w:r>
      <w:r>
        <w:rPr>
          <w:rtl/>
        </w:rPr>
        <w:t xml:space="preserve"> گذاشته تا بتوانند انتخاب کنند. او هرچند گناه را نم</w:t>
      </w:r>
      <w:r>
        <w:rPr>
          <w:rFonts w:hint="cs"/>
          <w:rtl/>
        </w:rPr>
        <w:t>ی‌</w:t>
      </w:r>
      <w:r>
        <w:rPr>
          <w:rFonts w:hint="eastAsia"/>
          <w:rtl/>
        </w:rPr>
        <w:t>پسندد</w:t>
      </w:r>
      <w:r w:rsidR="00F813B0">
        <w:rPr>
          <w:rFonts w:hint="cs"/>
          <w:rtl/>
        </w:rPr>
        <w:t>،</w:t>
      </w:r>
      <w:r>
        <w:rPr>
          <w:rtl/>
        </w:rPr>
        <w:t xml:space="preserve"> ول</w:t>
      </w:r>
      <w:r>
        <w:rPr>
          <w:rFonts w:hint="cs"/>
          <w:rtl/>
        </w:rPr>
        <w:t>ی</w:t>
      </w:r>
      <w:r>
        <w:rPr>
          <w:rtl/>
        </w:rPr>
        <w:t xml:space="preserve"> م</w:t>
      </w:r>
      <w:r>
        <w:rPr>
          <w:rFonts w:hint="cs"/>
          <w:rtl/>
        </w:rPr>
        <w:t>ی‌</w:t>
      </w:r>
      <w:r>
        <w:rPr>
          <w:rFonts w:hint="eastAsia"/>
          <w:rtl/>
        </w:rPr>
        <w:t>خواهد</w:t>
      </w:r>
      <w:r>
        <w:rPr>
          <w:rtl/>
        </w:rPr>
        <w:t xml:space="preserve"> انسان</w:t>
      </w:r>
      <w:r>
        <w:rPr>
          <w:rFonts w:hint="cs"/>
          <w:rtl/>
        </w:rPr>
        <w:t>‌</w:t>
      </w:r>
      <w:r>
        <w:rPr>
          <w:rtl/>
        </w:rPr>
        <w:t>ها با اراده</w:t>
      </w:r>
      <w:r>
        <w:rPr>
          <w:rFonts w:hint="cs"/>
          <w:rtl/>
        </w:rPr>
        <w:t>‌ی</w:t>
      </w:r>
      <w:r>
        <w:rPr>
          <w:rtl/>
        </w:rPr>
        <w:t xml:space="preserve"> خود از آن پره</w:t>
      </w:r>
      <w:r>
        <w:rPr>
          <w:rFonts w:hint="cs"/>
          <w:rtl/>
        </w:rPr>
        <w:t>ی</w:t>
      </w:r>
      <w:r>
        <w:rPr>
          <w:rFonts w:hint="eastAsia"/>
          <w:rtl/>
        </w:rPr>
        <w:t>ز</w:t>
      </w:r>
      <w:r>
        <w:rPr>
          <w:rtl/>
        </w:rPr>
        <w:t xml:space="preserve"> کنند، و البته خوب</w:t>
      </w:r>
      <w:r>
        <w:rPr>
          <w:rFonts w:hint="cs"/>
          <w:rtl/>
        </w:rPr>
        <w:t>ی‌</w:t>
      </w:r>
      <w:r>
        <w:rPr>
          <w:rFonts w:hint="eastAsia"/>
          <w:rtl/>
        </w:rPr>
        <w:t>ها</w:t>
      </w:r>
      <w:r>
        <w:rPr>
          <w:rFonts w:hint="cs"/>
          <w:rtl/>
        </w:rPr>
        <w:t>ی</w:t>
      </w:r>
      <w:r>
        <w:rPr>
          <w:rtl/>
        </w:rPr>
        <w:t xml:space="preserve"> «اخت</w:t>
      </w:r>
      <w:r>
        <w:rPr>
          <w:rFonts w:hint="cs"/>
          <w:rtl/>
        </w:rPr>
        <w:t>ی</w:t>
      </w:r>
      <w:r>
        <w:rPr>
          <w:rFonts w:hint="eastAsia"/>
          <w:rtl/>
        </w:rPr>
        <w:t>ار»</w:t>
      </w:r>
      <w:r>
        <w:rPr>
          <w:rtl/>
        </w:rPr>
        <w:t xml:space="preserve"> در انسان بس</w:t>
      </w:r>
      <w:r>
        <w:rPr>
          <w:rFonts w:hint="cs"/>
          <w:rtl/>
        </w:rPr>
        <w:t>ی</w:t>
      </w:r>
      <w:r>
        <w:rPr>
          <w:rFonts w:hint="eastAsia"/>
          <w:rtl/>
        </w:rPr>
        <w:t>ار</w:t>
      </w:r>
      <w:r>
        <w:rPr>
          <w:rtl/>
        </w:rPr>
        <w:t xml:space="preserve"> ب</w:t>
      </w:r>
      <w:r>
        <w:rPr>
          <w:rFonts w:hint="cs"/>
          <w:rtl/>
        </w:rPr>
        <w:t>ی</w:t>
      </w:r>
      <w:r>
        <w:rPr>
          <w:rFonts w:hint="eastAsia"/>
          <w:rtl/>
        </w:rPr>
        <w:t>شتر</w:t>
      </w:r>
      <w:r>
        <w:rPr>
          <w:rtl/>
        </w:rPr>
        <w:t xml:space="preserve"> از بد</w:t>
      </w:r>
      <w:r>
        <w:rPr>
          <w:rFonts w:hint="cs"/>
          <w:rtl/>
        </w:rPr>
        <w:t>ی‌</w:t>
      </w:r>
      <w:r>
        <w:rPr>
          <w:rFonts w:hint="eastAsia"/>
          <w:rtl/>
        </w:rPr>
        <w:t>ها</w:t>
      </w:r>
      <w:r>
        <w:rPr>
          <w:rFonts w:hint="cs"/>
          <w:rtl/>
        </w:rPr>
        <w:t>یی</w:t>
      </w:r>
      <w:r>
        <w:rPr>
          <w:rtl/>
        </w:rPr>
        <w:t xml:space="preserve"> است که در وقوع گناه، وجود دارد. (تعل</w:t>
      </w:r>
      <w:r>
        <w:rPr>
          <w:rFonts w:hint="cs"/>
          <w:rtl/>
        </w:rPr>
        <w:t>ی</w:t>
      </w:r>
      <w:r>
        <w:rPr>
          <w:rFonts w:hint="eastAsia"/>
          <w:rtl/>
        </w:rPr>
        <w:t>قه</w:t>
      </w:r>
      <w:r>
        <w:rPr>
          <w:rtl/>
        </w:rPr>
        <w:t xml:space="preserve"> شرح اصول الکاف</w:t>
      </w:r>
      <w:r>
        <w:rPr>
          <w:rFonts w:hint="cs"/>
          <w:rtl/>
        </w:rPr>
        <w:t>ی ملاصالح مازندرانی</w:t>
      </w:r>
      <w:r>
        <w:rPr>
          <w:rtl/>
        </w:rPr>
        <w:t>: ج4، ص367)</w:t>
      </w:r>
      <w:r>
        <w:rPr>
          <w:rFonts w:hint="cs"/>
          <w:rtl/>
        </w:rPr>
        <w:t>.</w:t>
      </w:r>
    </w:p>
  </w:footnote>
  <w:footnote w:id="25">
    <w:p w:rsidR="00426612" w:rsidRDefault="00426612" w:rsidP="00BE2E67">
      <w:pPr>
        <w:pStyle w:val="FootnoteText"/>
      </w:pPr>
      <w:r>
        <w:rPr>
          <w:rStyle w:val="FootnoteReference"/>
        </w:rPr>
        <w:footnoteRef/>
      </w:r>
      <w:r>
        <w:rPr>
          <w:rtl/>
        </w:rPr>
        <w:t xml:space="preserve"> </w:t>
      </w:r>
      <w:r>
        <w:rPr>
          <w:rFonts w:hint="cs"/>
          <w:rtl/>
        </w:rPr>
        <w:t>غاشیه: ۲۱ و ۲۲. در آیه‌ی دیگری نیز آمده است: «</w:t>
      </w:r>
      <w:r w:rsidRPr="00BE2E67">
        <w:rPr>
          <w:rtl/>
        </w:rPr>
        <w:t>وَ ما أَنْتَ عَلَيْهِمْ بِجَبَّارٍ فَذَكِّرْ بِالْقُرْآنِ مَنْ يَخافُ وَعيدِ</w:t>
      </w:r>
      <w:r>
        <w:rPr>
          <w:rFonts w:hint="cs"/>
          <w:rtl/>
        </w:rPr>
        <w:t xml:space="preserve"> (ق: ۴۵)؛ </w:t>
      </w:r>
      <w:r>
        <w:rPr>
          <w:rtl/>
        </w:rPr>
        <w:t>و تو را بر آنان تسلطى نيست كه به قبول حقايق وادارشان كنى</w:t>
      </w:r>
      <w:r w:rsidRPr="00BE2E67">
        <w:rPr>
          <w:rtl/>
        </w:rPr>
        <w:t>؛ پس به وسيله</w:t>
      </w:r>
      <w:r>
        <w:rPr>
          <w:rFonts w:hint="cs"/>
          <w:rtl/>
        </w:rPr>
        <w:t>‌ی</w:t>
      </w:r>
      <w:r w:rsidRPr="00BE2E67">
        <w:rPr>
          <w:rtl/>
        </w:rPr>
        <w:t xml:space="preserve"> قرآن كسانى را</w:t>
      </w:r>
      <w:r>
        <w:rPr>
          <w:rtl/>
        </w:rPr>
        <w:t xml:space="preserve"> كه از تهديد من مى‏ترسند بيم ده</w:t>
      </w:r>
      <w:r>
        <w:rPr>
          <w:rFonts w:hint="cs"/>
          <w:rtl/>
        </w:rPr>
        <w:t>».</w:t>
      </w:r>
    </w:p>
  </w:footnote>
  <w:footnote w:id="26">
    <w:p w:rsidR="00426612" w:rsidRDefault="00426612" w:rsidP="00724E05">
      <w:pPr>
        <w:pStyle w:val="FootnoteText"/>
      </w:pPr>
      <w:r>
        <w:rPr>
          <w:rStyle w:val="FootnoteReference"/>
        </w:rPr>
        <w:footnoteRef/>
      </w:r>
      <w:r>
        <w:rPr>
          <w:rtl/>
        </w:rPr>
        <w:t xml:space="preserve"> </w:t>
      </w:r>
      <w:r>
        <w:rPr>
          <w:rFonts w:hint="cs"/>
          <w:rtl/>
        </w:rPr>
        <w:t>در آی</w:t>
      </w:r>
      <w:r>
        <w:rPr>
          <w:rFonts w:hint="eastAsia"/>
          <w:rtl/>
        </w:rPr>
        <w:t>ات</w:t>
      </w:r>
      <w:r>
        <w:rPr>
          <w:rtl/>
        </w:rPr>
        <w:t xml:space="preserve"> </w:t>
      </w:r>
      <w:r>
        <w:rPr>
          <w:rFonts w:hint="cs"/>
          <w:rtl/>
        </w:rPr>
        <w:t>فراوانی</w:t>
      </w:r>
      <w:r>
        <w:rPr>
          <w:rtl/>
        </w:rPr>
        <w:t xml:space="preserve"> </w:t>
      </w:r>
      <w:r>
        <w:rPr>
          <w:rFonts w:hint="cs"/>
          <w:rtl/>
        </w:rPr>
        <w:t xml:space="preserve">از قرآن کریم </w:t>
      </w:r>
      <w:r>
        <w:rPr>
          <w:rtl/>
        </w:rPr>
        <w:t>وظ</w:t>
      </w:r>
      <w:r>
        <w:rPr>
          <w:rFonts w:hint="cs"/>
          <w:rtl/>
        </w:rPr>
        <w:t>ی</w:t>
      </w:r>
      <w:r>
        <w:rPr>
          <w:rFonts w:hint="eastAsia"/>
          <w:rtl/>
        </w:rPr>
        <w:t>فه</w:t>
      </w:r>
      <w:r>
        <w:rPr>
          <w:rFonts w:hint="cs"/>
          <w:rtl/>
        </w:rPr>
        <w:t>‌ی</w:t>
      </w:r>
      <w:r>
        <w:rPr>
          <w:rtl/>
        </w:rPr>
        <w:t xml:space="preserve"> پ</w:t>
      </w:r>
      <w:r>
        <w:rPr>
          <w:rFonts w:hint="cs"/>
          <w:rtl/>
        </w:rPr>
        <w:t>ی</w:t>
      </w:r>
      <w:r>
        <w:rPr>
          <w:rFonts w:hint="eastAsia"/>
          <w:rtl/>
        </w:rPr>
        <w:t>امبر</w:t>
      </w:r>
      <w:r>
        <w:rPr>
          <w:rtl/>
        </w:rPr>
        <w:t xml:space="preserve"> </w:t>
      </w:r>
      <w:r>
        <w:rPr>
          <w:rFonts w:hint="cs"/>
          <w:rtl/>
        </w:rPr>
        <w:t xml:space="preserve">تنها </w:t>
      </w:r>
      <w:r>
        <w:rPr>
          <w:rtl/>
        </w:rPr>
        <w:t>ابلاغ روشن پ</w:t>
      </w:r>
      <w:r>
        <w:rPr>
          <w:rFonts w:hint="cs"/>
          <w:rtl/>
        </w:rPr>
        <w:t>ی</w:t>
      </w:r>
      <w:r>
        <w:rPr>
          <w:rFonts w:hint="eastAsia"/>
          <w:rtl/>
        </w:rPr>
        <w:t>ام</w:t>
      </w:r>
      <w:r>
        <w:rPr>
          <w:rtl/>
        </w:rPr>
        <w:t xml:space="preserve"> اله</w:t>
      </w:r>
      <w:r>
        <w:rPr>
          <w:rFonts w:hint="cs"/>
          <w:rtl/>
        </w:rPr>
        <w:t>ی</w:t>
      </w:r>
      <w:r>
        <w:rPr>
          <w:rtl/>
        </w:rPr>
        <w:t xml:space="preserve"> </w:t>
      </w:r>
      <w:r>
        <w:rPr>
          <w:rFonts w:hint="cs"/>
          <w:rtl/>
        </w:rPr>
        <w:t>دانسته شده است</w:t>
      </w:r>
      <w:r>
        <w:rPr>
          <w:rtl/>
        </w:rPr>
        <w:t xml:space="preserve">: </w:t>
      </w:r>
      <w:r>
        <w:rPr>
          <w:rFonts w:hint="cs"/>
          <w:rtl/>
        </w:rPr>
        <w:t xml:space="preserve">مانند </w:t>
      </w:r>
      <w:r>
        <w:rPr>
          <w:rtl/>
        </w:rPr>
        <w:t>«</w:t>
      </w:r>
      <w:r w:rsidRPr="00D14393">
        <w:rPr>
          <w:rtl/>
        </w:rPr>
        <w:t>وَ قُلْ لِلَّذينَ أُوتُوا الْكِتابَ وَ الْأُمِّيِّينَ أَ أَسْلَمْتُمْ فَإِنْ أَسْلَمُوا فَقَدِ اهْتَدَوْا وَ إِنْ تَوَلَّوْا فَإِنَّما عَلَيْكَ الْبَلاغ</w:t>
      </w:r>
      <w:r>
        <w:rPr>
          <w:rtl/>
        </w:rPr>
        <w:t>ُ وَ اللَّهُ بَصيرٌ بِالْعِبادِ</w:t>
      </w:r>
      <w:r>
        <w:rPr>
          <w:rFonts w:hint="eastAsia"/>
          <w:rtl/>
        </w:rPr>
        <w:t>»</w:t>
      </w:r>
      <w:r>
        <w:rPr>
          <w:rtl/>
        </w:rPr>
        <w:t xml:space="preserve"> (</w:t>
      </w:r>
      <w:r>
        <w:rPr>
          <w:rFonts w:hint="cs"/>
          <w:rtl/>
        </w:rPr>
        <w:t xml:space="preserve">آل‌عمران: ۲۰ و مشابه آن </w:t>
      </w:r>
      <w:r>
        <w:rPr>
          <w:rtl/>
        </w:rPr>
        <w:t>نحل: 82</w:t>
      </w:r>
      <w:r>
        <w:rPr>
          <w:rFonts w:hint="cs"/>
          <w:rtl/>
        </w:rPr>
        <w:t xml:space="preserve"> و رعد:‌۴۰ و نور: ۵۴ و تغابن: ۱۲</w:t>
      </w:r>
      <w:r>
        <w:rPr>
          <w:rtl/>
        </w:rPr>
        <w:t>)</w:t>
      </w:r>
      <w:r>
        <w:rPr>
          <w:rFonts w:hint="cs"/>
          <w:rtl/>
        </w:rPr>
        <w:t xml:space="preserve">. این آیات بدین </w:t>
      </w:r>
      <w:r>
        <w:rPr>
          <w:rtl/>
        </w:rPr>
        <w:t>معناست که پ</w:t>
      </w:r>
      <w:r>
        <w:rPr>
          <w:rFonts w:hint="cs"/>
          <w:rtl/>
        </w:rPr>
        <w:t>ی</w:t>
      </w:r>
      <w:r>
        <w:rPr>
          <w:rFonts w:hint="eastAsia"/>
          <w:rtl/>
        </w:rPr>
        <w:t>امبر</w:t>
      </w:r>
      <w:r>
        <w:rPr>
          <w:rtl/>
        </w:rPr>
        <w:t xml:space="preserve"> در برابر کسان</w:t>
      </w:r>
      <w:r>
        <w:rPr>
          <w:rFonts w:hint="cs"/>
          <w:rtl/>
        </w:rPr>
        <w:t>ی</w:t>
      </w:r>
      <w:r>
        <w:rPr>
          <w:rtl/>
        </w:rPr>
        <w:t xml:space="preserve"> که دعوت او را نم</w:t>
      </w:r>
      <w:r>
        <w:rPr>
          <w:rFonts w:hint="cs"/>
          <w:rtl/>
        </w:rPr>
        <w:t>ی‌</w:t>
      </w:r>
      <w:r>
        <w:rPr>
          <w:rFonts w:hint="eastAsia"/>
          <w:rtl/>
        </w:rPr>
        <w:t>پذ</w:t>
      </w:r>
      <w:r>
        <w:rPr>
          <w:rFonts w:hint="cs"/>
          <w:rtl/>
        </w:rPr>
        <w:t>ی</w:t>
      </w:r>
      <w:r>
        <w:rPr>
          <w:rFonts w:hint="eastAsia"/>
          <w:rtl/>
        </w:rPr>
        <w:t>رند،</w:t>
      </w:r>
      <w:r>
        <w:rPr>
          <w:rtl/>
        </w:rPr>
        <w:t xml:space="preserve"> </w:t>
      </w:r>
      <w:r>
        <w:rPr>
          <w:rFonts w:hint="cs"/>
          <w:rtl/>
        </w:rPr>
        <w:t xml:space="preserve">نباید از </w:t>
      </w:r>
      <w:r>
        <w:rPr>
          <w:rtl/>
        </w:rPr>
        <w:t xml:space="preserve">اجبار و اکراه </w:t>
      </w:r>
      <w:r>
        <w:rPr>
          <w:rFonts w:hint="cs"/>
          <w:rtl/>
        </w:rPr>
        <w:t>استفاده کند. علامه‌ی طباطبایی در این باره می‌نویسد: «وظیفه‌ی پیامبر دعوت به صلاح معاش و معاد است بدون اجبار و اکراه»</w:t>
      </w:r>
      <w:r>
        <w:rPr>
          <w:rtl/>
        </w:rPr>
        <w:t xml:space="preserve"> (الم</w:t>
      </w:r>
      <w:r>
        <w:rPr>
          <w:rFonts w:hint="cs"/>
          <w:rtl/>
        </w:rPr>
        <w:t>ی</w:t>
      </w:r>
      <w:r>
        <w:rPr>
          <w:rFonts w:hint="eastAsia"/>
          <w:rtl/>
        </w:rPr>
        <w:t>زان</w:t>
      </w:r>
      <w:r>
        <w:rPr>
          <w:rtl/>
        </w:rPr>
        <w:t xml:space="preserve">: ج12، ص315) </w:t>
      </w:r>
      <w:r>
        <w:rPr>
          <w:rFonts w:hint="cs"/>
          <w:rtl/>
        </w:rPr>
        <w:t>«</w:t>
      </w:r>
      <w:r>
        <w:rPr>
          <w:rFonts w:hint="eastAsia"/>
          <w:rtl/>
        </w:rPr>
        <w:t>وظ</w:t>
      </w:r>
      <w:r>
        <w:rPr>
          <w:rFonts w:hint="cs"/>
          <w:rtl/>
        </w:rPr>
        <w:t>ی</w:t>
      </w:r>
      <w:r>
        <w:rPr>
          <w:rFonts w:hint="eastAsia"/>
          <w:rtl/>
        </w:rPr>
        <w:t>فه</w:t>
      </w:r>
      <w:r>
        <w:rPr>
          <w:rFonts w:hint="cs"/>
          <w:rtl/>
        </w:rPr>
        <w:t>‌ی</w:t>
      </w:r>
      <w:r>
        <w:rPr>
          <w:rtl/>
        </w:rPr>
        <w:t xml:space="preserve"> پ</w:t>
      </w:r>
      <w:r>
        <w:rPr>
          <w:rFonts w:hint="cs"/>
          <w:rtl/>
        </w:rPr>
        <w:t>ی</w:t>
      </w:r>
      <w:r>
        <w:rPr>
          <w:rFonts w:hint="eastAsia"/>
          <w:rtl/>
        </w:rPr>
        <w:t>امبران</w:t>
      </w:r>
      <w:r>
        <w:rPr>
          <w:rtl/>
        </w:rPr>
        <w:t xml:space="preserve">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مردم را به زور به تکال</w:t>
      </w:r>
      <w:r>
        <w:rPr>
          <w:rFonts w:hint="cs"/>
          <w:rtl/>
        </w:rPr>
        <w:t>ی</w:t>
      </w:r>
      <w:r>
        <w:rPr>
          <w:rFonts w:hint="eastAsia"/>
          <w:rtl/>
        </w:rPr>
        <w:t>فشان</w:t>
      </w:r>
      <w:r>
        <w:rPr>
          <w:rtl/>
        </w:rPr>
        <w:t xml:space="preserve"> وادار کرده و چنان کنند که آنان مجبور شوند از کفر به ا</w:t>
      </w:r>
      <w:r>
        <w:rPr>
          <w:rFonts w:hint="cs"/>
          <w:rtl/>
        </w:rPr>
        <w:t>ی</w:t>
      </w:r>
      <w:r>
        <w:rPr>
          <w:rFonts w:hint="eastAsia"/>
          <w:rtl/>
        </w:rPr>
        <w:t>مان</w:t>
      </w:r>
      <w:r>
        <w:rPr>
          <w:rtl/>
        </w:rPr>
        <w:t xml:space="preserve"> درآ</w:t>
      </w:r>
      <w:r>
        <w:rPr>
          <w:rFonts w:hint="cs"/>
          <w:rtl/>
        </w:rPr>
        <w:t>ی</w:t>
      </w:r>
      <w:r>
        <w:rPr>
          <w:rFonts w:hint="eastAsia"/>
          <w:rtl/>
        </w:rPr>
        <w:t>ند</w:t>
      </w:r>
      <w:r>
        <w:rPr>
          <w:rtl/>
        </w:rPr>
        <w:t xml:space="preserve"> و گناهکاران از سر اضطرار و ناچار</w:t>
      </w:r>
      <w:r>
        <w:rPr>
          <w:rFonts w:hint="cs"/>
          <w:rtl/>
        </w:rPr>
        <w:t>ی</w:t>
      </w:r>
      <w:r>
        <w:rPr>
          <w:rtl/>
        </w:rPr>
        <w:t xml:space="preserve"> به اطاعت و فرمان</w:t>
      </w:r>
      <w:r>
        <w:rPr>
          <w:rFonts w:hint="cs"/>
          <w:rtl/>
        </w:rPr>
        <w:t>‌</w:t>
      </w:r>
      <w:r>
        <w:rPr>
          <w:rtl/>
        </w:rPr>
        <w:t>بردار</w:t>
      </w:r>
      <w:r>
        <w:rPr>
          <w:rFonts w:hint="cs"/>
          <w:rtl/>
        </w:rPr>
        <w:t>ی</w:t>
      </w:r>
      <w:r>
        <w:rPr>
          <w:rtl/>
        </w:rPr>
        <w:t xml:space="preserve"> تن دهند</w:t>
      </w:r>
      <w:r>
        <w:rPr>
          <w:rFonts w:hint="cs"/>
          <w:rtl/>
        </w:rPr>
        <w:t>؛</w:t>
      </w:r>
      <w:r>
        <w:rPr>
          <w:rtl/>
        </w:rPr>
        <w:t xml:space="preserve"> بلکه قلمرو رسالت آنان انذار و تبش</w:t>
      </w:r>
      <w:r>
        <w:rPr>
          <w:rFonts w:hint="cs"/>
          <w:rtl/>
        </w:rPr>
        <w:t>ی</w:t>
      </w:r>
      <w:r>
        <w:rPr>
          <w:rFonts w:hint="eastAsia"/>
          <w:rtl/>
        </w:rPr>
        <w:t>ر</w:t>
      </w:r>
      <w:r>
        <w:rPr>
          <w:rtl/>
        </w:rPr>
        <w:t xml:space="preserve"> است</w:t>
      </w:r>
      <w:r>
        <w:rPr>
          <w:rFonts w:hint="cs"/>
          <w:rtl/>
        </w:rPr>
        <w:t xml:space="preserve">» </w:t>
      </w:r>
      <w:r>
        <w:rPr>
          <w:rtl/>
        </w:rPr>
        <w:t>(همان: ص241)</w:t>
      </w:r>
      <w:r>
        <w:rPr>
          <w:rFonts w:hint="cs"/>
          <w:rtl/>
        </w:rPr>
        <w:t>.</w:t>
      </w:r>
    </w:p>
  </w:footnote>
  <w:footnote w:id="27">
    <w:p w:rsidR="00426612" w:rsidRDefault="00426612" w:rsidP="004461BA">
      <w:pPr>
        <w:pStyle w:val="FootnoteText"/>
      </w:pPr>
      <w:r>
        <w:rPr>
          <w:rStyle w:val="FootnoteReference"/>
        </w:rPr>
        <w:footnoteRef/>
      </w:r>
      <w:r>
        <w:rPr>
          <w:rtl/>
        </w:rPr>
        <w:t xml:space="preserve"> </w:t>
      </w:r>
      <w:r>
        <w:rPr>
          <w:rFonts w:hint="cs"/>
          <w:rtl/>
        </w:rPr>
        <w:t xml:space="preserve">چهارده سالگی، سن بلوغ و بلوغ، فصل نوینی در زندگی انسان است که مواجهه با انسان در این فصل به کلی با فصل پیشین متفاوت است (ر.ک: علی صفایی حایری؛ </w:t>
      </w:r>
      <w:r w:rsidRPr="00584187">
        <w:rPr>
          <w:rFonts w:hint="cs"/>
          <w:i/>
          <w:iCs/>
          <w:rtl/>
        </w:rPr>
        <w:t>انسان در دو فصل</w:t>
      </w:r>
      <w:r>
        <w:rPr>
          <w:rFonts w:hint="cs"/>
          <w:rtl/>
        </w:rPr>
        <w:t>).</w:t>
      </w:r>
    </w:p>
  </w:footnote>
  <w:footnote w:id="28">
    <w:p w:rsidR="00426612" w:rsidRDefault="00426612">
      <w:pPr>
        <w:pStyle w:val="FootnoteText"/>
      </w:pPr>
      <w:r>
        <w:rPr>
          <w:rStyle w:val="FootnoteReference"/>
        </w:rPr>
        <w:footnoteRef/>
      </w:r>
      <w:r>
        <w:rPr>
          <w:rtl/>
        </w:rPr>
        <w:t xml:space="preserve"> </w:t>
      </w:r>
      <w:r>
        <w:rPr>
          <w:rFonts w:hint="cs"/>
          <w:rtl/>
        </w:rPr>
        <w:t xml:space="preserve">طبرسی؛ </w:t>
      </w:r>
      <w:r w:rsidRPr="00581C1D">
        <w:rPr>
          <w:rFonts w:hint="cs"/>
          <w:i/>
          <w:iCs/>
          <w:rtl/>
        </w:rPr>
        <w:t>مکارم الاخلاق</w:t>
      </w:r>
      <w:r>
        <w:rPr>
          <w:rFonts w:hint="cs"/>
          <w:rtl/>
        </w:rPr>
        <w:t xml:space="preserve">؛ ص۲۲۲. </w:t>
      </w:r>
    </w:p>
  </w:footnote>
  <w:footnote w:id="29">
    <w:p w:rsidR="00426612" w:rsidRDefault="00426612" w:rsidP="001C4A71">
      <w:pPr>
        <w:pStyle w:val="FootnoteText"/>
        <w:rPr>
          <w:rtl/>
        </w:rPr>
      </w:pPr>
      <w:r>
        <w:rPr>
          <w:rStyle w:val="FootnoteReference"/>
        </w:rPr>
        <w:footnoteRef/>
      </w:r>
      <w:r>
        <w:rPr>
          <w:rtl/>
        </w:rPr>
        <w:t xml:space="preserve"> </w:t>
      </w:r>
      <w:r>
        <w:rPr>
          <w:rFonts w:hint="cs"/>
          <w:rtl/>
        </w:rPr>
        <w:t>بسط و توضیح این حدیث شریف را در ضمیمه‌ی اول همین کتاب ملاحظه کنید.</w:t>
      </w:r>
    </w:p>
  </w:footnote>
  <w:footnote w:id="30">
    <w:p w:rsidR="00426612" w:rsidRDefault="00426612" w:rsidP="00D60C08">
      <w:pPr>
        <w:pStyle w:val="FootnoteText"/>
      </w:pPr>
      <w:r>
        <w:rPr>
          <w:rStyle w:val="FootnoteReference"/>
        </w:rPr>
        <w:footnoteRef/>
      </w:r>
      <w:r>
        <w:rPr>
          <w:rtl/>
        </w:rPr>
        <w:t xml:space="preserve"> </w:t>
      </w:r>
      <w:r>
        <w:rPr>
          <w:rFonts w:hint="cs"/>
          <w:rtl/>
        </w:rPr>
        <w:t>شعر از محمدرضا آقاسی.</w:t>
      </w:r>
    </w:p>
  </w:footnote>
  <w:footnote w:id="31">
    <w:p w:rsidR="00426612" w:rsidRDefault="00426612" w:rsidP="00210CF9">
      <w:pPr>
        <w:pStyle w:val="FootnoteText"/>
        <w:rPr>
          <w:rtl/>
        </w:rPr>
      </w:pPr>
      <w:r>
        <w:rPr>
          <w:rStyle w:val="FootnoteReference"/>
        </w:rPr>
        <w:footnoteRef/>
      </w:r>
      <w:r>
        <w:rPr>
          <w:rtl/>
        </w:rPr>
        <w:t xml:space="preserve"> </w:t>
      </w:r>
      <w:r>
        <w:rPr>
          <w:rFonts w:hint="cs"/>
          <w:rtl/>
        </w:rPr>
        <w:t>شعر از علی‌اکبر لطیفیان.</w:t>
      </w:r>
    </w:p>
  </w:footnote>
  <w:footnote w:id="32">
    <w:p w:rsidR="00426612" w:rsidRDefault="00426612" w:rsidP="00DF7D0A">
      <w:pPr>
        <w:pStyle w:val="FootnoteText"/>
      </w:pPr>
      <w:r>
        <w:rPr>
          <w:rStyle w:val="FootnoteReference"/>
        </w:rPr>
        <w:footnoteRef/>
      </w:r>
      <w:r>
        <w:rPr>
          <w:rtl/>
        </w:rPr>
        <w:t xml:space="preserve"> </w:t>
      </w:r>
      <w:r>
        <w:rPr>
          <w:rFonts w:hint="cs"/>
          <w:rtl/>
        </w:rPr>
        <w:t>عنصر نیّت در واجبات شرعی در واقع برای احیای این آگاهی‌های تضعیف شده یا نیازمند رشد و تقویت است؛ این‌که فرد در نماز واجب و الزامی باید همواره قصد قربت کند و برای خدا بودن کار خود را در نظر داشته باشد به این سبب است که این عمل به تدریج از صبغه اجباری به عملی ضروری و آگاهانه بدل شود.</w:t>
      </w:r>
    </w:p>
  </w:footnote>
  <w:footnote w:id="33">
    <w:p w:rsidR="00426612" w:rsidRDefault="00426612" w:rsidP="00532AE4">
      <w:pPr>
        <w:pStyle w:val="FootnoteText"/>
      </w:pPr>
      <w:r>
        <w:rPr>
          <w:rStyle w:val="FootnoteReference"/>
        </w:rPr>
        <w:footnoteRef/>
      </w:r>
      <w:r>
        <w:rPr>
          <w:rtl/>
        </w:rPr>
        <w:t xml:space="preserve"> </w:t>
      </w:r>
      <w:r>
        <w:rPr>
          <w:rFonts w:hint="cs"/>
          <w:rtl/>
        </w:rPr>
        <w:t>امام راحل درباره‌ی اهمیت قانون می‌فرمایند: «</w:t>
      </w:r>
      <w:r>
        <w:rPr>
          <w:rtl/>
        </w:rPr>
        <w:t>در كشورى كه قانون حكومت نكند، خصوصاً قانونى كه قانون اسلام است، اين كشور را نمى‏توانيم اسلامى حساب كنيم. كسانى كه با قانون مخالفت مى‏كنند اينها با اسلام مخالفت مى‏كنند. كسانى كه با مصوبات مجلس بعد از اينكه شوراى نگهبان نظر خودش را داد باز مخالفت مى‏كنند، اينها دانسته يا ندانسته با اسلام مخالفت مى‏كنند. اگر همه</w:t>
      </w:r>
      <w:r>
        <w:rPr>
          <w:rFonts w:hint="cs"/>
          <w:rtl/>
        </w:rPr>
        <w:t>‌ی</w:t>
      </w:r>
      <w:r>
        <w:rPr>
          <w:rtl/>
        </w:rPr>
        <w:t xml:space="preserve"> اشخاصى كه در كشورمان هستند و همه گروه</w:t>
      </w:r>
      <w:r>
        <w:rPr>
          <w:rFonts w:hint="cs"/>
          <w:rtl/>
        </w:rPr>
        <w:t>‌</w:t>
      </w:r>
      <w:r>
        <w:rPr>
          <w:rtl/>
        </w:rPr>
        <w:t>هايى كه در كشور هستند و همه</w:t>
      </w:r>
      <w:r>
        <w:rPr>
          <w:rFonts w:hint="cs"/>
          <w:rtl/>
        </w:rPr>
        <w:t>‌ی</w:t>
      </w:r>
      <w:r>
        <w:rPr>
          <w:rtl/>
        </w:rPr>
        <w:t xml:space="preserve"> نهادهايى كه در سرتاسر كشور هستند به قانون خاضع بشويم و قانون را محترم بشمريم، هيچ اختلافى پيش نخواهد آمد. اختلافات از راه قانون‏شكني</w:t>
      </w:r>
      <w:r>
        <w:rPr>
          <w:rFonts w:hint="cs"/>
          <w:rtl/>
        </w:rPr>
        <w:t>‌</w:t>
      </w:r>
      <w:r>
        <w:rPr>
          <w:rtl/>
        </w:rPr>
        <w:t>ها پيش مى‏آيد. اگر قانون حكومت كند در كشورى [اختلافى ديگر نخواهد بود]. چنانچه از صدر عالم تاكنون تمام انبيا براى برقرار كردن قانون آمده‏اند و اسلام براى برقرارى قانون آمده است و پيغمبر اسلام و ائمه</w:t>
      </w:r>
      <w:r>
        <w:rPr>
          <w:rFonts w:hint="cs"/>
          <w:rtl/>
        </w:rPr>
        <w:t>‌ی</w:t>
      </w:r>
      <w:r>
        <w:rPr>
          <w:rtl/>
        </w:rPr>
        <w:t xml:space="preserve"> اسلام و خلفاى اسلام تمام براى قانون خاضع بوده‏اند و تسليم قانون بوده‏اند. ما هم بايد تبعيت از پيغمبر اسلام بكنيم و از ائمه</w:t>
      </w:r>
      <w:r>
        <w:rPr>
          <w:rFonts w:hint="cs"/>
          <w:rtl/>
        </w:rPr>
        <w:t>‌ی</w:t>
      </w:r>
      <w:r>
        <w:rPr>
          <w:rtl/>
        </w:rPr>
        <w:t xml:space="preserve"> هدى بكنيم و به قانون هم عمل كنيم و هم خاضع باشيم در مقابل قانون. قانون براى همه است. البته چنانچه به قانون بخواهند عمل كنند و يك دزدى را به جاى خودش بنشانند، آن دزد صدايش در مى‏آيد، لكن بايد به آن دزدى كه مقابل قانون مى‏خواهد عرض اندام كند، توجه داد كه اين قانون است. اگر پسر رسول اكرم </w:t>
      </w:r>
      <w:r>
        <w:rPr>
          <w:rFonts w:hint="cs"/>
          <w:rtl/>
        </w:rPr>
        <w:t xml:space="preserve">یا </w:t>
      </w:r>
      <w:r>
        <w:rPr>
          <w:rtl/>
        </w:rPr>
        <w:t>دختر رسول اكرم هم</w:t>
      </w:r>
      <w:r>
        <w:rPr>
          <w:rFonts w:hint="cs"/>
          <w:rtl/>
        </w:rPr>
        <w:t xml:space="preserve"> </w:t>
      </w:r>
      <w:r>
        <w:rPr>
          <w:rtl/>
        </w:rPr>
        <w:t>- خداى نكرده- دزدى كند، رسول اكرم دست او را مى‏برد، قانون است. قانون براى نفع ملت است، براى نفع جامعه است، براى نفع بعضى اشخاص و بعضى گروه</w:t>
      </w:r>
      <w:r>
        <w:rPr>
          <w:rFonts w:hint="cs"/>
          <w:rtl/>
        </w:rPr>
        <w:t>‌</w:t>
      </w:r>
      <w:r>
        <w:rPr>
          <w:rtl/>
        </w:rPr>
        <w:t>ها نيست. قانون توجه به تمام جامعه كرده است. قانون براى تهذيب تمام جامعه است. البته دزدها از قانون بدشان مى‏آيد و ديكتاتورها هم از قانون بدشان مى‏آيد و كسانى كه مخالفت</w:t>
      </w:r>
      <w:r>
        <w:rPr>
          <w:rFonts w:hint="cs"/>
          <w:rtl/>
        </w:rPr>
        <w:t>‌</w:t>
      </w:r>
      <w:r>
        <w:rPr>
          <w:rtl/>
        </w:rPr>
        <w:t>ها مى‏خواهند بكنند از قانون بدشان مى‏آيد</w:t>
      </w:r>
      <w:r>
        <w:rPr>
          <w:rFonts w:hint="cs"/>
          <w:rtl/>
        </w:rPr>
        <w:t>؛</w:t>
      </w:r>
      <w:r>
        <w:rPr>
          <w:rtl/>
        </w:rPr>
        <w:t xml:space="preserve"> لكن قانونى كه مال همه</w:t>
      </w:r>
      <w:r>
        <w:rPr>
          <w:rFonts w:hint="cs"/>
          <w:rtl/>
        </w:rPr>
        <w:t>‌ی</w:t>
      </w:r>
      <w:r>
        <w:rPr>
          <w:rtl/>
        </w:rPr>
        <w:t xml:space="preserve"> ملت است و براى تهذيب همه</w:t>
      </w:r>
      <w:r>
        <w:rPr>
          <w:rFonts w:hint="cs"/>
          <w:rtl/>
        </w:rPr>
        <w:t>‌ی</w:t>
      </w:r>
      <w:r>
        <w:rPr>
          <w:rtl/>
        </w:rPr>
        <w:t xml:space="preserve"> ملت است و براى آرامش خاطر همه</w:t>
      </w:r>
      <w:r>
        <w:rPr>
          <w:rFonts w:hint="cs"/>
          <w:rtl/>
        </w:rPr>
        <w:t>‌ی</w:t>
      </w:r>
      <w:r>
        <w:rPr>
          <w:rtl/>
        </w:rPr>
        <w:t xml:space="preserve"> ملت است و براى مصالح همه</w:t>
      </w:r>
      <w:r>
        <w:rPr>
          <w:rFonts w:hint="cs"/>
          <w:rtl/>
        </w:rPr>
        <w:t>‌ی</w:t>
      </w:r>
      <w:r>
        <w:rPr>
          <w:rtl/>
        </w:rPr>
        <w:t xml:space="preserve"> ملت است، بايد محترم شمرده بشود. نبايد چنانچه يك‏</w:t>
      </w:r>
      <w:r>
        <w:rPr>
          <w:rFonts w:hint="cs"/>
          <w:rtl/>
        </w:rPr>
        <w:t xml:space="preserve"> </w:t>
      </w:r>
      <w:r>
        <w:rPr>
          <w:rtl/>
        </w:rPr>
        <w:t>قانونى بر خلاف نظر من بود، من بيايم بيرون و هياهو كنم كه من اين قانون را قبول ندارم، اين قانون</w:t>
      </w:r>
      <w:r>
        <w:rPr>
          <w:rFonts w:hint="cs"/>
          <w:rtl/>
        </w:rPr>
        <w:t>،</w:t>
      </w:r>
      <w:r>
        <w:rPr>
          <w:rtl/>
        </w:rPr>
        <w:t xml:space="preserve"> خوب قانونى نيست. قانون</w:t>
      </w:r>
      <w:r>
        <w:rPr>
          <w:rFonts w:hint="cs"/>
          <w:rtl/>
        </w:rPr>
        <w:t>،</w:t>
      </w:r>
      <w:r>
        <w:rPr>
          <w:rtl/>
        </w:rPr>
        <w:t xml:space="preserve"> خوب است، شماها بايد خودتان را تطبيق بدهيد با قانون، نه قانون [خودش را] با شما تطبيق بدهد. اگر قانون بنا باشد كه خودش را تطبيق بدهد با يك گروه، تطبيق بدهد با يك جمعيت، تطبيق بدهد با يك شخص، اين قانون نيست. قانون</w:t>
      </w:r>
      <w:r>
        <w:rPr>
          <w:rFonts w:hint="cs"/>
          <w:rtl/>
        </w:rPr>
        <w:t>،</w:t>
      </w:r>
      <w:r>
        <w:rPr>
          <w:rtl/>
        </w:rPr>
        <w:t xml:space="preserve"> در رأس واقع شده است و همه</w:t>
      </w:r>
      <w:r>
        <w:rPr>
          <w:rFonts w:hint="cs"/>
          <w:rtl/>
        </w:rPr>
        <w:t>‌ی</w:t>
      </w:r>
      <w:r>
        <w:rPr>
          <w:rtl/>
        </w:rPr>
        <w:t xml:space="preserve"> افراد هر كشورى بايد خودشان را با آن تطبيق بدهند. اگر قانون برخلاف خودشان هم حكمى كرد، بايد خودشان را در مقابل قانون تسليم كنند، آن وقت است كه كشور كشور قانون مى‏شود</w:t>
      </w:r>
      <w:r>
        <w:rPr>
          <w:rFonts w:hint="cs"/>
          <w:rtl/>
        </w:rPr>
        <w:t xml:space="preserve"> (</w:t>
      </w:r>
      <w:r>
        <w:rPr>
          <w:rtl/>
        </w:rPr>
        <w:t>صحيفه</w:t>
      </w:r>
      <w:r>
        <w:rPr>
          <w:rFonts w:hint="cs"/>
          <w:rtl/>
        </w:rPr>
        <w:t>‌ی</w:t>
      </w:r>
      <w:r>
        <w:rPr>
          <w:rtl/>
        </w:rPr>
        <w:t xml:space="preserve"> امام، ج‏14، ص 415</w:t>
      </w:r>
      <w:r>
        <w:rPr>
          <w:rFonts w:hint="cs"/>
          <w:rtl/>
        </w:rPr>
        <w:t>).</w:t>
      </w:r>
    </w:p>
  </w:footnote>
  <w:footnote w:id="34">
    <w:p w:rsidR="00426612" w:rsidRDefault="00426612" w:rsidP="00257F53">
      <w:pPr>
        <w:pStyle w:val="FootnoteText"/>
        <w:rPr>
          <w:rtl/>
        </w:rPr>
      </w:pPr>
      <w:r>
        <w:rPr>
          <w:rStyle w:val="FootnoteReference"/>
        </w:rPr>
        <w:footnoteRef/>
      </w:r>
      <w:r>
        <w:rPr>
          <w:rtl/>
        </w:rPr>
        <w:t xml:space="preserve"> </w:t>
      </w:r>
      <w:r>
        <w:rPr>
          <w:rFonts w:hint="cs"/>
          <w:rtl/>
        </w:rPr>
        <w:t>مائده: ۹۴.</w:t>
      </w:r>
    </w:p>
  </w:footnote>
  <w:footnote w:id="35">
    <w:p w:rsidR="00426612" w:rsidRDefault="00426612" w:rsidP="00257F53">
      <w:pPr>
        <w:pStyle w:val="FootnoteText"/>
      </w:pPr>
      <w:r>
        <w:rPr>
          <w:rStyle w:val="FootnoteReference"/>
        </w:rPr>
        <w:footnoteRef/>
      </w:r>
      <w:r>
        <w:rPr>
          <w:rtl/>
        </w:rPr>
        <w:t xml:space="preserve"> </w:t>
      </w:r>
      <w:r>
        <w:rPr>
          <w:rFonts w:hint="cs"/>
          <w:rtl/>
        </w:rPr>
        <w:t>آل‌عمران: ۱۷۹.</w:t>
      </w:r>
    </w:p>
  </w:footnote>
  <w:footnote w:id="36">
    <w:p w:rsidR="00426612" w:rsidRDefault="00426612" w:rsidP="00257F53">
      <w:pPr>
        <w:pStyle w:val="FootnoteText"/>
      </w:pPr>
      <w:r>
        <w:rPr>
          <w:rStyle w:val="FootnoteReference"/>
        </w:rPr>
        <w:footnoteRef/>
      </w:r>
      <w:r>
        <w:rPr>
          <w:rtl/>
        </w:rPr>
        <w:t xml:space="preserve"> </w:t>
      </w:r>
      <w:r>
        <w:rPr>
          <w:rFonts w:hint="cs"/>
          <w:rtl/>
        </w:rPr>
        <w:t>خدای متعال فرموده است: «</w:t>
      </w:r>
      <w:r w:rsidRPr="00385079">
        <w:rPr>
          <w:rtl/>
        </w:rPr>
        <w:t>أَ حَسِبَ النَّاسُ أَنْ يُتْرَكُوا أَنْ يَقُولُوا آمَنَّا وَ هُمْ لا يُفْتَنُونَ وَ لَقَدْ فَتَنَّا الَّذينَ مِنْ قَبْلِهِمْ فَلَيَعْلَمَنَّ اللَّهُ الَّذينَ صَدَقُوا وَ لَيَعْلَمَنَّ الْكاذِبينَ</w:t>
      </w:r>
      <w:r>
        <w:rPr>
          <w:rFonts w:hint="cs"/>
          <w:rtl/>
        </w:rPr>
        <w:t xml:space="preserve"> (عنکبوت: ۲ و ۳)</w:t>
      </w:r>
      <w:r w:rsidRPr="00385079">
        <w:rPr>
          <w:rtl/>
        </w:rPr>
        <w:t>؛ آيا مردم گمان كرده‏اند، همين كه بگويند: ايمان آورديم، رها مى‏شو</w:t>
      </w:r>
      <w:r>
        <w:rPr>
          <w:rtl/>
        </w:rPr>
        <w:t>ند و مورد آزمايش قرار نمى‏گيرند</w:t>
      </w:r>
      <w:r w:rsidRPr="00385079">
        <w:rPr>
          <w:rtl/>
        </w:rPr>
        <w:t xml:space="preserve">؟ يقيناً كسانى كه پيش از آنان بودند را آزمايش كرده‏ايم (اينان هم بى‏ترديد آزمايش مى‏شوند) و مسلماً خدا كسانى را كه (در ادعاى ايمان) راست گفته‏اند </w:t>
      </w:r>
      <w:r>
        <w:rPr>
          <w:rFonts w:hint="cs"/>
          <w:rtl/>
        </w:rPr>
        <w:t>معلوم می‌دارد</w:t>
      </w:r>
      <w:r w:rsidRPr="00385079">
        <w:rPr>
          <w:rtl/>
        </w:rPr>
        <w:t xml:space="preserve">، و قطعاً دروغگويان را نيز </w:t>
      </w:r>
      <w:r>
        <w:rPr>
          <w:rFonts w:hint="cs"/>
          <w:rtl/>
        </w:rPr>
        <w:t>معلوم می‌دارد</w:t>
      </w:r>
      <w:r w:rsidRPr="00385079">
        <w:rPr>
          <w:rtl/>
        </w:rPr>
        <w:t>.</w:t>
      </w:r>
    </w:p>
  </w:footnote>
  <w:footnote w:id="37">
    <w:p w:rsidR="00426612" w:rsidRDefault="00426612" w:rsidP="00257F53">
      <w:pPr>
        <w:pStyle w:val="FootnoteText"/>
        <w:rPr>
          <w:rtl/>
        </w:rPr>
      </w:pPr>
      <w:r>
        <w:rPr>
          <w:rStyle w:val="FootnoteReference"/>
        </w:rPr>
        <w:footnoteRef/>
      </w:r>
      <w:r>
        <w:rPr>
          <w:rtl/>
        </w:rPr>
        <w:t xml:space="preserve"> </w:t>
      </w:r>
      <w:r w:rsidRPr="009474D5">
        <w:rPr>
          <w:rtl/>
        </w:rPr>
        <w:t>فَتَبارَكَ اللَّهُ أَحْسَنُ الْخالِقينَ</w:t>
      </w:r>
      <w:r>
        <w:rPr>
          <w:rFonts w:hint="cs"/>
          <w:rtl/>
        </w:rPr>
        <w:t xml:space="preserve"> (مؤمنون: ۱۴) </w:t>
      </w:r>
      <w:r w:rsidRPr="009474D5">
        <w:rPr>
          <w:rtl/>
        </w:rPr>
        <w:t>ذلِكُمُ اللَّهُ رَبُّكُمْ فَتَبارَكَ اللَّهُ رَبُّ الْعالَمينَ</w:t>
      </w:r>
      <w:r>
        <w:rPr>
          <w:rFonts w:hint="cs"/>
          <w:rtl/>
        </w:rPr>
        <w:t xml:space="preserve"> (غافر: ۶۴).</w:t>
      </w:r>
    </w:p>
  </w:footnote>
  <w:footnote w:id="38">
    <w:p w:rsidR="00426612" w:rsidRDefault="00426612" w:rsidP="00426612">
      <w:pPr>
        <w:pStyle w:val="FootnoteText"/>
        <w:rPr>
          <w:rtl/>
        </w:rPr>
      </w:pPr>
      <w:r>
        <w:rPr>
          <w:rStyle w:val="FootnoteReference"/>
        </w:rPr>
        <w:footnoteRef/>
      </w:r>
      <w:r>
        <w:rPr>
          <w:rtl/>
        </w:rPr>
        <w:t xml:space="preserve"> </w:t>
      </w:r>
      <w:r>
        <w:rPr>
          <w:rFonts w:hint="cs"/>
          <w:rtl/>
        </w:rPr>
        <w:t>شهید مطهری در این باره فرموده است: «</w:t>
      </w:r>
      <w:r>
        <w:rPr>
          <w:rtl/>
        </w:rPr>
        <w:t>بسيارى از مسائل اجتماعى است كه اگر سرپرست</w:t>
      </w:r>
      <w:r>
        <w:rPr>
          <w:rFonts w:hint="cs"/>
          <w:rtl/>
        </w:rPr>
        <w:t>‌</w:t>
      </w:r>
      <w:r>
        <w:rPr>
          <w:rtl/>
        </w:rPr>
        <w:t>هاى اجتماع</w:t>
      </w:r>
      <w:r>
        <w:rPr>
          <w:rFonts w:hint="cs"/>
          <w:rtl/>
        </w:rPr>
        <w:t>،</w:t>
      </w:r>
      <w:r>
        <w:rPr>
          <w:rtl/>
        </w:rPr>
        <w:t xml:space="preserve"> افراد بشر را هدايت و سرپرستى نكنند گمراه مى‏شوند، اگر هم بخواهند و لو با حسن نيت (تا چه رسد به اين كه سوء نيت داشته باشند) به بهانه</w:t>
      </w:r>
      <w:r>
        <w:rPr>
          <w:rFonts w:hint="cs"/>
          <w:rtl/>
        </w:rPr>
        <w:t>‌ی</w:t>
      </w:r>
      <w:r>
        <w:rPr>
          <w:rtl/>
        </w:rPr>
        <w:t xml:space="preserve"> اينكه مردم قابل و لايق نيستند و خودشان نمى‏فهمند و لياقت ندارند آزادى را از آنها بگيرند اين مردم تا ابد بى‏لياقت باقى مى‏مانند</w:t>
      </w:r>
      <w:r>
        <w:rPr>
          <w:rFonts w:hint="cs"/>
          <w:rtl/>
        </w:rPr>
        <w:t>؛</w:t>
      </w:r>
      <w:r>
        <w:rPr>
          <w:rtl/>
        </w:rPr>
        <w:t xml:space="preserve"> مثلا انتخابى مانند انتخاب وكيل مجلس مى‏خواهد صورت بگيرد. ممكن است شما كه در فوق اين جمعيت قرار گرفته‏ايد حسن نيت هم داشته باشيد و واقعا تشخيص شما اين باشد كه خوب است اين ملت فلان فرد را انتخاب كند و فرض مى‏كنيم واقعا هم آن فرد شايسته‏تر است</w:t>
      </w:r>
      <w:r>
        <w:rPr>
          <w:rFonts w:hint="cs"/>
          <w:rtl/>
        </w:rPr>
        <w:t>؛</w:t>
      </w:r>
      <w:r>
        <w:rPr>
          <w:rtl/>
        </w:rPr>
        <w:t xml:space="preserve"> اما اگر شما بخواهيد اين را به مردم تحميل كنيد و بگوييد شما نمى‏فهميد و بايد حتما فلان شخص را انتخاب كنيد، اينها تا دامنه</w:t>
      </w:r>
      <w:r>
        <w:rPr>
          <w:rFonts w:hint="cs"/>
          <w:rtl/>
        </w:rPr>
        <w:t>‌ی</w:t>
      </w:r>
      <w:r>
        <w:rPr>
          <w:rtl/>
        </w:rPr>
        <w:t xml:space="preserve"> قيامت مردمى نخواهند شد كه اين رشد اجتماعى را پيدا كنند. بايد آزادشان گذاشت تا فكر كنند، تلاش كنند، آن كه مى‏خواهد وكيل شود تبليغات كند، آن كسى هم كه مى‏خواهد انتخاب كند مدتى مردّد باشد كه او را انتخاب كنم يا ديگرى را، او فلان خوبى را دارد، ديگرى فلان بدى را دارد. يك دفعه انتخاب كند، به اشتباه خودش پى ببرد، باز دفعه دوم و سوم تا تجربياتش كامل شود و بعد آن ملت به صورت ملتى‏در بيايد كه رشد اجتماعى دارد. و الّا اگر به بهانه</w:t>
      </w:r>
      <w:r>
        <w:rPr>
          <w:rFonts w:hint="cs"/>
          <w:rtl/>
        </w:rPr>
        <w:t>‌ی</w:t>
      </w:r>
      <w:r>
        <w:rPr>
          <w:rtl/>
        </w:rPr>
        <w:t xml:space="preserve"> اينكه اين ملت رشد ندارد و بايد به او تحميل كرد، آزادى را براى هميشه از او بگيرند، اين ملت تا ابد غير رشيد باقى مى‏ماند. رشدش به اين است كه آزادش بگذاريم و لو در آن آزادى ابتدا اشتباه هم بكند. صد بار هم اگر اشتباه كند باز بايد آزاد باشد.</w:t>
      </w:r>
    </w:p>
    <w:p w:rsidR="00426612" w:rsidRDefault="00426612" w:rsidP="000578D3">
      <w:pPr>
        <w:pStyle w:val="FootnoteText"/>
        <w:rPr>
          <w:rtl/>
        </w:rPr>
      </w:pPr>
      <w:r>
        <w:rPr>
          <w:rtl/>
        </w:rPr>
        <w:t>مَثَلش مَثَل آدمى است كه مى‏خواهد به بچه‏اش شناگرى ياد بدهد. بچه‏اى كه مى‏خواهد شناگرى ياد بگيرد آيا با درس دادن و گفتن به او ممكن است شناگرى را ياد بگيرد؟ اگر شما انسانى را ده سال هم ببريد سر كلاس، پيوسته به او بگوييد اگر مى‏خواهى شناگرى را ياد بگيرى اول كه مى‏خواهى خودت را در آب بيندازى به اين شكل بينداز، دست</w:t>
      </w:r>
      <w:r>
        <w:rPr>
          <w:rFonts w:hint="cs"/>
          <w:rtl/>
        </w:rPr>
        <w:t>‌</w:t>
      </w:r>
      <w:r>
        <w:rPr>
          <w:rtl/>
        </w:rPr>
        <w:t>هايت را اين طور بگير پاهايت را اين طور، بعد دست</w:t>
      </w:r>
      <w:r>
        <w:rPr>
          <w:rFonts w:hint="cs"/>
          <w:rtl/>
        </w:rPr>
        <w:t>‌</w:t>
      </w:r>
      <w:r>
        <w:rPr>
          <w:rtl/>
        </w:rPr>
        <w:t>هايت را اين طور حركت بده پاهايت را اين طور، امكان ندارد كه او شناگرى را ياد بگيرد.</w:t>
      </w:r>
      <w:r>
        <w:rPr>
          <w:rFonts w:hint="cs"/>
          <w:rtl/>
        </w:rPr>
        <w:t xml:space="preserve"> </w:t>
      </w:r>
      <w:r>
        <w:rPr>
          <w:rtl/>
        </w:rPr>
        <w:t>بايد ضمن اينكه قانون شناگرى را به او ياد مى‏دهيد، رهايش كنيد برود داخل آب، و قهرا در ابتدا چند دفعه مى‏رود زير آب، مقدارى آب هم در حلقش خواهد رفت، ناراحت هم خواهد شد ولى دستور را كه مى‏گيرد ضمن عملْ شناگرى را ياد مى‏گيرد و الّا با دستورِ فقط بدون عمل، آنهم عمل آزاد، ممكن نيست شناگرى را ياد بگيرد؛ يعنى حتى اگر او را ببريد در آب ولى آزادش نگذاريد و همواره روى دست خودتان بگيريد، او هرگز شناگر نمى‏شود</w:t>
      </w:r>
      <w:r>
        <w:rPr>
          <w:rFonts w:hint="cs"/>
          <w:rtl/>
        </w:rPr>
        <w:t xml:space="preserve"> (</w:t>
      </w:r>
      <w:r>
        <w:rPr>
          <w:rtl/>
        </w:rPr>
        <w:t>مجموعه آثار استاد شهيد مطهرى</w:t>
      </w:r>
      <w:r>
        <w:rPr>
          <w:rFonts w:hint="cs"/>
          <w:rtl/>
        </w:rPr>
        <w:t>؛</w:t>
      </w:r>
      <w:r>
        <w:rPr>
          <w:rtl/>
        </w:rPr>
        <w:t>آينده انقلاب اسلامى ايران، ج‏24، ص 391</w:t>
      </w:r>
      <w:r>
        <w:rPr>
          <w:rFonts w:hint="cs"/>
          <w:rtl/>
        </w:rPr>
        <w:t>).</w:t>
      </w:r>
    </w:p>
  </w:footnote>
  <w:footnote w:id="39">
    <w:p w:rsidR="00426612" w:rsidRDefault="00426612" w:rsidP="00686037">
      <w:pPr>
        <w:pStyle w:val="FootnoteText"/>
      </w:pPr>
      <w:r>
        <w:rPr>
          <w:rStyle w:val="FootnoteReference"/>
        </w:rPr>
        <w:footnoteRef/>
      </w:r>
      <w:r>
        <w:rPr>
          <w:rtl/>
        </w:rPr>
        <w:t xml:space="preserve"> </w:t>
      </w:r>
      <w:r>
        <w:rPr>
          <w:rFonts w:hint="cs"/>
          <w:rtl/>
        </w:rPr>
        <w:t>افزودن قید «اجمالاً» در این جمله به آن جهت است که اگر باب گناه را به تمام و کمال باز کنیم در شرایطی که شهوت و قوای سرکش حیوانی در وجود انسان فعال است او را به جبر دیگری انداخته‌ایم. اگر وسوسه‌ی گناه بسیار بیش از توان و ظرفیت افراد باشد به طبع کسی نمی‌تواند در مقابل آن مقاومت کند و در جبر محیطی قرار گرفته است نه در مجال آزاد؛ بنابراین باید حدود این اختیار و آزادی با ظرفیت متربی تناسب داشته باشد؛ مثلاً نمی‌توان به بهانه‌ی ایجاد امکان تخلف، امکان ارتباط نامشروع را به‌صورتی فراخ پدید آورد. چنین آزمونی که با سطح توان و مقاومت متربیان، بسیار فاصله دارد و وسوسه‌ای سهمگین ایجاد می‌کند، ایجاد میدان اختیار به‌شمار نمی‌رود؛ بلکه قرار دادن متربی در شرایط جبر و بی‌اختیارسازی او در تخلف اخلاقی است و آسیب فراوانی حاصل از احساس ناتوانی و درماندگی در شخصیت متربی پدید می‌آورد.</w:t>
      </w:r>
    </w:p>
  </w:footnote>
  <w:footnote w:id="40">
    <w:p w:rsidR="00426612" w:rsidRDefault="00426612">
      <w:pPr>
        <w:pStyle w:val="FootnoteText"/>
      </w:pPr>
      <w:r>
        <w:rPr>
          <w:rStyle w:val="FootnoteReference"/>
        </w:rPr>
        <w:footnoteRef/>
      </w:r>
      <w:r>
        <w:rPr>
          <w:rtl/>
        </w:rPr>
        <w:t xml:space="preserve"> </w:t>
      </w:r>
      <w:r>
        <w:rPr>
          <w:rFonts w:hint="cs"/>
          <w:rtl/>
        </w:rPr>
        <w:t>تصنیف غرر الحکم و درر الکلم، ص۵۳، حدیث ۴۴۳.</w:t>
      </w:r>
    </w:p>
  </w:footnote>
  <w:footnote w:id="41">
    <w:p w:rsidR="00426612" w:rsidRDefault="00426612">
      <w:pPr>
        <w:pStyle w:val="FootnoteText"/>
        <w:rPr>
          <w:rtl/>
        </w:rPr>
      </w:pPr>
      <w:r>
        <w:rPr>
          <w:rStyle w:val="FootnoteReference"/>
        </w:rPr>
        <w:footnoteRef/>
      </w:r>
      <w:r>
        <w:rPr>
          <w:rtl/>
        </w:rPr>
        <w:t xml:space="preserve"> </w:t>
      </w:r>
      <w:r w:rsidRPr="006F7D36">
        <w:rPr>
          <w:rtl/>
        </w:rPr>
        <w:t>ادْعُ إِلى‏ سَبيلِ رَبِّكَ بِالْحِكْمَةِ وَ الْمَوْعِظَةِ الْحَسَنَةِ وَ جادِلْهُمْ بِالَّتي‏ هِيَ أَحْسَنُ</w:t>
      </w:r>
      <w:r>
        <w:rPr>
          <w:rFonts w:hint="cs"/>
          <w:rtl/>
        </w:rPr>
        <w:t xml:space="preserve"> (نحل: ۱۲۵).</w:t>
      </w:r>
    </w:p>
  </w:footnote>
  <w:footnote w:id="42">
    <w:p w:rsidR="00426612" w:rsidRDefault="00426612" w:rsidP="006B772D">
      <w:pPr>
        <w:pStyle w:val="FootnoteText"/>
        <w:rPr>
          <w:rtl/>
        </w:rPr>
      </w:pPr>
      <w:r>
        <w:rPr>
          <w:rStyle w:val="FootnoteReference"/>
        </w:rPr>
        <w:footnoteRef/>
      </w:r>
      <w:r>
        <w:rPr>
          <w:rtl/>
        </w:rPr>
        <w:t xml:space="preserve">. ر.ک: نصیرالدین محمدبن‌محمد طوسی؛ </w:t>
      </w:r>
      <w:r>
        <w:rPr>
          <w:i/>
          <w:iCs/>
          <w:rtl/>
        </w:rPr>
        <w:t>شرح الاشارات</w:t>
      </w:r>
      <w:r>
        <w:rPr>
          <w:rtl/>
        </w:rPr>
        <w:t xml:space="preserve">؛ ج1، ص185. این قاعده از قاعده کلی «الشیء مالم یتشخص لم‌یوجد» استفاده شده و یکی از مصادیق آن به‌شمار می‌رود. </w:t>
      </w:r>
    </w:p>
  </w:footnote>
  <w:footnote w:id="43">
    <w:p w:rsidR="00426612" w:rsidRDefault="00426612" w:rsidP="006B772D">
      <w:pPr>
        <w:pStyle w:val="FootnoteText"/>
        <w:rPr>
          <w:rtl/>
        </w:rPr>
      </w:pPr>
      <w:r>
        <w:rPr>
          <w:rStyle w:val="FootnoteReference"/>
        </w:rPr>
        <w:footnoteRef/>
      </w:r>
      <w:r>
        <w:rPr>
          <w:rtl/>
        </w:rPr>
        <w:t>. از جمله مهم‏ترین شگردهای شیطان، استفاده از همین قاعده برای سست کردن اراده انسان‏هاست که به آن «تسویف» گفته می‏شود. تسویف یعنی «سوف سوف گفتن» و کار امروز را به فردا وانهادن. هرگاه انسان عزم عمل خوبی را می‏نماید، شیطان فرصت آن را زیاد جلوه می‏دهد و عمل را به تأخیر می‏اندازد. این تأخیرِ عمل معمولاً با انجام ندادن آن ملازمه دارد؛ زیرا با گذشت زمان، اعتقاد انسان به ضرورت آن عمل ضعیف می‏شود و یا آن عمل به آفت غفلت از بین خواهد رفت؛ از این رو مناسب است در برنامه‏ریزی پس از نوشتن فهرست کارهای مورد نظر، ساعت انجام هر یک را در مقابل آن ثبت نماییم. در توصیه به خود یا دیگران نیز شایسته</w:t>
      </w:r>
      <w:r>
        <w:rPr>
          <w:rFonts w:hint="cs"/>
        </w:rPr>
        <w:t xml:space="preserve"> </w:t>
      </w:r>
      <w:r>
        <w:rPr>
          <w:rtl/>
        </w:rPr>
        <w:t xml:space="preserve">است علاوه بر توصیه‏های کلی، سفارش‏های جزئی و مشخص نیز داشته باشیم تا به‏کارگیری آن آسان‏تر باشد. </w:t>
      </w:r>
    </w:p>
  </w:footnote>
  <w:footnote w:id="44">
    <w:p w:rsidR="00426612" w:rsidRDefault="00426612" w:rsidP="006B772D">
      <w:pPr>
        <w:pStyle w:val="FootnoteText"/>
      </w:pPr>
      <w:r>
        <w:rPr>
          <w:rStyle w:val="FootnoteReference"/>
        </w:rPr>
        <w:footnoteRef/>
      </w:r>
      <w:r>
        <w:rPr>
          <w:rtl/>
        </w:rPr>
        <w:t xml:space="preserve">. احزاب: 41. </w:t>
      </w:r>
    </w:p>
  </w:footnote>
  <w:footnote w:id="45">
    <w:p w:rsidR="00426612" w:rsidRDefault="00426612" w:rsidP="006B772D">
      <w:pPr>
        <w:pStyle w:val="FootnoteText"/>
      </w:pPr>
      <w:r>
        <w:rPr>
          <w:rStyle w:val="FootnoteReference"/>
        </w:rPr>
        <w:footnoteRef/>
      </w:r>
      <w:r>
        <w:rPr>
          <w:rtl/>
        </w:rPr>
        <w:t xml:space="preserve"> </w:t>
      </w:r>
      <w:r>
        <w:rPr>
          <w:rFonts w:hint="cs"/>
          <w:rtl/>
        </w:rPr>
        <w:t>در این زمینه ر.ک: نقش مربی در تربیت اخلاقی معنوی، فصل چهارم.</w:t>
      </w:r>
    </w:p>
  </w:footnote>
  <w:footnote w:id="46">
    <w:p w:rsidR="00426612" w:rsidRDefault="00426612" w:rsidP="00D235F6">
      <w:pPr>
        <w:pStyle w:val="FootnoteText"/>
        <w:rPr>
          <w:rtl/>
        </w:rPr>
      </w:pPr>
      <w:r>
        <w:rPr>
          <w:rStyle w:val="FootnoteReference"/>
        </w:rPr>
        <w:footnoteRef/>
      </w:r>
      <w:r>
        <w:rPr>
          <w:rtl/>
        </w:rPr>
        <w:t xml:space="preserve"> </w:t>
      </w:r>
      <w:r>
        <w:rPr>
          <w:rFonts w:hint="cs"/>
          <w:rtl/>
        </w:rPr>
        <w:t xml:space="preserve">مصباح یزدی؛ </w:t>
      </w:r>
      <w:r>
        <w:rPr>
          <w:rtl/>
        </w:rPr>
        <w:t>پاسخ استاد به جوانان پرسش‌گر</w:t>
      </w:r>
      <w:r>
        <w:rPr>
          <w:rFonts w:hint="cs"/>
          <w:rtl/>
        </w:rPr>
        <w:t>، ص ۲۵.</w:t>
      </w:r>
    </w:p>
  </w:footnote>
  <w:footnote w:id="47">
    <w:p w:rsidR="00426612" w:rsidRDefault="00426612" w:rsidP="002F2586">
      <w:pPr>
        <w:pStyle w:val="FootnoteText"/>
        <w:rPr>
          <w:rFonts w:ascii="Calibri" w:hAnsi="Calibri"/>
          <w:sz w:val="20"/>
          <w:szCs w:val="20"/>
        </w:rPr>
      </w:pPr>
      <w:r>
        <w:rPr>
          <w:rStyle w:val="FootnoteReference"/>
        </w:rPr>
        <w:footnoteRef/>
      </w:r>
      <w:r>
        <w:rPr>
          <w:rFonts w:hint="cs"/>
          <w:rtl/>
        </w:rPr>
        <w:t xml:space="preserve"> مكارم الاخلاق، ص۲۲۲. شبیه این مضمون در روایات دیگر نیز آمده است از جمله در روایت منقول از امام جعفر صادق</w:t>
      </w:r>
      <w:r>
        <w:rPr>
          <w:rFonts w:cs="ALAEM" w:hint="cs"/>
          <w:rtl/>
        </w:rPr>
        <w:t>7</w:t>
      </w:r>
      <w:r>
        <w:rPr>
          <w:rFonts w:hint="cs"/>
          <w:rtl/>
        </w:rPr>
        <w:t>: دَع إبنَكَ یلعَب سَبعَ سِنینَ وَ یؤَدَّب سَبعَ سِنینَ وَ الزِمهُ نَفسَكَ سَبعَ سِنینَ فَإن أفلَحَ وَ إلا فَلا خَیرَ فیهِ (همان)</w:t>
      </w:r>
      <w:r>
        <w:rPr>
          <w:rFonts w:hint="cs"/>
        </w:rPr>
        <w:t xml:space="preserve"> </w:t>
      </w:r>
      <w:r>
        <w:rPr>
          <w:rFonts w:hint="cs"/>
          <w:rtl/>
        </w:rPr>
        <w:t>فرزندت را هفت سال واگذار و هفت سال ادب‏ آموز و هفت سال ملازم خویش گردان پس اگر رستگار گردید (شكر خدای نما) و الاّ خیری در او نیست</w:t>
      </w:r>
      <w:r>
        <w:rPr>
          <w:rFonts w:hint="cs"/>
        </w:rPr>
        <w:t>.</w:t>
      </w:r>
    </w:p>
  </w:footnote>
  <w:footnote w:id="48">
    <w:p w:rsidR="00426612" w:rsidRDefault="00426612" w:rsidP="000B6357">
      <w:pPr>
        <w:pStyle w:val="FootnoteText"/>
        <w:rPr>
          <w:rFonts w:ascii="B Lotus" w:hAnsi="B Lotus"/>
          <w:rtl/>
        </w:rPr>
      </w:pPr>
      <w:r>
        <w:rPr>
          <w:rStyle w:val="FootnoteReference"/>
        </w:rPr>
        <w:footnoteRef/>
      </w:r>
      <w:r>
        <w:rPr>
          <w:rFonts w:hint="cs"/>
          <w:rtl/>
        </w:rPr>
        <w:t xml:space="preserve"> در روایات متعددی كه در كتب معتبر حدیث نقل شده‏است، دوران ابتدایی حیات كودك به دوران «سیادت» تعبیر شده و عنوان «امیر» برای كودك هرچند بسیار مشهور گشته اما مستندی ندارد. شاید از این ‏رو كه امیر در تصمیمات خود، حداقل با وزرای خویش، مشورت می‏نماید؛ اما كودك به‏سان موالی، بردگان خویش را لایق نظرخواهی و استشاره نمی‏داند و احكام خود را بدون جلب نظر آنها صادر می‏كند.</w:t>
      </w:r>
    </w:p>
  </w:footnote>
  <w:footnote w:id="49">
    <w:p w:rsidR="00426612" w:rsidRDefault="00426612" w:rsidP="000B6357">
      <w:pPr>
        <w:pStyle w:val="FootnoteText"/>
      </w:pPr>
      <w:r>
        <w:rPr>
          <w:rStyle w:val="FootnoteReference"/>
        </w:rPr>
        <w:footnoteRef/>
      </w:r>
      <w:r>
        <w:rPr>
          <w:rFonts w:hint="cs"/>
          <w:rtl/>
        </w:rPr>
        <w:t xml:space="preserve"> چنانچه عمل كودك شایسته‌ی تحسین باشد، تحسین والدین رغبت او را به عمل می‏افزاید و چنانچه در خور تحسین نباشد سكوت و بی‌توجّهی والدین كودك را نسبت به قبح آن آگاه نموده و موجب ترك آن عمل می‏گردد</w:t>
      </w:r>
      <w:r>
        <w:rPr>
          <w:rFonts w:hint="cs"/>
        </w:rPr>
        <w:t>.</w:t>
      </w:r>
    </w:p>
  </w:footnote>
  <w:footnote w:id="50">
    <w:p w:rsidR="00426612" w:rsidRDefault="00426612" w:rsidP="00126297">
      <w:pPr>
        <w:pStyle w:val="FootnoteText"/>
        <w:rPr>
          <w:rtl/>
        </w:rPr>
      </w:pPr>
      <w:r>
        <w:rPr>
          <w:rStyle w:val="FootnoteReference"/>
        </w:rPr>
        <w:footnoteRef/>
      </w:r>
      <w:r>
        <w:rPr>
          <w:rFonts w:hint="cs"/>
          <w:rtl/>
        </w:rPr>
        <w:t xml:space="preserve"> این حدیث شریف در مقام بیان قاعده‌ی اوّلیه و اصل كلی برخورد با كودك است؛ یعنی سیره‌ی ابتدایی و روش غالب والدین در مواجهه با كودك باید طوری تنظیم شود كه، «سیادت»، «عبودیت» و «وزارت» او در مراحل مختلف محفوظ باشد و به تناسب آن با او رفتار شود. این اصل تنها در مواردی كه مصلحت بالاتری مطلوب باشد نقص می‏گردد؛ اما به طور كلی موارد نقض این قاعده‌ی عام همیشه باید در حدّ استثنا باقی بماند. از جمله‌ی این موارد، جایی است كه كودك با سوء استفاده از مقام سیادت خود قصد تجاوز به حریم دیگران را دارد. توضیح اینكه والدین و تمام کسانی كه با كودك سر و كار دارند، باید مطیع و خدمت‌گزار كودك باشند و تقاضاهای او را به جان دل و با محبّت تأمین كنند؛ اما چنانچه كودك دیگری نیز در محیط پرورش او، وجود داشته باشد، حوزه‌ی سیادت هر كدام محدود شده و مرز و حریم خاصی می‏یابد. به قول سعدی «ده درویش در گلیمی بخسبند و دو پادشاه در اقلیمی نگنجند». لذا باید حریم و ثغور فرمان‌روایی كودك را به او گوشزد نمود و او را متوجّه ساخت كه اوامرش در خارج از آن، مطاع نیست. از همین قبیل است مواردی كه اجابت تقاضای كودك، سبب پیدایش عادات و ملكات ناپسندی در وجود او می‏شود؛ مثلاً اگر كودك چندین بار به صورت متوالی، تقاضای خود را با نق زدن و داد و فریاد كردن و سر و صدا به راه انداختن، برآورده سازد و سخن خود را به كرسی نشاند، به مرور به نق زدن و تحمیل خواسته‏های خود از غیر مسیر معقول عادت می‌کند‏، پدر و مادر همان‏گونه كه وظیفه دارند خواسته‏های كودك را برآورده سازند، وظیفه دارند كه طریق درست درخواست را نیز به او بیاموزند و او را از عادات ناشایست باز دارند و در تزاحم بین این دو وظیفه، وظیفه‌ی دوّم اهمّیت بیشتر و اولویت دارد. در چنین شرایطی، پاسخ ندادن به كودك او را متوجه می‏سازد كه استفاده از چنین روشی نتیجه‌بخش نیست. او در این موقعیت ناخواسته اقدام به تغییر شیوه می‏کند؛ البته راهنمایی به‌موقع والدین، كودك را در یافتن شیوه‌ی صحیح كمك می‏كند. روان‌شناسان رفتارگرا بر اساس آزمایش‌هایی كه بر روی انسان و حیوان نموده‏اند معتقدند یادگیری با «تكرار محرّك» ارتباط مستقیم دارد. اوّلین كسی كه در این زمینه به آزمایش پرداخت «پاولف» دانشمند روسی است. شیوه‌ی كار او در آزمایشی كه بر روی سگ انجام داد، به این صورت بود كه پیش از دادن غذا، صدای خاصی را به گوش او می‏رساند. پس از چند بار تكرار، حیوان بدون آنكه غذا دریافت كند، در مقابل صدا عكس‏العمل نشان داده و بزاقش مترشح می‏گردید و به اصطلاح «شرطی» می‏شد. شبیه همین آزمایش را بر روی جوجه مرغ خانگی در منزل نیز می‏توان انجام داد؛ جوجه مرغ پس از شنیدن صدا، به قصد دریافت غذا، خود را به سرعت در محل حاضر می‏گرداند. بی‏اف‏اسكینر -</w:t>
      </w:r>
      <w:r>
        <w:rPr>
          <w:rFonts w:cs="Cambria" w:hint="eastAsia"/>
          <w:rtl/>
        </w:rPr>
        <w:t> </w:t>
      </w:r>
      <w:r>
        <w:rPr>
          <w:rFonts w:hint="cs"/>
          <w:rtl/>
        </w:rPr>
        <w:t>استاد دانشگاه هاروارد آمریكا</w:t>
      </w:r>
      <w:r>
        <w:rPr>
          <w:rFonts w:cs="Cambria" w:hint="eastAsia"/>
          <w:rtl/>
        </w:rPr>
        <w:t> </w:t>
      </w:r>
      <w:r>
        <w:rPr>
          <w:rFonts w:hint="cs"/>
          <w:rtl/>
        </w:rPr>
        <w:t>- آزمایش مشابهی را با كبوتر انجام داد. اسكینر كبوتر را درون جعبه‏ای كه به یك دكمه و یك دستگاه توزیع كننده غذا مجهّز بود می‏گذاشت. ارتباط دكمه با دستگاه توزیع كننده غذا طوری بود كه هر وقت كبوتر به دكمه نوك می‏زد غذا خود به خود در اختیار او قرار می‏گرفت، حیوان در داخل جعبه به كنجكاوی می‏پرداخت و برحسب تصادف به دكمه نوك می‏زد و بلافاصله غذا دریافت می‏كرد. این كار چند بار تكرار می‏شد. تا اینكه حیوان به خوبی یاد می‏گرفت كه برای دست‌رسی به غذا باید به طور مرتّب نوك بزند. حال كبوتر شرطی شده است؛ یعنی یاد گرفته كه به دكمه نوك بزند و به غذا دست‌رسی پیدا كند. روش بالا به اسكینر اجازه می‏داد تا رفتارهای زیادی را شرطی كند و حتّی شكل‏های تازه‏ای به رفتار حیوان بدهد، مثلاً به حیوان یاد بدهد كه یك دور از سمت راست به دور خود بچرخد و بعد به دكمه نوك بزند تا به غذا برسد. این آزمایش‌ها نسبت به انسان نیز مشابه همین نتیجه را می‏دهد. كودكی كه چند بار به صورت متوالی خواسته‌ی خود را از روش خاصّی به‌دست آورد، نسبت به آن روش ناخواسته اطمینان پیدا می‏كند و شرطی می‏شود. در مقابل اگر چند مرتبه‌ی متوالی روش خود را در تأمین تقاضایش موفّق نبیند، به دنبال راه چاره‌ی مؤثرتری می‏گردد</w:t>
      </w:r>
      <w:r>
        <w:rPr>
          <w:rFonts w:hint="cs"/>
        </w:rPr>
        <w:t>.</w:t>
      </w:r>
    </w:p>
  </w:footnote>
  <w:footnote w:id="51">
    <w:p w:rsidR="00426612" w:rsidRDefault="00426612" w:rsidP="000B6357">
      <w:pPr>
        <w:pStyle w:val="FootnoteText"/>
      </w:pPr>
      <w:r>
        <w:rPr>
          <w:rStyle w:val="FootnoteReference"/>
        </w:rPr>
        <w:footnoteRef/>
      </w:r>
      <w:r>
        <w:rPr>
          <w:rFonts w:hint="cs"/>
          <w:rtl/>
        </w:rPr>
        <w:t xml:space="preserve"> مراد از تربیت مستقیم آن است كه كودك خود نیز احساس كند كه تحت تربیت قرار دارد و صاحب اختیار كامل نیست، به این معنی تربیت كودك در دوران سیادت، عملاً و نظراً، غیر مستقیم و در دوران عبودیت، عملاً و نظراً، مستقیم و در دوران وزارت، عملاً مستقیم و نظراً غیر مستقیم است. توضیح بیشتر، در صفحات آینده خواهد آمد</w:t>
      </w:r>
      <w:r>
        <w:rPr>
          <w:rFonts w:hint="cs"/>
        </w:rPr>
        <w:t>.</w:t>
      </w:r>
    </w:p>
  </w:footnote>
  <w:footnote w:id="52">
    <w:p w:rsidR="00426612" w:rsidRDefault="00426612" w:rsidP="00AD73C8">
      <w:pPr>
        <w:pStyle w:val="FootnoteText"/>
        <w:rPr>
          <w:rtl/>
          <w:lang w:bidi="ar-SA"/>
        </w:rPr>
      </w:pPr>
      <w:r>
        <w:rPr>
          <w:rStyle w:val="FootnoteReference"/>
        </w:rPr>
        <w:footnoteRef/>
      </w:r>
      <w:r>
        <w:rPr>
          <w:rFonts w:hint="cs"/>
          <w:rtl/>
        </w:rPr>
        <w:t xml:space="preserve"> اشعار و داستان‌ها وسیله‏های بسیار مناسبی برای انتقال مفاهیم اخلاقی و علمی به كودكان محسوب می‏شوند و باید در محتوای آنها نهایت دقّت و باریک‌اندیشی مراعات شود. متأسفانه بسیاری از شعرهای كودكانه كه در گذشته به شکل وسیعی میان كودكان رواج داشت و شاید همه‌ی ما نیز در ایام خردی از آنها استفاده می‏كرده‏ایم، فاقد محتوا و بی‌معنا هستند و صدر و ذیل آنها ارتباطی ندارد. درد آورتر اینكه در آنها فقط به قافیه‏پردازی توجه شده و كلمات نامأنوس بدون معنی به كار رفته است. به عنوان نمونه برای نشان دادن عمق مسئله، اشعار زیر را كه از شایع‌ترین اشعار كودكانه است، با هم مرور نمائیم؛ اتل متل توتوله، گاو حسن چه جوره،.... ده، بیست، سه پانزده؛ هزار و شصت و شانزده،.... عمو زنجیر باف، بله.... دستمال من زیر درخت آلبالو گم شده... تب تب خمیر، كاسه و پنیر... پالام پولوم پی‏لیش.... اجی مجی لا ترجّی...</w:t>
      </w:r>
    </w:p>
    <w:p w:rsidR="00426612" w:rsidRDefault="00426612" w:rsidP="00AD73C8">
      <w:pPr>
        <w:pStyle w:val="FootnoteText"/>
        <w:rPr>
          <w:rtl/>
        </w:rPr>
      </w:pPr>
      <w:r>
        <w:rPr>
          <w:rFonts w:hint="cs"/>
          <w:rtl/>
        </w:rPr>
        <w:t>البته اخیرا کتاب‌ها، اشعار و داستان‌های پرمغز و جذابی برای کودکان تهیه شده که تا حدود زیادی کاستی گذشته را جبران کرده است. تلاش شایسته‏ای كه «كارلوكولودی» در پردازش داستان «پینوكیو» نموده، بسیار درخور ستایش است. در این داستان: پینوكیو نماد موجود لابشرطی است كه بر اثر متابعت از هوای نفس و شیطان وسوسه‏گر چنان پست و بی‏مقدار می‏شود كه به شكل حیوان و در زمره چارپایان درمی‏آید و براثر تبعیت از قوای عقلی، قابلیت كمال واقعی و انسان شدن را می‏یابد. روباه مكار نماد شیطان وسوسه‏گر، فرشتة مهربان نماد عقل یا پیامبران وهادیان و جوجه‌ی اردک یا جیرجیرک نماد نفس ملامتگر می‏باشد. كارلوكولودی از رهگذر این موجودات نمادین، عالی‏ترین مفاهیم اخلاقی و نیز ارزش‌های متعالی انسانی و رذائل ضدارزش حیوانی را در قالب افسانه‏ای جذاب به كودكان منتقل می‏کند.</w:t>
      </w:r>
    </w:p>
  </w:footnote>
  <w:footnote w:id="53">
    <w:p w:rsidR="00426612" w:rsidRDefault="00426612" w:rsidP="000B6357">
      <w:pPr>
        <w:pStyle w:val="FootnoteText"/>
      </w:pPr>
      <w:r>
        <w:rPr>
          <w:rStyle w:val="FootnoteReference"/>
        </w:rPr>
        <w:footnoteRef/>
      </w:r>
      <w:r>
        <w:rPr>
          <w:rFonts w:hint="cs"/>
          <w:rtl/>
        </w:rPr>
        <w:t xml:space="preserve"> استدلالات منطقی بر حسب مقدماتی كه در آنها به‌كار می‏رود و نتایجی كه می‏دهد به پنج قسم برهان، جدل، خطابه، شعر و مغالطه تقسیم می‏شوند؛ «شعر» استدلالی است كه در آن تصدیق مخاطب، مطلوب نیست و تنها مهیج قوای خیالی می‏باشد و تأثیر روحی خاصی در برانگیختن عواطف مثل سرور و حُزن و شجاعت و خشم و كینه و ترس و تحقیر و... به دنبال دارد. «خطابه» استدلالی است كه موجب تصدیق غیر یقینی می‏شود، یعنی مستمع یقین به نتیجه پیدا نمی‏كند ولی به نتیجة آن قانع و راضی می‌شود. «جدل» استدلالی است كه تصدیق قطعی یقینی به دنبال دارد ولی حق بودن در آن لحاظ نشده و غرض از آن صرفاً ساكت كردن، محكوم نمودن و تسلیم مخاطب است. «برهان» و «مغالطه» نیز هر دو تصدیق قطعی و جزمی ایجاد می‏نمایند. با این تفاوت كه مغالطه در واقع حق نیست ولی برهان در واقع حق است. برای توضیح بیشتر به كتب منطق مراجعه شود.</w:t>
      </w:r>
    </w:p>
  </w:footnote>
  <w:footnote w:id="54">
    <w:p w:rsidR="00426612" w:rsidRDefault="00426612">
      <w:pPr>
        <w:pStyle w:val="FootnoteText"/>
        <w:rPr>
          <w:rtl/>
        </w:rPr>
      </w:pPr>
      <w:r>
        <w:rPr>
          <w:rStyle w:val="FootnoteReference"/>
        </w:rPr>
        <w:footnoteRef/>
      </w:r>
      <w:r>
        <w:rPr>
          <w:rtl/>
        </w:rPr>
        <w:t xml:space="preserve"> </w:t>
      </w:r>
      <w:r>
        <w:rPr>
          <w:rFonts w:hint="cs"/>
          <w:rtl/>
        </w:rPr>
        <w:t>حسن بن فضل طبرسی؛ مکارم الاخلاق؛ ص۱۹.</w:t>
      </w:r>
    </w:p>
  </w:footnote>
  <w:footnote w:id="55">
    <w:p w:rsidR="00426612" w:rsidRDefault="00426612" w:rsidP="00561B28">
      <w:pPr>
        <w:pStyle w:val="FootnoteText"/>
        <w:rPr>
          <w:rtl/>
        </w:rPr>
      </w:pPr>
      <w:r>
        <w:rPr>
          <w:rStyle w:val="FootnoteReference"/>
        </w:rPr>
        <w:footnoteRef/>
      </w:r>
      <w:r>
        <w:rPr>
          <w:rtl/>
        </w:rPr>
        <w:t xml:space="preserve"> </w:t>
      </w:r>
      <w:r>
        <w:rPr>
          <w:rFonts w:hint="cs"/>
          <w:rtl/>
        </w:rPr>
        <w:t>ضمیمه یکم از همین کتاب.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5310"/>
    <w:multiLevelType w:val="hybridMultilevel"/>
    <w:tmpl w:val="B07C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94B5A"/>
    <w:multiLevelType w:val="hybridMultilevel"/>
    <w:tmpl w:val="192E7826"/>
    <w:lvl w:ilvl="0" w:tplc="D27EDBD2">
      <w:start w:val="1"/>
      <w:numFmt w:val="decimal"/>
      <w:pStyle w:val="Bold-1"/>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10015"/>
    <w:multiLevelType w:val="hybridMultilevel"/>
    <w:tmpl w:val="27A0A692"/>
    <w:lvl w:ilvl="0" w:tplc="8938AB24">
      <w:start w:val="1"/>
      <w:numFmt w:val="decimal"/>
      <w:lvlText w:val="%1."/>
      <w:lvlJc w:val="left"/>
      <w:pPr>
        <w:ind w:left="360" w:hanging="360"/>
      </w:pPr>
      <w:rPr>
        <w:rFonts w:ascii="Calibri" w:hAnsi="Calibri"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FA60E08"/>
    <w:multiLevelType w:val="hybridMultilevel"/>
    <w:tmpl w:val="D35E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8600A"/>
    <w:multiLevelType w:val="hybridMultilevel"/>
    <w:tmpl w:val="49B28756"/>
    <w:styleLink w:val="11111121"/>
    <w:lvl w:ilvl="0" w:tplc="FB2EC3B8">
      <w:start w:val="1"/>
      <w:numFmt w:val="decimal"/>
      <w:lvlText w:val="%1."/>
      <w:lvlJc w:val="left"/>
      <w:pPr>
        <w:tabs>
          <w:tab w:val="num" w:pos="757"/>
        </w:tabs>
        <w:ind w:left="757" w:hanging="360"/>
      </w:pPr>
      <w:rPr>
        <w:rFonts w:hint="default"/>
      </w:rPr>
    </w:lvl>
    <w:lvl w:ilvl="1" w:tplc="04090019">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5" w15:restartNumberingAfterBreak="0">
    <w:nsid w:val="153E190C"/>
    <w:multiLevelType w:val="multilevel"/>
    <w:tmpl w:val="09D6CDD8"/>
    <w:lvl w:ilvl="0">
      <w:start w:val="1"/>
      <w:numFmt w:val="decimal"/>
      <w:pStyle w:val="5"/>
      <w:lvlText w:val="%1."/>
      <w:lvlJc w:val="left"/>
      <w:pPr>
        <w:tabs>
          <w:tab w:val="num" w:pos="1740"/>
        </w:tabs>
        <w:ind w:left="1380" w:firstLine="377"/>
      </w:pPr>
      <w:rPr>
        <w:rFonts w:ascii="v_Mitra" w:hAnsi="v_Mitra" w:cs="Mitra" w:hint="default"/>
        <w:b/>
        <w:bCs/>
        <w:i w:val="0"/>
        <w:iCs w:val="0"/>
        <w:caps w:val="0"/>
        <w:strike w:val="0"/>
        <w:dstrike w:val="0"/>
        <w:vanish w:val="0"/>
        <w:color w:val="000000"/>
        <w:spacing w:val="0"/>
        <w:kern w:val="0"/>
        <w:position w:val="0"/>
        <w:sz w:val="34"/>
        <w:szCs w:val="34"/>
        <w:u w:val="none"/>
        <w:vertAlign w:val="baseline"/>
        <w:em w:val="none"/>
      </w:rPr>
    </w:lvl>
    <w:lvl w:ilvl="1">
      <w:start w:val="1"/>
      <w:numFmt w:val="decimal"/>
      <w:lvlText w:val="%1.%2."/>
      <w:lvlJc w:val="left"/>
      <w:pPr>
        <w:tabs>
          <w:tab w:val="num" w:pos="2460"/>
        </w:tabs>
        <w:ind w:left="1812" w:firstLine="2"/>
      </w:pPr>
      <w:rPr>
        <w:rFonts w:hint="default"/>
        <w:b w:val="0"/>
        <w:bCs/>
      </w:rPr>
    </w:lvl>
    <w:lvl w:ilvl="2">
      <w:start w:val="1"/>
      <w:numFmt w:val="decimal"/>
      <w:lvlText w:val="%1.%2.%3."/>
      <w:lvlJc w:val="left"/>
      <w:pPr>
        <w:tabs>
          <w:tab w:val="num" w:pos="3180"/>
        </w:tabs>
        <w:ind w:left="2244" w:hanging="373"/>
      </w:pPr>
      <w:rPr>
        <w:rFonts w:hint="default"/>
      </w:rPr>
    </w:lvl>
    <w:lvl w:ilvl="3">
      <w:start w:val="1"/>
      <w:numFmt w:val="decimal"/>
      <w:lvlText w:val="%1.%2.%3.%4."/>
      <w:lvlJc w:val="left"/>
      <w:pPr>
        <w:tabs>
          <w:tab w:val="num" w:pos="3900"/>
        </w:tabs>
        <w:ind w:left="2748" w:hanging="821"/>
      </w:pPr>
      <w:rPr>
        <w:rFonts w:hint="default"/>
      </w:rPr>
    </w:lvl>
    <w:lvl w:ilvl="4">
      <w:start w:val="1"/>
      <w:numFmt w:val="decimal"/>
      <w:lvlText w:val="%1.%2.%3.%4.%5."/>
      <w:lvlJc w:val="left"/>
      <w:pPr>
        <w:tabs>
          <w:tab w:val="num" w:pos="2154"/>
        </w:tabs>
        <w:ind w:left="3254" w:hanging="1270"/>
      </w:pPr>
      <w:rPr>
        <w:rFonts w:hint="default"/>
      </w:rPr>
    </w:lvl>
    <w:lvl w:ilvl="5">
      <w:start w:val="1"/>
      <w:numFmt w:val="decimal"/>
      <w:lvlText w:val="%1.%2.%3.%4.%5.%6."/>
      <w:lvlJc w:val="left"/>
      <w:pPr>
        <w:tabs>
          <w:tab w:val="num" w:pos="5340"/>
        </w:tabs>
        <w:ind w:left="3756" w:hanging="1715"/>
      </w:pPr>
      <w:rPr>
        <w:rFonts w:hint="default"/>
      </w:rPr>
    </w:lvl>
    <w:lvl w:ilvl="6">
      <w:start w:val="1"/>
      <w:numFmt w:val="decimal"/>
      <w:lvlText w:val="%1.%2.%3.%4.%5.%6.%7."/>
      <w:lvlJc w:val="left"/>
      <w:pPr>
        <w:tabs>
          <w:tab w:val="num" w:pos="6060"/>
        </w:tabs>
        <w:ind w:left="4260" w:hanging="2163"/>
      </w:pPr>
      <w:rPr>
        <w:rFonts w:hint="default"/>
      </w:rPr>
    </w:lvl>
    <w:lvl w:ilvl="7">
      <w:start w:val="1"/>
      <w:numFmt w:val="decimal"/>
      <w:lvlText w:val="%1.%2.%3.%4.%5.%6.%7.%8."/>
      <w:lvlJc w:val="left"/>
      <w:pPr>
        <w:tabs>
          <w:tab w:val="num" w:pos="6780"/>
        </w:tabs>
        <w:ind w:left="4764" w:hanging="2610"/>
      </w:pPr>
      <w:rPr>
        <w:rFonts w:hint="default"/>
      </w:rPr>
    </w:lvl>
    <w:lvl w:ilvl="8">
      <w:start w:val="1"/>
      <w:numFmt w:val="decimal"/>
      <w:lvlText w:val="%1.%2.%3.%4.%5.%6.%7.%8.%9."/>
      <w:lvlJc w:val="left"/>
      <w:pPr>
        <w:tabs>
          <w:tab w:val="num" w:pos="7500"/>
        </w:tabs>
        <w:ind w:left="5340" w:hanging="1440"/>
      </w:pPr>
      <w:rPr>
        <w:rFonts w:hint="default"/>
      </w:rPr>
    </w:lvl>
  </w:abstractNum>
  <w:abstractNum w:abstractNumId="6" w15:restartNumberingAfterBreak="0">
    <w:nsid w:val="15D53B98"/>
    <w:multiLevelType w:val="hybridMultilevel"/>
    <w:tmpl w:val="D4C6406C"/>
    <w:styleLink w:val="1111111"/>
    <w:lvl w:ilvl="0" w:tplc="D0FA88E4">
      <w:start w:val="1"/>
      <w:numFmt w:val="decimal"/>
      <w:lvlText w:val="%1."/>
      <w:lvlJc w:val="left"/>
      <w:pPr>
        <w:tabs>
          <w:tab w:val="num" w:pos="757"/>
        </w:tabs>
        <w:ind w:left="757" w:hanging="360"/>
      </w:pPr>
      <w:rPr>
        <w:rFonts w:hint="default"/>
        <w:lang w:bidi="fa-IR"/>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7" w15:restartNumberingAfterBreak="0">
    <w:nsid w:val="21601113"/>
    <w:multiLevelType w:val="hybridMultilevel"/>
    <w:tmpl w:val="43186E7A"/>
    <w:lvl w:ilvl="0" w:tplc="E130A756">
      <w:start w:val="1"/>
      <w:numFmt w:val="decimal"/>
      <w:pStyle w:val="a"/>
      <w:lvlText w:val="%1."/>
      <w:lvlJc w:val="left"/>
      <w:pPr>
        <w:tabs>
          <w:tab w:val="num" w:pos="932"/>
        </w:tabs>
        <w:ind w:left="932" w:hanging="360"/>
      </w:pPr>
    </w:lvl>
    <w:lvl w:ilvl="1" w:tplc="04090019" w:tentative="1">
      <w:start w:val="1"/>
      <w:numFmt w:val="lowerLetter"/>
      <w:lvlText w:val="%2."/>
      <w:lvlJc w:val="left"/>
      <w:pPr>
        <w:tabs>
          <w:tab w:val="num" w:pos="1652"/>
        </w:tabs>
        <w:ind w:left="1652" w:hanging="360"/>
      </w:pPr>
    </w:lvl>
    <w:lvl w:ilvl="2" w:tplc="0409001B" w:tentative="1">
      <w:start w:val="1"/>
      <w:numFmt w:val="lowerRoman"/>
      <w:lvlText w:val="%3."/>
      <w:lvlJc w:val="right"/>
      <w:pPr>
        <w:tabs>
          <w:tab w:val="num" w:pos="2372"/>
        </w:tabs>
        <w:ind w:left="2372" w:hanging="180"/>
      </w:pPr>
    </w:lvl>
    <w:lvl w:ilvl="3" w:tplc="0409000F" w:tentative="1">
      <w:start w:val="1"/>
      <w:numFmt w:val="decimal"/>
      <w:lvlText w:val="%4."/>
      <w:lvlJc w:val="left"/>
      <w:pPr>
        <w:tabs>
          <w:tab w:val="num" w:pos="3092"/>
        </w:tabs>
        <w:ind w:left="3092" w:hanging="360"/>
      </w:pPr>
    </w:lvl>
    <w:lvl w:ilvl="4" w:tplc="04090019" w:tentative="1">
      <w:start w:val="1"/>
      <w:numFmt w:val="lowerLetter"/>
      <w:lvlText w:val="%5."/>
      <w:lvlJc w:val="left"/>
      <w:pPr>
        <w:tabs>
          <w:tab w:val="num" w:pos="3812"/>
        </w:tabs>
        <w:ind w:left="3812" w:hanging="360"/>
      </w:pPr>
    </w:lvl>
    <w:lvl w:ilvl="5" w:tplc="0409001B" w:tentative="1">
      <w:start w:val="1"/>
      <w:numFmt w:val="lowerRoman"/>
      <w:lvlText w:val="%6."/>
      <w:lvlJc w:val="right"/>
      <w:pPr>
        <w:tabs>
          <w:tab w:val="num" w:pos="4532"/>
        </w:tabs>
        <w:ind w:left="4532" w:hanging="180"/>
      </w:pPr>
    </w:lvl>
    <w:lvl w:ilvl="6" w:tplc="0409000F" w:tentative="1">
      <w:start w:val="1"/>
      <w:numFmt w:val="decimal"/>
      <w:lvlText w:val="%7."/>
      <w:lvlJc w:val="left"/>
      <w:pPr>
        <w:tabs>
          <w:tab w:val="num" w:pos="5252"/>
        </w:tabs>
        <w:ind w:left="5252" w:hanging="360"/>
      </w:pPr>
    </w:lvl>
    <w:lvl w:ilvl="7" w:tplc="04090019" w:tentative="1">
      <w:start w:val="1"/>
      <w:numFmt w:val="lowerLetter"/>
      <w:lvlText w:val="%8."/>
      <w:lvlJc w:val="left"/>
      <w:pPr>
        <w:tabs>
          <w:tab w:val="num" w:pos="5972"/>
        </w:tabs>
        <w:ind w:left="5972" w:hanging="360"/>
      </w:pPr>
    </w:lvl>
    <w:lvl w:ilvl="8" w:tplc="0409001B" w:tentative="1">
      <w:start w:val="1"/>
      <w:numFmt w:val="lowerRoman"/>
      <w:lvlText w:val="%9."/>
      <w:lvlJc w:val="right"/>
      <w:pPr>
        <w:tabs>
          <w:tab w:val="num" w:pos="6692"/>
        </w:tabs>
        <w:ind w:left="6692" w:hanging="180"/>
      </w:pPr>
    </w:lvl>
  </w:abstractNum>
  <w:abstractNum w:abstractNumId="8" w15:restartNumberingAfterBreak="0">
    <w:nsid w:val="23DB5028"/>
    <w:multiLevelType w:val="hybridMultilevel"/>
    <w:tmpl w:val="ADECCB56"/>
    <w:lvl w:ilvl="0" w:tplc="04090001">
      <w:start w:val="1"/>
      <w:numFmt w:val="bullet"/>
      <w:pStyle w:val="a0"/>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6A718F0"/>
    <w:multiLevelType w:val="hybridMultilevel"/>
    <w:tmpl w:val="C95E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342DD"/>
    <w:multiLevelType w:val="multilevel"/>
    <w:tmpl w:val="423C8A70"/>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1" w15:restartNumberingAfterBreak="0">
    <w:nsid w:val="3C430D26"/>
    <w:multiLevelType w:val="hybridMultilevel"/>
    <w:tmpl w:val="46C8C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DA25A1"/>
    <w:multiLevelType w:val="hybridMultilevel"/>
    <w:tmpl w:val="BF64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0B7CA8"/>
    <w:multiLevelType w:val="multilevel"/>
    <w:tmpl w:val="3230BD96"/>
    <w:lvl w:ilvl="0">
      <w:start w:val="1"/>
      <w:numFmt w:val="decimal"/>
      <w:pStyle w:val="1"/>
      <w:lvlText w:val="%1."/>
      <w:lvlJc w:val="left"/>
      <w:pPr>
        <w:tabs>
          <w:tab w:val="num" w:pos="928"/>
        </w:tabs>
        <w:ind w:left="568" w:firstLine="3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rPr>
    </w:lvl>
    <w:lvl w:ilvl="1">
      <w:start w:val="1"/>
      <w:numFmt w:val="decimal"/>
      <w:lvlText w:val="%1.%2."/>
      <w:lvlJc w:val="left"/>
      <w:pPr>
        <w:tabs>
          <w:tab w:val="num" w:pos="1648"/>
        </w:tabs>
        <w:ind w:left="1000" w:firstLine="2"/>
      </w:pPr>
      <w:rPr>
        <w:rFonts w:hint="default"/>
      </w:rPr>
    </w:lvl>
    <w:lvl w:ilvl="2">
      <w:start w:val="1"/>
      <w:numFmt w:val="decimal"/>
      <w:lvlText w:val="%1.%2.%3."/>
      <w:lvlJc w:val="left"/>
      <w:pPr>
        <w:tabs>
          <w:tab w:val="num" w:pos="2368"/>
        </w:tabs>
        <w:ind w:left="1432" w:hanging="373"/>
      </w:pPr>
      <w:rPr>
        <w:rFonts w:hint="default"/>
      </w:rPr>
    </w:lvl>
    <w:lvl w:ilvl="3">
      <w:start w:val="1"/>
      <w:numFmt w:val="decimal"/>
      <w:lvlText w:val="%1.%2.%3.%4."/>
      <w:lvlJc w:val="left"/>
      <w:pPr>
        <w:tabs>
          <w:tab w:val="num" w:pos="3088"/>
        </w:tabs>
        <w:ind w:left="1936" w:hanging="821"/>
      </w:pPr>
      <w:rPr>
        <w:rFonts w:hint="default"/>
      </w:rPr>
    </w:lvl>
    <w:lvl w:ilvl="4">
      <w:start w:val="1"/>
      <w:numFmt w:val="decimal"/>
      <w:lvlText w:val="%1.%2.%3.%4.%5."/>
      <w:lvlJc w:val="left"/>
      <w:pPr>
        <w:tabs>
          <w:tab w:val="num" w:pos="1342"/>
        </w:tabs>
        <w:ind w:left="2442" w:hanging="1270"/>
      </w:pPr>
      <w:rPr>
        <w:rFonts w:hint="default"/>
      </w:rPr>
    </w:lvl>
    <w:lvl w:ilvl="5">
      <w:start w:val="1"/>
      <w:numFmt w:val="decimal"/>
      <w:lvlText w:val="%1.%2.%3.%4.%5.%6."/>
      <w:lvlJc w:val="left"/>
      <w:pPr>
        <w:tabs>
          <w:tab w:val="num" w:pos="4528"/>
        </w:tabs>
        <w:ind w:left="2944" w:hanging="1715"/>
      </w:pPr>
      <w:rPr>
        <w:rFonts w:hint="default"/>
      </w:rPr>
    </w:lvl>
    <w:lvl w:ilvl="6">
      <w:start w:val="1"/>
      <w:numFmt w:val="decimal"/>
      <w:lvlText w:val="%1.%2.%3.%4.%5.%6.%7."/>
      <w:lvlJc w:val="left"/>
      <w:pPr>
        <w:tabs>
          <w:tab w:val="num" w:pos="5248"/>
        </w:tabs>
        <w:ind w:left="3448" w:hanging="2163"/>
      </w:pPr>
      <w:rPr>
        <w:rFonts w:hint="default"/>
      </w:rPr>
    </w:lvl>
    <w:lvl w:ilvl="7">
      <w:start w:val="1"/>
      <w:numFmt w:val="decimal"/>
      <w:lvlText w:val="%1.%2.%3.%4.%5.%6.%7.%8."/>
      <w:lvlJc w:val="left"/>
      <w:pPr>
        <w:tabs>
          <w:tab w:val="num" w:pos="5968"/>
        </w:tabs>
        <w:ind w:left="3952" w:hanging="2610"/>
      </w:pPr>
      <w:rPr>
        <w:rFonts w:hint="default"/>
      </w:rPr>
    </w:lvl>
    <w:lvl w:ilvl="8">
      <w:start w:val="1"/>
      <w:numFmt w:val="decimal"/>
      <w:lvlText w:val="%1.%2.%3.%4.%5.%6.%7.%8.%9."/>
      <w:lvlJc w:val="left"/>
      <w:pPr>
        <w:tabs>
          <w:tab w:val="num" w:pos="6688"/>
        </w:tabs>
        <w:ind w:left="4528" w:hanging="1440"/>
      </w:pPr>
      <w:rPr>
        <w:rFonts w:hint="default"/>
      </w:rPr>
    </w:lvl>
  </w:abstractNum>
  <w:abstractNum w:abstractNumId="14" w15:restartNumberingAfterBreak="0">
    <w:nsid w:val="3EA75D79"/>
    <w:multiLevelType w:val="hybridMultilevel"/>
    <w:tmpl w:val="79B8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42512"/>
    <w:multiLevelType w:val="multilevel"/>
    <w:tmpl w:val="93DE5328"/>
    <w:styleLink w:val="111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6D4E8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4A7DA8"/>
    <w:multiLevelType w:val="multilevel"/>
    <w:tmpl w:val="798084C6"/>
    <w:lvl w:ilvl="0">
      <w:start w:val="1"/>
      <w:numFmt w:val="decimal"/>
      <w:pStyle w:val="Heading6"/>
      <w:lvlText w:val="%1."/>
      <w:lvlJc w:val="left"/>
      <w:pPr>
        <w:tabs>
          <w:tab w:val="num" w:pos="1230"/>
        </w:tabs>
        <w:ind w:left="870" w:firstLine="77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fa-IR"/>
        <w:specVanish w:val="0"/>
      </w:rPr>
    </w:lvl>
    <w:lvl w:ilvl="1">
      <w:start w:val="1"/>
      <w:numFmt w:val="decimal"/>
      <w:lvlText w:val="%1.%2."/>
      <w:lvlJc w:val="left"/>
      <w:pPr>
        <w:tabs>
          <w:tab w:val="num" w:pos="1950"/>
        </w:tabs>
        <w:ind w:left="1302" w:firstLine="2"/>
      </w:pPr>
      <w:rPr>
        <w:rFonts w:hint="default"/>
        <w:b w:val="0"/>
        <w:bCs/>
      </w:rPr>
    </w:lvl>
    <w:lvl w:ilvl="2">
      <w:start w:val="1"/>
      <w:numFmt w:val="decimal"/>
      <w:lvlText w:val="%1.%2.%3."/>
      <w:lvlJc w:val="left"/>
      <w:pPr>
        <w:tabs>
          <w:tab w:val="num" w:pos="2670"/>
        </w:tabs>
        <w:ind w:left="1734" w:hanging="373"/>
      </w:pPr>
      <w:rPr>
        <w:rFonts w:hint="default"/>
      </w:rPr>
    </w:lvl>
    <w:lvl w:ilvl="3">
      <w:start w:val="1"/>
      <w:numFmt w:val="decimal"/>
      <w:lvlText w:val="%1.%2.%3.%4."/>
      <w:lvlJc w:val="left"/>
      <w:pPr>
        <w:tabs>
          <w:tab w:val="num" w:pos="3390"/>
        </w:tabs>
        <w:ind w:left="2238" w:hanging="821"/>
      </w:pPr>
      <w:rPr>
        <w:rFonts w:hint="default"/>
      </w:rPr>
    </w:lvl>
    <w:lvl w:ilvl="4">
      <w:start w:val="1"/>
      <w:numFmt w:val="decimal"/>
      <w:lvlText w:val="%1.%2.%3.%4.%5."/>
      <w:lvlJc w:val="left"/>
      <w:pPr>
        <w:tabs>
          <w:tab w:val="num" w:pos="1644"/>
        </w:tabs>
        <w:ind w:left="2744" w:hanging="1270"/>
      </w:pPr>
      <w:rPr>
        <w:rFonts w:hint="default"/>
      </w:rPr>
    </w:lvl>
    <w:lvl w:ilvl="5">
      <w:start w:val="1"/>
      <w:numFmt w:val="decimal"/>
      <w:lvlText w:val="%1.%2.%3.%4.%5.%6."/>
      <w:lvlJc w:val="left"/>
      <w:pPr>
        <w:tabs>
          <w:tab w:val="num" w:pos="4830"/>
        </w:tabs>
        <w:ind w:left="3246" w:hanging="1715"/>
      </w:pPr>
      <w:rPr>
        <w:rFonts w:hint="default"/>
      </w:rPr>
    </w:lvl>
    <w:lvl w:ilvl="6">
      <w:start w:val="1"/>
      <w:numFmt w:val="decimal"/>
      <w:lvlText w:val="%1.%2.%3.%4.%5.%6.%7."/>
      <w:lvlJc w:val="left"/>
      <w:pPr>
        <w:tabs>
          <w:tab w:val="num" w:pos="5550"/>
        </w:tabs>
        <w:ind w:left="3750" w:hanging="2163"/>
      </w:pPr>
      <w:rPr>
        <w:rFonts w:hint="default"/>
      </w:rPr>
    </w:lvl>
    <w:lvl w:ilvl="7">
      <w:start w:val="1"/>
      <w:numFmt w:val="decimal"/>
      <w:lvlText w:val="%1.%2.%3.%4.%5.%6.%7.%8."/>
      <w:lvlJc w:val="left"/>
      <w:pPr>
        <w:tabs>
          <w:tab w:val="num" w:pos="6270"/>
        </w:tabs>
        <w:ind w:left="4254" w:hanging="2610"/>
      </w:pPr>
      <w:rPr>
        <w:rFonts w:hint="default"/>
      </w:rPr>
    </w:lvl>
    <w:lvl w:ilvl="8">
      <w:start w:val="1"/>
      <w:numFmt w:val="decimal"/>
      <w:lvlText w:val="%1.%2.%3.%4.%5.%6.%7.%8.%9."/>
      <w:lvlJc w:val="left"/>
      <w:pPr>
        <w:tabs>
          <w:tab w:val="num" w:pos="6990"/>
        </w:tabs>
        <w:ind w:left="4830" w:hanging="1440"/>
      </w:pPr>
      <w:rPr>
        <w:rFonts w:hint="default"/>
      </w:rPr>
    </w:lvl>
  </w:abstractNum>
  <w:abstractNum w:abstractNumId="18" w15:restartNumberingAfterBreak="0">
    <w:nsid w:val="59B42A5C"/>
    <w:multiLevelType w:val="hybridMultilevel"/>
    <w:tmpl w:val="F3965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BC735B0"/>
    <w:multiLevelType w:val="multilevel"/>
    <w:tmpl w:val="8E9A264C"/>
    <w:lvl w:ilvl="0">
      <w:start w:val="1"/>
      <w:numFmt w:val="decimal"/>
      <w:pStyle w:val="2"/>
      <w:lvlText w:val="%1."/>
      <w:lvlJc w:val="left"/>
      <w:pPr>
        <w:tabs>
          <w:tab w:val="num" w:pos="1438"/>
        </w:tabs>
        <w:ind w:left="1078" w:firstLine="3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fa-IR"/>
        <w:specVanish w:val="0"/>
      </w:rPr>
    </w:lvl>
    <w:lvl w:ilvl="1">
      <w:start w:val="1"/>
      <w:numFmt w:val="decimal"/>
      <w:lvlText w:val="%1.%2."/>
      <w:lvlJc w:val="left"/>
      <w:pPr>
        <w:tabs>
          <w:tab w:val="num" w:pos="2158"/>
        </w:tabs>
        <w:ind w:left="1510" w:firstLine="2"/>
      </w:pPr>
      <w:rPr>
        <w:rFonts w:hint="default"/>
      </w:rPr>
    </w:lvl>
    <w:lvl w:ilvl="2">
      <w:start w:val="1"/>
      <w:numFmt w:val="decimal"/>
      <w:lvlText w:val="%1.%2.%3."/>
      <w:lvlJc w:val="left"/>
      <w:pPr>
        <w:tabs>
          <w:tab w:val="num" w:pos="2878"/>
        </w:tabs>
        <w:ind w:left="1942" w:hanging="373"/>
      </w:pPr>
      <w:rPr>
        <w:rFonts w:hint="default"/>
      </w:rPr>
    </w:lvl>
    <w:lvl w:ilvl="3">
      <w:start w:val="1"/>
      <w:numFmt w:val="decimal"/>
      <w:lvlText w:val="%1.%2.%3.%4."/>
      <w:lvlJc w:val="left"/>
      <w:pPr>
        <w:tabs>
          <w:tab w:val="num" w:pos="3598"/>
        </w:tabs>
        <w:ind w:left="2446" w:hanging="821"/>
      </w:pPr>
      <w:rPr>
        <w:rFonts w:hint="default"/>
      </w:rPr>
    </w:lvl>
    <w:lvl w:ilvl="4">
      <w:start w:val="1"/>
      <w:numFmt w:val="decimal"/>
      <w:lvlText w:val="%1.%2.%3.%4.%5."/>
      <w:lvlJc w:val="left"/>
      <w:pPr>
        <w:tabs>
          <w:tab w:val="num" w:pos="1852"/>
        </w:tabs>
        <w:ind w:left="2952" w:hanging="1270"/>
      </w:pPr>
      <w:rPr>
        <w:rFonts w:hint="default"/>
      </w:rPr>
    </w:lvl>
    <w:lvl w:ilvl="5">
      <w:start w:val="1"/>
      <w:numFmt w:val="decimal"/>
      <w:lvlText w:val="%1.%2.%3.%4.%5.%6."/>
      <w:lvlJc w:val="left"/>
      <w:pPr>
        <w:tabs>
          <w:tab w:val="num" w:pos="5038"/>
        </w:tabs>
        <w:ind w:left="3454" w:hanging="1715"/>
      </w:pPr>
      <w:rPr>
        <w:rFonts w:hint="default"/>
      </w:rPr>
    </w:lvl>
    <w:lvl w:ilvl="6">
      <w:start w:val="1"/>
      <w:numFmt w:val="decimal"/>
      <w:lvlText w:val="%1.%2.%3.%4.%5.%6.%7."/>
      <w:lvlJc w:val="left"/>
      <w:pPr>
        <w:tabs>
          <w:tab w:val="num" w:pos="5758"/>
        </w:tabs>
        <w:ind w:left="3958" w:hanging="2163"/>
      </w:pPr>
      <w:rPr>
        <w:rFonts w:hint="default"/>
      </w:rPr>
    </w:lvl>
    <w:lvl w:ilvl="7">
      <w:start w:val="1"/>
      <w:numFmt w:val="decimal"/>
      <w:lvlText w:val="%1.%2.%3.%4.%5.%6.%7.%8."/>
      <w:lvlJc w:val="left"/>
      <w:pPr>
        <w:tabs>
          <w:tab w:val="num" w:pos="6478"/>
        </w:tabs>
        <w:ind w:left="4462" w:hanging="2610"/>
      </w:pPr>
      <w:rPr>
        <w:rFonts w:hint="default"/>
      </w:rPr>
    </w:lvl>
    <w:lvl w:ilvl="8">
      <w:start w:val="1"/>
      <w:numFmt w:val="decimal"/>
      <w:lvlText w:val="%1.%2.%3.%4.%5.%6.%7.%8.%9."/>
      <w:lvlJc w:val="left"/>
      <w:pPr>
        <w:tabs>
          <w:tab w:val="num" w:pos="7198"/>
        </w:tabs>
        <w:ind w:left="5038" w:hanging="1440"/>
      </w:pPr>
      <w:rPr>
        <w:rFonts w:hint="default"/>
      </w:rPr>
    </w:lvl>
  </w:abstractNum>
  <w:abstractNum w:abstractNumId="20" w15:restartNumberingAfterBreak="0">
    <w:nsid w:val="689562B1"/>
    <w:multiLevelType w:val="multilevel"/>
    <w:tmpl w:val="C17A2032"/>
    <w:styleLink w:val="11111111"/>
    <w:lvl w:ilvl="0">
      <w:start w:val="2"/>
      <w:numFmt w:val="decimal"/>
      <w:lvlText w:val="%1."/>
      <w:lvlJc w:val="left"/>
      <w:pPr>
        <w:tabs>
          <w:tab w:val="num" w:pos="360"/>
        </w:tabs>
        <w:ind w:left="360" w:hanging="360"/>
      </w:pPr>
      <w:rPr>
        <w:rFonts w:cs="B Lotus" w:hint="default"/>
        <w:b/>
        <w:bCs/>
      </w:rPr>
    </w:lvl>
    <w:lvl w:ilvl="1">
      <w:start w:val="1"/>
      <w:numFmt w:val="decimal"/>
      <w:lvlText w:val="%1.%2."/>
      <w:lvlJc w:val="left"/>
      <w:pPr>
        <w:tabs>
          <w:tab w:val="num" w:pos="792"/>
        </w:tabs>
        <w:ind w:left="792" w:hanging="432"/>
      </w:pPr>
      <w:rPr>
        <w:rFonts w:hint="default"/>
        <w:sz w:val="28"/>
        <w:szCs w:val="28"/>
        <w:lang w:bidi="fa-IR"/>
      </w:rPr>
    </w:lvl>
    <w:lvl w:ilvl="2">
      <w:start w:val="1"/>
      <w:numFmt w:val="decimal"/>
      <w:lvlText w:val="%1.%2.%3."/>
      <w:lvlJc w:val="left"/>
      <w:pPr>
        <w:tabs>
          <w:tab w:val="num" w:pos="1440"/>
        </w:tabs>
        <w:ind w:left="1224" w:hanging="504"/>
      </w:pPr>
      <w:rPr>
        <w:rFonts w:hint="default"/>
        <w:b/>
        <w:bCs/>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E852EC2"/>
    <w:multiLevelType w:val="hybridMultilevel"/>
    <w:tmpl w:val="4CFA6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FC07285"/>
    <w:multiLevelType w:val="hybridMultilevel"/>
    <w:tmpl w:val="991EA2AC"/>
    <w:lvl w:ilvl="0" w:tplc="05FACA54">
      <w:start w:val="1"/>
      <w:numFmt w:val="decimal"/>
      <w:pStyle w:val="a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E47619"/>
    <w:multiLevelType w:val="multilevel"/>
    <w:tmpl w:val="DD78F62C"/>
    <w:lvl w:ilvl="0">
      <w:start w:val="1"/>
      <w:numFmt w:val="decimal"/>
      <w:pStyle w:val="a2"/>
      <w:lvlText w:val="%1."/>
      <w:lvlJc w:val="left"/>
      <w:pPr>
        <w:tabs>
          <w:tab w:val="num" w:pos="765"/>
        </w:tabs>
        <w:ind w:left="331" w:firstLine="377"/>
      </w:pPr>
      <w:rPr>
        <w:rFonts w:ascii="V_Lotus" w:hAnsi="V_Lotus" w:cs="Lotus" w:hint="default"/>
        <w:b/>
        <w:bCs/>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lang w:bidi="ar-SA"/>
        <w:specVanish w:val="0"/>
      </w:rPr>
    </w:lvl>
    <w:lvl w:ilvl="1">
      <w:start w:val="1"/>
      <w:numFmt w:val="decimal"/>
      <w:lvlText w:val="%1.%2."/>
      <w:lvlJc w:val="left"/>
      <w:pPr>
        <w:tabs>
          <w:tab w:val="num" w:pos="654"/>
        </w:tabs>
        <w:ind w:left="595" w:firstLine="2"/>
      </w:pPr>
      <w:rPr>
        <w:rFonts w:hint="default"/>
      </w:rPr>
    </w:lvl>
    <w:lvl w:ilvl="2">
      <w:start w:val="1"/>
      <w:numFmt w:val="decimal"/>
      <w:lvlText w:val="%1.%2.%3."/>
      <w:lvlJc w:val="left"/>
      <w:pPr>
        <w:tabs>
          <w:tab w:val="num" w:pos="710"/>
        </w:tabs>
        <w:ind w:left="1027" w:hanging="373"/>
      </w:pPr>
      <w:rPr>
        <w:rFonts w:hint="default"/>
      </w:rPr>
    </w:lvl>
    <w:lvl w:ilvl="3">
      <w:start w:val="1"/>
      <w:numFmt w:val="decimal"/>
      <w:lvlText w:val="%1.%2.%3.%4."/>
      <w:lvlJc w:val="left"/>
      <w:pPr>
        <w:tabs>
          <w:tab w:val="num" w:pos="767"/>
        </w:tabs>
        <w:ind w:left="1531" w:hanging="821"/>
      </w:pPr>
      <w:rPr>
        <w:rFonts w:hint="default"/>
      </w:rPr>
    </w:lvl>
    <w:lvl w:ilvl="4">
      <w:start w:val="1"/>
      <w:numFmt w:val="decimal"/>
      <w:lvlText w:val="%1.%2.%3.%4.%5."/>
      <w:lvlJc w:val="left"/>
      <w:pPr>
        <w:tabs>
          <w:tab w:val="num" w:pos="824"/>
        </w:tabs>
        <w:ind w:left="2035" w:hanging="1268"/>
      </w:pPr>
      <w:rPr>
        <w:rFonts w:hint="default"/>
      </w:rPr>
    </w:lvl>
    <w:lvl w:ilvl="5">
      <w:start w:val="1"/>
      <w:numFmt w:val="decimal"/>
      <w:lvlText w:val="%1.%2.%3.%4.%5.%6."/>
      <w:lvlJc w:val="left"/>
      <w:pPr>
        <w:tabs>
          <w:tab w:val="num" w:pos="880"/>
        </w:tabs>
        <w:ind w:left="2539" w:hanging="1715"/>
      </w:pPr>
      <w:rPr>
        <w:rFonts w:hint="default"/>
      </w:rPr>
    </w:lvl>
    <w:lvl w:ilvl="6">
      <w:start w:val="1"/>
      <w:numFmt w:val="decimal"/>
      <w:lvlText w:val="%1.%2.%3.%4.%5.%6.%7."/>
      <w:lvlJc w:val="left"/>
      <w:pPr>
        <w:tabs>
          <w:tab w:val="num" w:pos="937"/>
        </w:tabs>
        <w:ind w:left="3043" w:hanging="2163"/>
      </w:pPr>
      <w:rPr>
        <w:rFonts w:hint="default"/>
      </w:rPr>
    </w:lvl>
    <w:lvl w:ilvl="7">
      <w:start w:val="1"/>
      <w:numFmt w:val="decimal"/>
      <w:lvlText w:val="%1.%2.%3.%4.%5.%6.%7.%8."/>
      <w:lvlJc w:val="left"/>
      <w:pPr>
        <w:tabs>
          <w:tab w:val="num" w:pos="994"/>
        </w:tabs>
        <w:ind w:left="3547" w:hanging="2610"/>
      </w:pPr>
      <w:rPr>
        <w:rFonts w:hint="default"/>
      </w:rPr>
    </w:lvl>
    <w:lvl w:ilvl="8">
      <w:start w:val="1"/>
      <w:numFmt w:val="decimal"/>
      <w:lvlText w:val="%1.%2.%3.%4.%5.%6.%7.%8.%9."/>
      <w:lvlJc w:val="left"/>
      <w:pPr>
        <w:tabs>
          <w:tab w:val="num" w:pos="6283"/>
        </w:tabs>
        <w:ind w:left="4123" w:hanging="1440"/>
      </w:pPr>
      <w:rPr>
        <w:rFonts w:hint="default"/>
      </w:rPr>
    </w:lvl>
  </w:abstractNum>
  <w:abstractNum w:abstractNumId="24" w15:restartNumberingAfterBreak="0">
    <w:nsid w:val="754107DD"/>
    <w:multiLevelType w:val="hybridMultilevel"/>
    <w:tmpl w:val="E12ACB52"/>
    <w:lvl w:ilvl="0" w:tplc="79AC2758">
      <w:start w:val="1"/>
      <w:numFmt w:val="decimal"/>
      <w:pStyle w:val="a3"/>
      <w:lvlText w:val="%1."/>
      <w:lvlJc w:val="left"/>
      <w:pPr>
        <w:tabs>
          <w:tab w:val="num" w:pos="947"/>
        </w:tabs>
        <w:ind w:left="947" w:hanging="360"/>
      </w:pPr>
    </w:lvl>
    <w:lvl w:ilvl="1" w:tplc="04090003">
      <w:start w:val="1"/>
      <w:numFmt w:val="bullet"/>
      <w:lvlText w:val="-"/>
      <w:lvlJc w:val="left"/>
      <w:pPr>
        <w:tabs>
          <w:tab w:val="num" w:pos="1667"/>
        </w:tabs>
        <w:ind w:left="1667" w:hanging="360"/>
      </w:pPr>
      <w:rPr>
        <w:rFonts w:ascii="Vogue" w:hAnsi="Vogue" w:hint="default"/>
      </w:rPr>
    </w:lvl>
    <w:lvl w:ilvl="2" w:tplc="04090005" w:tentative="1">
      <w:start w:val="1"/>
      <w:numFmt w:val="lowerRoman"/>
      <w:lvlText w:val="%3."/>
      <w:lvlJc w:val="right"/>
      <w:pPr>
        <w:tabs>
          <w:tab w:val="num" w:pos="2387"/>
        </w:tabs>
        <w:ind w:left="2387" w:hanging="180"/>
      </w:pPr>
    </w:lvl>
    <w:lvl w:ilvl="3" w:tplc="04090001" w:tentative="1">
      <w:start w:val="1"/>
      <w:numFmt w:val="decimal"/>
      <w:lvlText w:val="%4."/>
      <w:lvlJc w:val="left"/>
      <w:pPr>
        <w:tabs>
          <w:tab w:val="num" w:pos="3107"/>
        </w:tabs>
        <w:ind w:left="3107" w:hanging="360"/>
      </w:pPr>
    </w:lvl>
    <w:lvl w:ilvl="4" w:tplc="04090003" w:tentative="1">
      <w:start w:val="1"/>
      <w:numFmt w:val="lowerLetter"/>
      <w:lvlText w:val="%5."/>
      <w:lvlJc w:val="left"/>
      <w:pPr>
        <w:tabs>
          <w:tab w:val="num" w:pos="3827"/>
        </w:tabs>
        <w:ind w:left="3827" w:hanging="360"/>
      </w:pPr>
    </w:lvl>
    <w:lvl w:ilvl="5" w:tplc="04090005" w:tentative="1">
      <w:start w:val="1"/>
      <w:numFmt w:val="lowerRoman"/>
      <w:lvlText w:val="%6."/>
      <w:lvlJc w:val="right"/>
      <w:pPr>
        <w:tabs>
          <w:tab w:val="num" w:pos="4547"/>
        </w:tabs>
        <w:ind w:left="4547" w:hanging="180"/>
      </w:pPr>
    </w:lvl>
    <w:lvl w:ilvl="6" w:tplc="04090001" w:tentative="1">
      <w:start w:val="1"/>
      <w:numFmt w:val="decimal"/>
      <w:lvlText w:val="%7."/>
      <w:lvlJc w:val="left"/>
      <w:pPr>
        <w:tabs>
          <w:tab w:val="num" w:pos="5267"/>
        </w:tabs>
        <w:ind w:left="5267" w:hanging="360"/>
      </w:pPr>
    </w:lvl>
    <w:lvl w:ilvl="7" w:tplc="04090003" w:tentative="1">
      <w:start w:val="1"/>
      <w:numFmt w:val="lowerLetter"/>
      <w:lvlText w:val="%8."/>
      <w:lvlJc w:val="left"/>
      <w:pPr>
        <w:tabs>
          <w:tab w:val="num" w:pos="5987"/>
        </w:tabs>
        <w:ind w:left="5987" w:hanging="360"/>
      </w:pPr>
    </w:lvl>
    <w:lvl w:ilvl="8" w:tplc="04090005" w:tentative="1">
      <w:start w:val="1"/>
      <w:numFmt w:val="lowerRoman"/>
      <w:lvlText w:val="%9."/>
      <w:lvlJc w:val="right"/>
      <w:pPr>
        <w:tabs>
          <w:tab w:val="num" w:pos="6707"/>
        </w:tabs>
        <w:ind w:left="6707" w:hanging="180"/>
      </w:pPr>
    </w:lvl>
  </w:abstractNum>
  <w:abstractNum w:abstractNumId="25" w15:restartNumberingAfterBreak="0">
    <w:nsid w:val="75B73DBD"/>
    <w:multiLevelType w:val="hybridMultilevel"/>
    <w:tmpl w:val="AE0C9538"/>
    <w:lvl w:ilvl="0" w:tplc="192CF5A2">
      <w:start w:val="1"/>
      <w:numFmt w:val="bullet"/>
      <w:pStyle w:val="a4"/>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num w:numId="1">
    <w:abstractNumId w:val="16"/>
  </w:num>
  <w:num w:numId="2">
    <w:abstractNumId w:val="6"/>
  </w:num>
  <w:num w:numId="3">
    <w:abstractNumId w:val="15"/>
  </w:num>
  <w:num w:numId="4">
    <w:abstractNumId w:val="20"/>
  </w:num>
  <w:num w:numId="5">
    <w:abstractNumId w:val="4"/>
  </w:num>
  <w:num w:numId="6">
    <w:abstractNumId w:val="24"/>
  </w:num>
  <w:num w:numId="7">
    <w:abstractNumId w:val="8"/>
  </w:num>
  <w:num w:numId="8">
    <w:abstractNumId w:val="7"/>
  </w:num>
  <w:num w:numId="9">
    <w:abstractNumId w:val="22"/>
  </w:num>
  <w:num w:numId="10">
    <w:abstractNumId w:val="1"/>
  </w:num>
  <w:num w:numId="11">
    <w:abstractNumId w:val="25"/>
  </w:num>
  <w:num w:numId="12">
    <w:abstractNumId w:val="13"/>
  </w:num>
  <w:num w:numId="13">
    <w:abstractNumId w:val="23"/>
  </w:num>
  <w:num w:numId="14">
    <w:abstractNumId w:val="19"/>
  </w:num>
  <w:num w:numId="15">
    <w:abstractNumId w:val="17"/>
  </w:num>
  <w:num w:numId="16">
    <w:abstractNumId w:val="5"/>
  </w:num>
  <w:num w:numId="17">
    <w:abstractNumId w:val="11"/>
  </w:num>
  <w:num w:numId="18">
    <w:abstractNumId w:val="12"/>
  </w:num>
  <w:num w:numId="19">
    <w:abstractNumId w:val="21"/>
  </w:num>
  <w:num w:numId="20">
    <w:abstractNumId w:val="14"/>
  </w:num>
  <w:num w:numId="21">
    <w:abstractNumId w:val="9"/>
  </w:num>
  <w:num w:numId="22">
    <w:abstractNumId w:val="2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8"/>
  </w:num>
  <w:num w:numId="2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B2C"/>
    <w:rsid w:val="00002C2D"/>
    <w:rsid w:val="00005AD5"/>
    <w:rsid w:val="00010B07"/>
    <w:rsid w:val="00012BEB"/>
    <w:rsid w:val="00013234"/>
    <w:rsid w:val="00021763"/>
    <w:rsid w:val="00027AAA"/>
    <w:rsid w:val="00032695"/>
    <w:rsid w:val="0003413F"/>
    <w:rsid w:val="00035108"/>
    <w:rsid w:val="00036248"/>
    <w:rsid w:val="000401A0"/>
    <w:rsid w:val="00042409"/>
    <w:rsid w:val="00046408"/>
    <w:rsid w:val="000578D3"/>
    <w:rsid w:val="00064871"/>
    <w:rsid w:val="000661A1"/>
    <w:rsid w:val="0007211F"/>
    <w:rsid w:val="000749B5"/>
    <w:rsid w:val="000853BF"/>
    <w:rsid w:val="00087DCA"/>
    <w:rsid w:val="00090F5E"/>
    <w:rsid w:val="0009271D"/>
    <w:rsid w:val="00094CA7"/>
    <w:rsid w:val="00096CDE"/>
    <w:rsid w:val="00097D47"/>
    <w:rsid w:val="000A0051"/>
    <w:rsid w:val="000A54AE"/>
    <w:rsid w:val="000A6E86"/>
    <w:rsid w:val="000B0106"/>
    <w:rsid w:val="000B3185"/>
    <w:rsid w:val="000B3717"/>
    <w:rsid w:val="000B6357"/>
    <w:rsid w:val="000C25C3"/>
    <w:rsid w:val="000C46D3"/>
    <w:rsid w:val="000D4A04"/>
    <w:rsid w:val="000D5A59"/>
    <w:rsid w:val="000E0AC0"/>
    <w:rsid w:val="000E5727"/>
    <w:rsid w:val="000E62DF"/>
    <w:rsid w:val="000F288E"/>
    <w:rsid w:val="000F6398"/>
    <w:rsid w:val="000F7370"/>
    <w:rsid w:val="00103B2B"/>
    <w:rsid w:val="001143A8"/>
    <w:rsid w:val="00116043"/>
    <w:rsid w:val="001166A3"/>
    <w:rsid w:val="0011778F"/>
    <w:rsid w:val="00117F5A"/>
    <w:rsid w:val="00123286"/>
    <w:rsid w:val="00126297"/>
    <w:rsid w:val="00126309"/>
    <w:rsid w:val="00126720"/>
    <w:rsid w:val="001307BF"/>
    <w:rsid w:val="00131F71"/>
    <w:rsid w:val="0013218B"/>
    <w:rsid w:val="00136A20"/>
    <w:rsid w:val="001374C9"/>
    <w:rsid w:val="001429D2"/>
    <w:rsid w:val="00146A3A"/>
    <w:rsid w:val="0014797A"/>
    <w:rsid w:val="00152443"/>
    <w:rsid w:val="001531E8"/>
    <w:rsid w:val="00156978"/>
    <w:rsid w:val="00157341"/>
    <w:rsid w:val="0016074C"/>
    <w:rsid w:val="00171CF6"/>
    <w:rsid w:val="00175A18"/>
    <w:rsid w:val="001768D9"/>
    <w:rsid w:val="00177E12"/>
    <w:rsid w:val="001831EB"/>
    <w:rsid w:val="00185261"/>
    <w:rsid w:val="0018722D"/>
    <w:rsid w:val="00191750"/>
    <w:rsid w:val="0019274D"/>
    <w:rsid w:val="00192CDA"/>
    <w:rsid w:val="0019325E"/>
    <w:rsid w:val="0019430C"/>
    <w:rsid w:val="001955A7"/>
    <w:rsid w:val="001A1D37"/>
    <w:rsid w:val="001A4F7E"/>
    <w:rsid w:val="001A55E9"/>
    <w:rsid w:val="001A66DA"/>
    <w:rsid w:val="001A7F4B"/>
    <w:rsid w:val="001B0EC0"/>
    <w:rsid w:val="001B55DE"/>
    <w:rsid w:val="001B79E2"/>
    <w:rsid w:val="001B7A0F"/>
    <w:rsid w:val="001C4A01"/>
    <w:rsid w:val="001C4A71"/>
    <w:rsid w:val="001C4D19"/>
    <w:rsid w:val="001D2996"/>
    <w:rsid w:val="001D64AE"/>
    <w:rsid w:val="001D73B5"/>
    <w:rsid w:val="001D762A"/>
    <w:rsid w:val="001E0837"/>
    <w:rsid w:val="001E4601"/>
    <w:rsid w:val="001E6A1B"/>
    <w:rsid w:val="001E7794"/>
    <w:rsid w:val="001F0AEE"/>
    <w:rsid w:val="001F3BBA"/>
    <w:rsid w:val="001F45E2"/>
    <w:rsid w:val="001F4DB3"/>
    <w:rsid w:val="001F7FF0"/>
    <w:rsid w:val="00200DF0"/>
    <w:rsid w:val="002065AB"/>
    <w:rsid w:val="0020687C"/>
    <w:rsid w:val="00210CF9"/>
    <w:rsid w:val="002129D0"/>
    <w:rsid w:val="00215869"/>
    <w:rsid w:val="00215886"/>
    <w:rsid w:val="002172F3"/>
    <w:rsid w:val="00217BA1"/>
    <w:rsid w:val="002243D7"/>
    <w:rsid w:val="00224961"/>
    <w:rsid w:val="00226185"/>
    <w:rsid w:val="0024101D"/>
    <w:rsid w:val="0024137B"/>
    <w:rsid w:val="002437F6"/>
    <w:rsid w:val="00245950"/>
    <w:rsid w:val="002467E6"/>
    <w:rsid w:val="0025240B"/>
    <w:rsid w:val="002527D7"/>
    <w:rsid w:val="002559C3"/>
    <w:rsid w:val="00256AE5"/>
    <w:rsid w:val="00257F53"/>
    <w:rsid w:val="00264CDB"/>
    <w:rsid w:val="00267A0F"/>
    <w:rsid w:val="00267E07"/>
    <w:rsid w:val="00270649"/>
    <w:rsid w:val="00270A3B"/>
    <w:rsid w:val="0027192A"/>
    <w:rsid w:val="002753A0"/>
    <w:rsid w:val="00277E73"/>
    <w:rsid w:val="0028093A"/>
    <w:rsid w:val="00280F1E"/>
    <w:rsid w:val="00281B55"/>
    <w:rsid w:val="00282311"/>
    <w:rsid w:val="00294530"/>
    <w:rsid w:val="00297F6F"/>
    <w:rsid w:val="002A2FA3"/>
    <w:rsid w:val="002A37B6"/>
    <w:rsid w:val="002A4FCB"/>
    <w:rsid w:val="002A54D1"/>
    <w:rsid w:val="002A70CA"/>
    <w:rsid w:val="002A7537"/>
    <w:rsid w:val="002B46C7"/>
    <w:rsid w:val="002C17C6"/>
    <w:rsid w:val="002C1D9A"/>
    <w:rsid w:val="002C23AA"/>
    <w:rsid w:val="002C3232"/>
    <w:rsid w:val="002C34DB"/>
    <w:rsid w:val="002C57FF"/>
    <w:rsid w:val="002C6283"/>
    <w:rsid w:val="002C7B9D"/>
    <w:rsid w:val="002D1FD8"/>
    <w:rsid w:val="002D6255"/>
    <w:rsid w:val="002E0852"/>
    <w:rsid w:val="002E15B9"/>
    <w:rsid w:val="002E2406"/>
    <w:rsid w:val="002E2A89"/>
    <w:rsid w:val="002E2ABE"/>
    <w:rsid w:val="002E38B0"/>
    <w:rsid w:val="002E4F31"/>
    <w:rsid w:val="002E5FAE"/>
    <w:rsid w:val="002E68DA"/>
    <w:rsid w:val="002E6FB2"/>
    <w:rsid w:val="002F2586"/>
    <w:rsid w:val="00302C81"/>
    <w:rsid w:val="00303136"/>
    <w:rsid w:val="00303980"/>
    <w:rsid w:val="00304D8F"/>
    <w:rsid w:val="00305FC0"/>
    <w:rsid w:val="00307D27"/>
    <w:rsid w:val="00310C4E"/>
    <w:rsid w:val="0031581A"/>
    <w:rsid w:val="00317354"/>
    <w:rsid w:val="00321CCC"/>
    <w:rsid w:val="00322398"/>
    <w:rsid w:val="00323652"/>
    <w:rsid w:val="0032632D"/>
    <w:rsid w:val="00327BB5"/>
    <w:rsid w:val="0033174C"/>
    <w:rsid w:val="00331FDA"/>
    <w:rsid w:val="003334D8"/>
    <w:rsid w:val="00334D00"/>
    <w:rsid w:val="00334F85"/>
    <w:rsid w:val="00335E66"/>
    <w:rsid w:val="00336D6F"/>
    <w:rsid w:val="0034146B"/>
    <w:rsid w:val="00342B0C"/>
    <w:rsid w:val="00342D27"/>
    <w:rsid w:val="00344C8E"/>
    <w:rsid w:val="00346920"/>
    <w:rsid w:val="0034706A"/>
    <w:rsid w:val="00357F64"/>
    <w:rsid w:val="0036064E"/>
    <w:rsid w:val="00361CEC"/>
    <w:rsid w:val="00362111"/>
    <w:rsid w:val="003621CB"/>
    <w:rsid w:val="003629D0"/>
    <w:rsid w:val="00365E3E"/>
    <w:rsid w:val="00366240"/>
    <w:rsid w:val="003663E6"/>
    <w:rsid w:val="00370644"/>
    <w:rsid w:val="0037519A"/>
    <w:rsid w:val="00377CEB"/>
    <w:rsid w:val="00385079"/>
    <w:rsid w:val="003851A7"/>
    <w:rsid w:val="0038732F"/>
    <w:rsid w:val="00387652"/>
    <w:rsid w:val="00391A90"/>
    <w:rsid w:val="00393227"/>
    <w:rsid w:val="003934D2"/>
    <w:rsid w:val="003935DA"/>
    <w:rsid w:val="00393DB6"/>
    <w:rsid w:val="003A09FC"/>
    <w:rsid w:val="003A0ACF"/>
    <w:rsid w:val="003A4251"/>
    <w:rsid w:val="003A529A"/>
    <w:rsid w:val="003A5EC1"/>
    <w:rsid w:val="003B64B5"/>
    <w:rsid w:val="003C03C2"/>
    <w:rsid w:val="003C03FD"/>
    <w:rsid w:val="003C324E"/>
    <w:rsid w:val="003C58D2"/>
    <w:rsid w:val="003D2251"/>
    <w:rsid w:val="003D6202"/>
    <w:rsid w:val="003E7EEB"/>
    <w:rsid w:val="003F4983"/>
    <w:rsid w:val="003F7652"/>
    <w:rsid w:val="00400417"/>
    <w:rsid w:val="00400C85"/>
    <w:rsid w:val="00401662"/>
    <w:rsid w:val="004019FC"/>
    <w:rsid w:val="00402DDE"/>
    <w:rsid w:val="00406A78"/>
    <w:rsid w:val="004128F2"/>
    <w:rsid w:val="00414B2D"/>
    <w:rsid w:val="0041714D"/>
    <w:rsid w:val="00420525"/>
    <w:rsid w:val="004206E5"/>
    <w:rsid w:val="00420E3C"/>
    <w:rsid w:val="00420F01"/>
    <w:rsid w:val="00421464"/>
    <w:rsid w:val="00423B63"/>
    <w:rsid w:val="00423DEB"/>
    <w:rsid w:val="004244CA"/>
    <w:rsid w:val="00425275"/>
    <w:rsid w:val="00426612"/>
    <w:rsid w:val="004270B5"/>
    <w:rsid w:val="00427A4C"/>
    <w:rsid w:val="00427C39"/>
    <w:rsid w:val="00431493"/>
    <w:rsid w:val="0043187A"/>
    <w:rsid w:val="0043295A"/>
    <w:rsid w:val="00433DD1"/>
    <w:rsid w:val="00440FCC"/>
    <w:rsid w:val="00441F23"/>
    <w:rsid w:val="004456D0"/>
    <w:rsid w:val="004461BA"/>
    <w:rsid w:val="00446BDD"/>
    <w:rsid w:val="00447C08"/>
    <w:rsid w:val="00455BDD"/>
    <w:rsid w:val="004605B9"/>
    <w:rsid w:val="00460CC0"/>
    <w:rsid w:val="00463508"/>
    <w:rsid w:val="00463A52"/>
    <w:rsid w:val="004705E7"/>
    <w:rsid w:val="0047068E"/>
    <w:rsid w:val="00472800"/>
    <w:rsid w:val="00472A8A"/>
    <w:rsid w:val="00475C73"/>
    <w:rsid w:val="00481179"/>
    <w:rsid w:val="0048133D"/>
    <w:rsid w:val="00484578"/>
    <w:rsid w:val="0048507F"/>
    <w:rsid w:val="00486D3C"/>
    <w:rsid w:val="00493770"/>
    <w:rsid w:val="004947A4"/>
    <w:rsid w:val="004967DF"/>
    <w:rsid w:val="004A037F"/>
    <w:rsid w:val="004A37F4"/>
    <w:rsid w:val="004A45A8"/>
    <w:rsid w:val="004A45CA"/>
    <w:rsid w:val="004A5C56"/>
    <w:rsid w:val="004A6F4F"/>
    <w:rsid w:val="004B0B2B"/>
    <w:rsid w:val="004B2B2C"/>
    <w:rsid w:val="004C0907"/>
    <w:rsid w:val="004D279F"/>
    <w:rsid w:val="004D71C8"/>
    <w:rsid w:val="004E0911"/>
    <w:rsid w:val="004E1872"/>
    <w:rsid w:val="004E1E04"/>
    <w:rsid w:val="004E378E"/>
    <w:rsid w:val="004E4171"/>
    <w:rsid w:val="004F653E"/>
    <w:rsid w:val="005008D2"/>
    <w:rsid w:val="00500B69"/>
    <w:rsid w:val="00503484"/>
    <w:rsid w:val="00503B89"/>
    <w:rsid w:val="005041D6"/>
    <w:rsid w:val="00504AE9"/>
    <w:rsid w:val="00504DF1"/>
    <w:rsid w:val="00507344"/>
    <w:rsid w:val="00510159"/>
    <w:rsid w:val="0051272D"/>
    <w:rsid w:val="00513D5F"/>
    <w:rsid w:val="005158B6"/>
    <w:rsid w:val="00515DED"/>
    <w:rsid w:val="005205A4"/>
    <w:rsid w:val="00521964"/>
    <w:rsid w:val="00521D8A"/>
    <w:rsid w:val="00524039"/>
    <w:rsid w:val="0052415C"/>
    <w:rsid w:val="00531E2C"/>
    <w:rsid w:val="005328CB"/>
    <w:rsid w:val="00532AE4"/>
    <w:rsid w:val="005347DC"/>
    <w:rsid w:val="00536E86"/>
    <w:rsid w:val="00537EF0"/>
    <w:rsid w:val="00545FD2"/>
    <w:rsid w:val="00550FC1"/>
    <w:rsid w:val="00551215"/>
    <w:rsid w:val="005558B5"/>
    <w:rsid w:val="0055729C"/>
    <w:rsid w:val="00560D0C"/>
    <w:rsid w:val="00561B28"/>
    <w:rsid w:val="00563785"/>
    <w:rsid w:val="00567E78"/>
    <w:rsid w:val="00574EB7"/>
    <w:rsid w:val="00575CF2"/>
    <w:rsid w:val="00581C1D"/>
    <w:rsid w:val="0058352B"/>
    <w:rsid w:val="00584187"/>
    <w:rsid w:val="005851F6"/>
    <w:rsid w:val="005913D2"/>
    <w:rsid w:val="005915AD"/>
    <w:rsid w:val="005938EC"/>
    <w:rsid w:val="005960FD"/>
    <w:rsid w:val="005A132E"/>
    <w:rsid w:val="005A2183"/>
    <w:rsid w:val="005A23B7"/>
    <w:rsid w:val="005A3541"/>
    <w:rsid w:val="005A3D6D"/>
    <w:rsid w:val="005A558D"/>
    <w:rsid w:val="005A7634"/>
    <w:rsid w:val="005A7836"/>
    <w:rsid w:val="005A7E0B"/>
    <w:rsid w:val="005B0414"/>
    <w:rsid w:val="005B1652"/>
    <w:rsid w:val="005B5F75"/>
    <w:rsid w:val="005C0B04"/>
    <w:rsid w:val="005C15BD"/>
    <w:rsid w:val="005C4EE5"/>
    <w:rsid w:val="005C5B5B"/>
    <w:rsid w:val="005D0BC2"/>
    <w:rsid w:val="005D2CF9"/>
    <w:rsid w:val="005D7521"/>
    <w:rsid w:val="005E5959"/>
    <w:rsid w:val="005E5EC9"/>
    <w:rsid w:val="005E66A7"/>
    <w:rsid w:val="005E70E7"/>
    <w:rsid w:val="005F4064"/>
    <w:rsid w:val="005F437A"/>
    <w:rsid w:val="005F4464"/>
    <w:rsid w:val="005F7608"/>
    <w:rsid w:val="005F78C0"/>
    <w:rsid w:val="005F7D09"/>
    <w:rsid w:val="00602248"/>
    <w:rsid w:val="006042A4"/>
    <w:rsid w:val="00605F86"/>
    <w:rsid w:val="00606674"/>
    <w:rsid w:val="00610BEB"/>
    <w:rsid w:val="00613E2C"/>
    <w:rsid w:val="00614AED"/>
    <w:rsid w:val="006159A8"/>
    <w:rsid w:val="00616063"/>
    <w:rsid w:val="006166B3"/>
    <w:rsid w:val="0061739B"/>
    <w:rsid w:val="0062024A"/>
    <w:rsid w:val="006214A9"/>
    <w:rsid w:val="00621608"/>
    <w:rsid w:val="00622EF2"/>
    <w:rsid w:val="0062555C"/>
    <w:rsid w:val="00626C52"/>
    <w:rsid w:val="00626D4F"/>
    <w:rsid w:val="00630633"/>
    <w:rsid w:val="00632F9B"/>
    <w:rsid w:val="006337C0"/>
    <w:rsid w:val="006369E4"/>
    <w:rsid w:val="00637E69"/>
    <w:rsid w:val="006427EE"/>
    <w:rsid w:val="00645D00"/>
    <w:rsid w:val="0064795C"/>
    <w:rsid w:val="00650BF8"/>
    <w:rsid w:val="00652E3F"/>
    <w:rsid w:val="006568FA"/>
    <w:rsid w:val="00660ED6"/>
    <w:rsid w:val="006634BF"/>
    <w:rsid w:val="00664534"/>
    <w:rsid w:val="006722AF"/>
    <w:rsid w:val="00672359"/>
    <w:rsid w:val="00673740"/>
    <w:rsid w:val="0067464A"/>
    <w:rsid w:val="00681585"/>
    <w:rsid w:val="00684274"/>
    <w:rsid w:val="00684284"/>
    <w:rsid w:val="00685AF1"/>
    <w:rsid w:val="00686037"/>
    <w:rsid w:val="00686B7B"/>
    <w:rsid w:val="00687D0F"/>
    <w:rsid w:val="00691E46"/>
    <w:rsid w:val="006943FF"/>
    <w:rsid w:val="006A2062"/>
    <w:rsid w:val="006A2C21"/>
    <w:rsid w:val="006A64D5"/>
    <w:rsid w:val="006A6EAF"/>
    <w:rsid w:val="006B0135"/>
    <w:rsid w:val="006B3082"/>
    <w:rsid w:val="006B7529"/>
    <w:rsid w:val="006B772D"/>
    <w:rsid w:val="006B7FF5"/>
    <w:rsid w:val="006C3358"/>
    <w:rsid w:val="006C3A9E"/>
    <w:rsid w:val="006D1D5D"/>
    <w:rsid w:val="006D2A78"/>
    <w:rsid w:val="006D429F"/>
    <w:rsid w:val="006E59FE"/>
    <w:rsid w:val="006E77EE"/>
    <w:rsid w:val="006E7F66"/>
    <w:rsid w:val="006F64A8"/>
    <w:rsid w:val="006F7D36"/>
    <w:rsid w:val="0070116F"/>
    <w:rsid w:val="00701CF2"/>
    <w:rsid w:val="00703E83"/>
    <w:rsid w:val="00704FA1"/>
    <w:rsid w:val="00706092"/>
    <w:rsid w:val="00711F6E"/>
    <w:rsid w:val="007137EA"/>
    <w:rsid w:val="00715F20"/>
    <w:rsid w:val="00716806"/>
    <w:rsid w:val="0072013A"/>
    <w:rsid w:val="00721D5B"/>
    <w:rsid w:val="007247F4"/>
    <w:rsid w:val="00724A63"/>
    <w:rsid w:val="00724E05"/>
    <w:rsid w:val="007330EC"/>
    <w:rsid w:val="0073427C"/>
    <w:rsid w:val="00734B8A"/>
    <w:rsid w:val="00736B90"/>
    <w:rsid w:val="00736CCF"/>
    <w:rsid w:val="00740419"/>
    <w:rsid w:val="00746CB7"/>
    <w:rsid w:val="00750799"/>
    <w:rsid w:val="007524BA"/>
    <w:rsid w:val="00752648"/>
    <w:rsid w:val="00753C97"/>
    <w:rsid w:val="00753E7C"/>
    <w:rsid w:val="00755E6D"/>
    <w:rsid w:val="00762CDA"/>
    <w:rsid w:val="00764D1B"/>
    <w:rsid w:val="007651AF"/>
    <w:rsid w:val="007652FB"/>
    <w:rsid w:val="007677E4"/>
    <w:rsid w:val="00770742"/>
    <w:rsid w:val="007714F2"/>
    <w:rsid w:val="00773309"/>
    <w:rsid w:val="00776FB7"/>
    <w:rsid w:val="00777F22"/>
    <w:rsid w:val="0078359B"/>
    <w:rsid w:val="007844F9"/>
    <w:rsid w:val="007874D7"/>
    <w:rsid w:val="007914DF"/>
    <w:rsid w:val="00792810"/>
    <w:rsid w:val="00793E97"/>
    <w:rsid w:val="007952F5"/>
    <w:rsid w:val="007954AA"/>
    <w:rsid w:val="007A0D4E"/>
    <w:rsid w:val="007A207D"/>
    <w:rsid w:val="007A3D0D"/>
    <w:rsid w:val="007B235D"/>
    <w:rsid w:val="007B2A43"/>
    <w:rsid w:val="007B2B92"/>
    <w:rsid w:val="007B316D"/>
    <w:rsid w:val="007B4367"/>
    <w:rsid w:val="007B5626"/>
    <w:rsid w:val="007C3BBC"/>
    <w:rsid w:val="007C610F"/>
    <w:rsid w:val="007C6B3A"/>
    <w:rsid w:val="007C7BF3"/>
    <w:rsid w:val="007D0CFD"/>
    <w:rsid w:val="007D138E"/>
    <w:rsid w:val="007D4974"/>
    <w:rsid w:val="007E0535"/>
    <w:rsid w:val="007E47BE"/>
    <w:rsid w:val="007E6516"/>
    <w:rsid w:val="007E7951"/>
    <w:rsid w:val="007F0575"/>
    <w:rsid w:val="007F4C84"/>
    <w:rsid w:val="007F4D7B"/>
    <w:rsid w:val="007F721B"/>
    <w:rsid w:val="007F79E8"/>
    <w:rsid w:val="00801A35"/>
    <w:rsid w:val="00801E3E"/>
    <w:rsid w:val="00804802"/>
    <w:rsid w:val="00804BB5"/>
    <w:rsid w:val="008060E8"/>
    <w:rsid w:val="00806FFA"/>
    <w:rsid w:val="00813293"/>
    <w:rsid w:val="008156E1"/>
    <w:rsid w:val="00815F99"/>
    <w:rsid w:val="008228BB"/>
    <w:rsid w:val="00823320"/>
    <w:rsid w:val="0082345B"/>
    <w:rsid w:val="008235BC"/>
    <w:rsid w:val="008250B9"/>
    <w:rsid w:val="0083073C"/>
    <w:rsid w:val="008331F6"/>
    <w:rsid w:val="00835ACA"/>
    <w:rsid w:val="00840736"/>
    <w:rsid w:val="00852BD6"/>
    <w:rsid w:val="00853F7A"/>
    <w:rsid w:val="0085623D"/>
    <w:rsid w:val="0085661F"/>
    <w:rsid w:val="00857477"/>
    <w:rsid w:val="008579F9"/>
    <w:rsid w:val="00862279"/>
    <w:rsid w:val="00863466"/>
    <w:rsid w:val="00864C7F"/>
    <w:rsid w:val="00866317"/>
    <w:rsid w:val="008663F7"/>
    <w:rsid w:val="0087040E"/>
    <w:rsid w:val="008726EA"/>
    <w:rsid w:val="0087521A"/>
    <w:rsid w:val="0088249B"/>
    <w:rsid w:val="00883657"/>
    <w:rsid w:val="008837BF"/>
    <w:rsid w:val="00890D9C"/>
    <w:rsid w:val="00894067"/>
    <w:rsid w:val="00894803"/>
    <w:rsid w:val="0089498C"/>
    <w:rsid w:val="00894CBA"/>
    <w:rsid w:val="008974FA"/>
    <w:rsid w:val="008A0CEE"/>
    <w:rsid w:val="008A108A"/>
    <w:rsid w:val="008A1A73"/>
    <w:rsid w:val="008A1E49"/>
    <w:rsid w:val="008A2E27"/>
    <w:rsid w:val="008A59E9"/>
    <w:rsid w:val="008A7AF8"/>
    <w:rsid w:val="008B18AA"/>
    <w:rsid w:val="008B7848"/>
    <w:rsid w:val="008C090B"/>
    <w:rsid w:val="008C4D88"/>
    <w:rsid w:val="008C5533"/>
    <w:rsid w:val="008C6B93"/>
    <w:rsid w:val="008D07BF"/>
    <w:rsid w:val="008D0B24"/>
    <w:rsid w:val="008D1DFF"/>
    <w:rsid w:val="008D27F6"/>
    <w:rsid w:val="008D3382"/>
    <w:rsid w:val="008D3CBE"/>
    <w:rsid w:val="008D6410"/>
    <w:rsid w:val="008D71FC"/>
    <w:rsid w:val="008D7407"/>
    <w:rsid w:val="008E4CD0"/>
    <w:rsid w:val="008E78D7"/>
    <w:rsid w:val="008F40CB"/>
    <w:rsid w:val="008F5110"/>
    <w:rsid w:val="0090396D"/>
    <w:rsid w:val="00907F55"/>
    <w:rsid w:val="00911AC4"/>
    <w:rsid w:val="00911E3B"/>
    <w:rsid w:val="00913BA4"/>
    <w:rsid w:val="009204E8"/>
    <w:rsid w:val="00921F5E"/>
    <w:rsid w:val="00921FA8"/>
    <w:rsid w:val="00926C57"/>
    <w:rsid w:val="00930E5B"/>
    <w:rsid w:val="00932E78"/>
    <w:rsid w:val="00933E2A"/>
    <w:rsid w:val="00935D8B"/>
    <w:rsid w:val="00936406"/>
    <w:rsid w:val="00936ABE"/>
    <w:rsid w:val="00937BBE"/>
    <w:rsid w:val="009474D5"/>
    <w:rsid w:val="0095082B"/>
    <w:rsid w:val="009566B1"/>
    <w:rsid w:val="00960D85"/>
    <w:rsid w:val="009615BC"/>
    <w:rsid w:val="009615D5"/>
    <w:rsid w:val="00961BED"/>
    <w:rsid w:val="009628C5"/>
    <w:rsid w:val="009674B9"/>
    <w:rsid w:val="00973D48"/>
    <w:rsid w:val="00980B95"/>
    <w:rsid w:val="00981431"/>
    <w:rsid w:val="00987FDE"/>
    <w:rsid w:val="00992059"/>
    <w:rsid w:val="009A06A8"/>
    <w:rsid w:val="009A1D33"/>
    <w:rsid w:val="009A511F"/>
    <w:rsid w:val="009A7D1A"/>
    <w:rsid w:val="009B0D51"/>
    <w:rsid w:val="009B5631"/>
    <w:rsid w:val="009B5A16"/>
    <w:rsid w:val="009B619F"/>
    <w:rsid w:val="009C6173"/>
    <w:rsid w:val="009D1704"/>
    <w:rsid w:val="009D31AD"/>
    <w:rsid w:val="009D4DE6"/>
    <w:rsid w:val="009D656B"/>
    <w:rsid w:val="009E2A66"/>
    <w:rsid w:val="009E3696"/>
    <w:rsid w:val="009E5D5D"/>
    <w:rsid w:val="009E6EC7"/>
    <w:rsid w:val="009E724D"/>
    <w:rsid w:val="009F15ED"/>
    <w:rsid w:val="009F2D9A"/>
    <w:rsid w:val="009F2EF0"/>
    <w:rsid w:val="009F3203"/>
    <w:rsid w:val="009F59F4"/>
    <w:rsid w:val="009F5FD6"/>
    <w:rsid w:val="009F7DE3"/>
    <w:rsid w:val="00A002DD"/>
    <w:rsid w:val="00A0376F"/>
    <w:rsid w:val="00A11538"/>
    <w:rsid w:val="00A15A58"/>
    <w:rsid w:val="00A2019E"/>
    <w:rsid w:val="00A21040"/>
    <w:rsid w:val="00A22385"/>
    <w:rsid w:val="00A22DD4"/>
    <w:rsid w:val="00A25B0A"/>
    <w:rsid w:val="00A2620C"/>
    <w:rsid w:val="00A2724E"/>
    <w:rsid w:val="00A31C62"/>
    <w:rsid w:val="00A33540"/>
    <w:rsid w:val="00A3722A"/>
    <w:rsid w:val="00A40D93"/>
    <w:rsid w:val="00A41DB6"/>
    <w:rsid w:val="00A42EF5"/>
    <w:rsid w:val="00A44FA2"/>
    <w:rsid w:val="00A53E81"/>
    <w:rsid w:val="00A55501"/>
    <w:rsid w:val="00A5751E"/>
    <w:rsid w:val="00A63D70"/>
    <w:rsid w:val="00A641DF"/>
    <w:rsid w:val="00A674CB"/>
    <w:rsid w:val="00A7245E"/>
    <w:rsid w:val="00A7372F"/>
    <w:rsid w:val="00A74BC5"/>
    <w:rsid w:val="00A755A1"/>
    <w:rsid w:val="00A75DC4"/>
    <w:rsid w:val="00A81A1F"/>
    <w:rsid w:val="00A83786"/>
    <w:rsid w:val="00A847E7"/>
    <w:rsid w:val="00A84E6B"/>
    <w:rsid w:val="00A84FF2"/>
    <w:rsid w:val="00A9297C"/>
    <w:rsid w:val="00A95EF2"/>
    <w:rsid w:val="00AA0D03"/>
    <w:rsid w:val="00AA2625"/>
    <w:rsid w:val="00AA2A92"/>
    <w:rsid w:val="00AA2D2D"/>
    <w:rsid w:val="00AA6C99"/>
    <w:rsid w:val="00AA79BF"/>
    <w:rsid w:val="00AB0F59"/>
    <w:rsid w:val="00AC2222"/>
    <w:rsid w:val="00AC2997"/>
    <w:rsid w:val="00AD73C8"/>
    <w:rsid w:val="00AE0AC1"/>
    <w:rsid w:val="00AE1B64"/>
    <w:rsid w:val="00AF03E0"/>
    <w:rsid w:val="00AF3512"/>
    <w:rsid w:val="00B00A5C"/>
    <w:rsid w:val="00B022AC"/>
    <w:rsid w:val="00B04017"/>
    <w:rsid w:val="00B04BA7"/>
    <w:rsid w:val="00B05353"/>
    <w:rsid w:val="00B0752C"/>
    <w:rsid w:val="00B11EE3"/>
    <w:rsid w:val="00B14D96"/>
    <w:rsid w:val="00B23A8E"/>
    <w:rsid w:val="00B2548E"/>
    <w:rsid w:val="00B30748"/>
    <w:rsid w:val="00B47E79"/>
    <w:rsid w:val="00B519A9"/>
    <w:rsid w:val="00B533E9"/>
    <w:rsid w:val="00B53AC7"/>
    <w:rsid w:val="00B57058"/>
    <w:rsid w:val="00B630C6"/>
    <w:rsid w:val="00B675D1"/>
    <w:rsid w:val="00B71150"/>
    <w:rsid w:val="00B737F7"/>
    <w:rsid w:val="00B73C8B"/>
    <w:rsid w:val="00B764C3"/>
    <w:rsid w:val="00B8468D"/>
    <w:rsid w:val="00B87463"/>
    <w:rsid w:val="00B92029"/>
    <w:rsid w:val="00B922CF"/>
    <w:rsid w:val="00B94F1E"/>
    <w:rsid w:val="00BA5F4F"/>
    <w:rsid w:val="00BB3091"/>
    <w:rsid w:val="00BB3B44"/>
    <w:rsid w:val="00BB6CD0"/>
    <w:rsid w:val="00BC14ED"/>
    <w:rsid w:val="00BC53D2"/>
    <w:rsid w:val="00BC67C2"/>
    <w:rsid w:val="00BC70E8"/>
    <w:rsid w:val="00BD01EA"/>
    <w:rsid w:val="00BD1850"/>
    <w:rsid w:val="00BD3375"/>
    <w:rsid w:val="00BD50C3"/>
    <w:rsid w:val="00BD64B0"/>
    <w:rsid w:val="00BD6E74"/>
    <w:rsid w:val="00BE0D5D"/>
    <w:rsid w:val="00BE29B1"/>
    <w:rsid w:val="00BE2D55"/>
    <w:rsid w:val="00BE2E67"/>
    <w:rsid w:val="00BE7346"/>
    <w:rsid w:val="00BF006C"/>
    <w:rsid w:val="00BF2BF1"/>
    <w:rsid w:val="00C00322"/>
    <w:rsid w:val="00C00E89"/>
    <w:rsid w:val="00C01335"/>
    <w:rsid w:val="00C037C6"/>
    <w:rsid w:val="00C05F61"/>
    <w:rsid w:val="00C13D3A"/>
    <w:rsid w:val="00C165AE"/>
    <w:rsid w:val="00C172D5"/>
    <w:rsid w:val="00C21998"/>
    <w:rsid w:val="00C250BA"/>
    <w:rsid w:val="00C25D60"/>
    <w:rsid w:val="00C30762"/>
    <w:rsid w:val="00C31231"/>
    <w:rsid w:val="00C40FA8"/>
    <w:rsid w:val="00C50824"/>
    <w:rsid w:val="00C52C5C"/>
    <w:rsid w:val="00C55DD1"/>
    <w:rsid w:val="00C63D7C"/>
    <w:rsid w:val="00C679A5"/>
    <w:rsid w:val="00C7042D"/>
    <w:rsid w:val="00C71542"/>
    <w:rsid w:val="00C72076"/>
    <w:rsid w:val="00C75036"/>
    <w:rsid w:val="00C81254"/>
    <w:rsid w:val="00C84225"/>
    <w:rsid w:val="00C86301"/>
    <w:rsid w:val="00C86728"/>
    <w:rsid w:val="00C92476"/>
    <w:rsid w:val="00C92815"/>
    <w:rsid w:val="00CA3400"/>
    <w:rsid w:val="00CA4B4B"/>
    <w:rsid w:val="00CB1268"/>
    <w:rsid w:val="00CB5725"/>
    <w:rsid w:val="00CB5783"/>
    <w:rsid w:val="00CB5ADA"/>
    <w:rsid w:val="00CC1FFE"/>
    <w:rsid w:val="00CC28AE"/>
    <w:rsid w:val="00CC3866"/>
    <w:rsid w:val="00CC5511"/>
    <w:rsid w:val="00CC7385"/>
    <w:rsid w:val="00CC7F57"/>
    <w:rsid w:val="00CC7FDF"/>
    <w:rsid w:val="00CD76A6"/>
    <w:rsid w:val="00CE255F"/>
    <w:rsid w:val="00CF4F21"/>
    <w:rsid w:val="00D0182E"/>
    <w:rsid w:val="00D04FFA"/>
    <w:rsid w:val="00D125A4"/>
    <w:rsid w:val="00D12F51"/>
    <w:rsid w:val="00D14393"/>
    <w:rsid w:val="00D145AD"/>
    <w:rsid w:val="00D15AFC"/>
    <w:rsid w:val="00D15B41"/>
    <w:rsid w:val="00D1779E"/>
    <w:rsid w:val="00D20A51"/>
    <w:rsid w:val="00D233CF"/>
    <w:rsid w:val="00D235F6"/>
    <w:rsid w:val="00D23879"/>
    <w:rsid w:val="00D23E54"/>
    <w:rsid w:val="00D24B7B"/>
    <w:rsid w:val="00D256AA"/>
    <w:rsid w:val="00D31DB4"/>
    <w:rsid w:val="00D32E2E"/>
    <w:rsid w:val="00D34900"/>
    <w:rsid w:val="00D35F3D"/>
    <w:rsid w:val="00D35FBD"/>
    <w:rsid w:val="00D40361"/>
    <w:rsid w:val="00D424A5"/>
    <w:rsid w:val="00D46AD6"/>
    <w:rsid w:val="00D47A3E"/>
    <w:rsid w:val="00D51313"/>
    <w:rsid w:val="00D566DB"/>
    <w:rsid w:val="00D5730D"/>
    <w:rsid w:val="00D57AAC"/>
    <w:rsid w:val="00D60A25"/>
    <w:rsid w:val="00D60A4F"/>
    <w:rsid w:val="00D60C08"/>
    <w:rsid w:val="00D62237"/>
    <w:rsid w:val="00D62EAD"/>
    <w:rsid w:val="00D6309E"/>
    <w:rsid w:val="00D64C38"/>
    <w:rsid w:val="00D65395"/>
    <w:rsid w:val="00D67FED"/>
    <w:rsid w:val="00D70E70"/>
    <w:rsid w:val="00D747F2"/>
    <w:rsid w:val="00D76B2B"/>
    <w:rsid w:val="00D81BC5"/>
    <w:rsid w:val="00D81D7F"/>
    <w:rsid w:val="00D82F84"/>
    <w:rsid w:val="00D84BC0"/>
    <w:rsid w:val="00D850A2"/>
    <w:rsid w:val="00D85EAE"/>
    <w:rsid w:val="00D86156"/>
    <w:rsid w:val="00D861E5"/>
    <w:rsid w:val="00D871C5"/>
    <w:rsid w:val="00D94641"/>
    <w:rsid w:val="00DA1E4A"/>
    <w:rsid w:val="00DA39E7"/>
    <w:rsid w:val="00DA3C4F"/>
    <w:rsid w:val="00DA5F97"/>
    <w:rsid w:val="00DA7EFB"/>
    <w:rsid w:val="00DC02D5"/>
    <w:rsid w:val="00DC3846"/>
    <w:rsid w:val="00DC5211"/>
    <w:rsid w:val="00DC6A29"/>
    <w:rsid w:val="00DC7E05"/>
    <w:rsid w:val="00DE22D9"/>
    <w:rsid w:val="00DE277D"/>
    <w:rsid w:val="00DE39B7"/>
    <w:rsid w:val="00DF1142"/>
    <w:rsid w:val="00DF3514"/>
    <w:rsid w:val="00DF6E85"/>
    <w:rsid w:val="00DF7D0A"/>
    <w:rsid w:val="00E04458"/>
    <w:rsid w:val="00E04F49"/>
    <w:rsid w:val="00E06115"/>
    <w:rsid w:val="00E07308"/>
    <w:rsid w:val="00E10228"/>
    <w:rsid w:val="00E123CE"/>
    <w:rsid w:val="00E1392C"/>
    <w:rsid w:val="00E165E0"/>
    <w:rsid w:val="00E16E7C"/>
    <w:rsid w:val="00E22902"/>
    <w:rsid w:val="00E2428F"/>
    <w:rsid w:val="00E24778"/>
    <w:rsid w:val="00E25A85"/>
    <w:rsid w:val="00E30F7E"/>
    <w:rsid w:val="00E337A4"/>
    <w:rsid w:val="00E34E2E"/>
    <w:rsid w:val="00E355EF"/>
    <w:rsid w:val="00E427F2"/>
    <w:rsid w:val="00E43FA8"/>
    <w:rsid w:val="00E446F8"/>
    <w:rsid w:val="00E51980"/>
    <w:rsid w:val="00E530E7"/>
    <w:rsid w:val="00E57284"/>
    <w:rsid w:val="00E70BEE"/>
    <w:rsid w:val="00E70EDD"/>
    <w:rsid w:val="00E71870"/>
    <w:rsid w:val="00E77BB3"/>
    <w:rsid w:val="00E77C59"/>
    <w:rsid w:val="00E77FB8"/>
    <w:rsid w:val="00E80158"/>
    <w:rsid w:val="00E868E4"/>
    <w:rsid w:val="00E943B3"/>
    <w:rsid w:val="00E943F2"/>
    <w:rsid w:val="00E95F27"/>
    <w:rsid w:val="00EA22B0"/>
    <w:rsid w:val="00EA34A3"/>
    <w:rsid w:val="00EA45B3"/>
    <w:rsid w:val="00EB1512"/>
    <w:rsid w:val="00EB3482"/>
    <w:rsid w:val="00EB4AC8"/>
    <w:rsid w:val="00EB7686"/>
    <w:rsid w:val="00EC0904"/>
    <w:rsid w:val="00EC37FD"/>
    <w:rsid w:val="00EC430D"/>
    <w:rsid w:val="00EC65AC"/>
    <w:rsid w:val="00EC756F"/>
    <w:rsid w:val="00ED050A"/>
    <w:rsid w:val="00ED0C33"/>
    <w:rsid w:val="00ED0FF8"/>
    <w:rsid w:val="00ED3332"/>
    <w:rsid w:val="00ED34F1"/>
    <w:rsid w:val="00ED369B"/>
    <w:rsid w:val="00ED4C3C"/>
    <w:rsid w:val="00ED5AB6"/>
    <w:rsid w:val="00ED5AD7"/>
    <w:rsid w:val="00ED7E13"/>
    <w:rsid w:val="00EE10FE"/>
    <w:rsid w:val="00EE5FF0"/>
    <w:rsid w:val="00EF11AF"/>
    <w:rsid w:val="00EF6E28"/>
    <w:rsid w:val="00F03407"/>
    <w:rsid w:val="00F12878"/>
    <w:rsid w:val="00F13032"/>
    <w:rsid w:val="00F2378B"/>
    <w:rsid w:val="00F24332"/>
    <w:rsid w:val="00F2568D"/>
    <w:rsid w:val="00F32FAA"/>
    <w:rsid w:val="00F3308C"/>
    <w:rsid w:val="00F40731"/>
    <w:rsid w:val="00F42B43"/>
    <w:rsid w:val="00F442B4"/>
    <w:rsid w:val="00F44A30"/>
    <w:rsid w:val="00F4597D"/>
    <w:rsid w:val="00F461D6"/>
    <w:rsid w:val="00F4639A"/>
    <w:rsid w:val="00F515F3"/>
    <w:rsid w:val="00F53F8F"/>
    <w:rsid w:val="00F54B6D"/>
    <w:rsid w:val="00F6455B"/>
    <w:rsid w:val="00F656E1"/>
    <w:rsid w:val="00F66244"/>
    <w:rsid w:val="00F66B5A"/>
    <w:rsid w:val="00F72917"/>
    <w:rsid w:val="00F74608"/>
    <w:rsid w:val="00F75EF8"/>
    <w:rsid w:val="00F769C4"/>
    <w:rsid w:val="00F7784E"/>
    <w:rsid w:val="00F813B0"/>
    <w:rsid w:val="00F820A5"/>
    <w:rsid w:val="00F86466"/>
    <w:rsid w:val="00F87F72"/>
    <w:rsid w:val="00F92006"/>
    <w:rsid w:val="00F93150"/>
    <w:rsid w:val="00F970D4"/>
    <w:rsid w:val="00FB4C2A"/>
    <w:rsid w:val="00FB531E"/>
    <w:rsid w:val="00FB5E6F"/>
    <w:rsid w:val="00FB77F3"/>
    <w:rsid w:val="00FB7A40"/>
    <w:rsid w:val="00FC13CC"/>
    <w:rsid w:val="00FC550C"/>
    <w:rsid w:val="00FC5731"/>
    <w:rsid w:val="00FC5B43"/>
    <w:rsid w:val="00FC66A2"/>
    <w:rsid w:val="00FC6B9F"/>
    <w:rsid w:val="00FC741F"/>
    <w:rsid w:val="00FC7CA8"/>
    <w:rsid w:val="00FC7F22"/>
    <w:rsid w:val="00FD01FA"/>
    <w:rsid w:val="00FD0A59"/>
    <w:rsid w:val="00FD3192"/>
    <w:rsid w:val="00FD4F61"/>
    <w:rsid w:val="00FE16F7"/>
    <w:rsid w:val="00FE4A2A"/>
    <w:rsid w:val="00FE5CCA"/>
    <w:rsid w:val="00FF64BB"/>
    <w:rsid w:val="00FF6550"/>
    <w:rsid w:val="00FF7E9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CB51C-27FE-4E6B-8749-28EF318B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B Lotus"/>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7F3"/>
    <w:pPr>
      <w:bidi/>
      <w:contextualSpacing/>
      <w:jc w:val="lowKashida"/>
    </w:pPr>
    <w:rPr>
      <w:rFonts w:asciiTheme="minorHAnsi" w:hAnsiTheme="minorHAnsi" w:cs="B Zar"/>
      <w:sz w:val="28"/>
      <w:szCs w:val="28"/>
    </w:rPr>
  </w:style>
  <w:style w:type="paragraph" w:styleId="Heading1">
    <w:name w:val="heading 1"/>
    <w:basedOn w:val="Normal"/>
    <w:next w:val="Normal"/>
    <w:link w:val="Heading1Char"/>
    <w:autoRedefine/>
    <w:uiPriority w:val="9"/>
    <w:qFormat/>
    <w:rsid w:val="007E7951"/>
    <w:pPr>
      <w:keepNext/>
      <w:keepLines/>
      <w:ind w:firstLine="237"/>
      <w:jc w:val="both"/>
      <w:outlineLvl w:val="0"/>
    </w:pPr>
    <w:rPr>
      <w:rFonts w:eastAsia="SimSun" w:cs="B Titr"/>
      <w:b/>
      <w:bCs/>
      <w:color w:val="7030A0"/>
      <w:lang w:val="x-none" w:eastAsia="zh-CN"/>
    </w:rPr>
  </w:style>
  <w:style w:type="paragraph" w:styleId="Heading2">
    <w:name w:val="heading 2"/>
    <w:basedOn w:val="Normal"/>
    <w:next w:val="Normal"/>
    <w:link w:val="Heading2Char"/>
    <w:autoRedefine/>
    <w:uiPriority w:val="9"/>
    <w:unhideWhenUsed/>
    <w:qFormat/>
    <w:rsid w:val="007E7951"/>
    <w:pPr>
      <w:keepNext/>
      <w:keepLines/>
      <w:spacing w:before="200"/>
      <w:ind w:left="720"/>
      <w:contextualSpacing w:val="0"/>
      <w:outlineLvl w:val="1"/>
    </w:pPr>
    <w:rPr>
      <w:rFonts w:ascii="Calibri" w:eastAsia="B Lotus" w:hAnsi="Calibri" w:cs="B Yagut"/>
      <w:b/>
      <w:bCs/>
      <w:color w:val="FF0000"/>
      <w:sz w:val="26"/>
      <w:szCs w:val="26"/>
      <w:lang w:val="x-none" w:eastAsia="x-none"/>
    </w:rPr>
  </w:style>
  <w:style w:type="paragraph" w:styleId="Heading3">
    <w:name w:val="heading 3"/>
    <w:basedOn w:val="Normal"/>
    <w:next w:val="Normal"/>
    <w:link w:val="Heading3Char"/>
    <w:autoRedefine/>
    <w:uiPriority w:val="9"/>
    <w:unhideWhenUsed/>
    <w:qFormat/>
    <w:rsid w:val="004019FC"/>
    <w:pPr>
      <w:keepNext/>
      <w:spacing w:before="240" w:after="60"/>
      <w:ind w:left="521" w:firstLine="65"/>
      <w:outlineLvl w:val="2"/>
    </w:pPr>
    <w:rPr>
      <w:rFonts w:ascii="Cambria" w:eastAsiaTheme="majorEastAsia" w:hAnsi="Cambria" w:cs="B Titr"/>
      <w:b/>
      <w:bCs/>
      <w:szCs w:val="24"/>
      <w:lang w:val="x-none" w:eastAsia="x-none"/>
    </w:rPr>
  </w:style>
  <w:style w:type="paragraph" w:styleId="Heading4">
    <w:name w:val="heading 4"/>
    <w:basedOn w:val="Normal"/>
    <w:next w:val="Normal"/>
    <w:link w:val="Heading4Char"/>
    <w:autoRedefine/>
    <w:uiPriority w:val="9"/>
    <w:unhideWhenUsed/>
    <w:qFormat/>
    <w:rsid w:val="007E7951"/>
    <w:pPr>
      <w:keepNext/>
      <w:keepLines/>
      <w:spacing w:before="200"/>
      <w:ind w:firstLine="804"/>
      <w:outlineLvl w:val="3"/>
    </w:pPr>
    <w:rPr>
      <w:rFonts w:ascii="Cambria" w:eastAsia="Calibri" w:hAnsi="Cambria"/>
      <w:b/>
      <w:bCs/>
      <w:i/>
      <w:color w:val="4F81BD"/>
      <w:szCs w:val="20"/>
      <w:lang w:val="x-none" w:eastAsia="zh-CN"/>
    </w:rPr>
  </w:style>
  <w:style w:type="paragraph" w:styleId="Heading5">
    <w:name w:val="heading 5"/>
    <w:aliases w:val="عنوان"/>
    <w:basedOn w:val="Normal"/>
    <w:next w:val="Normal"/>
    <w:link w:val="Heading5Char"/>
    <w:autoRedefine/>
    <w:uiPriority w:val="9"/>
    <w:unhideWhenUsed/>
    <w:rsid w:val="007E7951"/>
    <w:pPr>
      <w:keepNext/>
      <w:keepLines/>
      <w:spacing w:before="200" w:after="200" w:line="276" w:lineRule="auto"/>
      <w:ind w:firstLine="662"/>
      <w:outlineLvl w:val="4"/>
    </w:pPr>
    <w:rPr>
      <w:rFonts w:ascii="Cambria" w:hAnsi="Cambria" w:cs="B Badr"/>
      <w:b/>
      <w:bCs/>
      <w:color w:val="FF0000"/>
      <w:sz w:val="30"/>
      <w:szCs w:val="26"/>
    </w:rPr>
  </w:style>
  <w:style w:type="paragraph" w:styleId="Heading60">
    <w:name w:val="heading 6"/>
    <w:basedOn w:val="Normal"/>
    <w:next w:val="Normal"/>
    <w:link w:val="Heading6Char"/>
    <w:autoRedefine/>
    <w:uiPriority w:val="9"/>
    <w:unhideWhenUsed/>
    <w:rsid w:val="007E7951"/>
    <w:pPr>
      <w:keepNext/>
      <w:keepLines/>
      <w:spacing w:before="200"/>
      <w:ind w:firstLine="379"/>
      <w:outlineLvl w:val="5"/>
    </w:pPr>
    <w:rPr>
      <w:rFonts w:ascii="Cambria" w:eastAsiaTheme="majorEastAsia" w:hAnsi="Cambria" w:cs="B Yagut"/>
      <w:b/>
      <w:bCs/>
      <w:color w:val="C00000"/>
    </w:rPr>
  </w:style>
  <w:style w:type="paragraph" w:styleId="Heading7">
    <w:name w:val="heading 7"/>
    <w:basedOn w:val="Normal"/>
    <w:next w:val="Normal"/>
    <w:link w:val="Heading7Char"/>
    <w:uiPriority w:val="9"/>
    <w:unhideWhenUsed/>
    <w:rsid w:val="007E7951"/>
    <w:pPr>
      <w:spacing w:before="240" w:after="60"/>
      <w:outlineLvl w:val="6"/>
    </w:pPr>
    <w:rPr>
      <w:rFonts w:eastAsiaTheme="majorEastAsia" w:cs="Arial"/>
    </w:rPr>
  </w:style>
  <w:style w:type="paragraph" w:styleId="Heading8">
    <w:name w:val="heading 8"/>
    <w:aliases w:val="سرمتن"/>
    <w:basedOn w:val="Normal"/>
    <w:next w:val="Normal"/>
    <w:link w:val="Heading8Char"/>
    <w:unhideWhenUsed/>
    <w:rsid w:val="007E7951"/>
    <w:pPr>
      <w:spacing w:before="240" w:after="60"/>
      <w:outlineLvl w:val="7"/>
    </w:pPr>
    <w:rPr>
      <w:rFonts w:eastAsia="Arial"/>
      <w:i/>
      <w:iCs/>
    </w:rPr>
  </w:style>
  <w:style w:type="paragraph" w:styleId="Heading9">
    <w:name w:val="heading 9"/>
    <w:aliases w:val="Heading 9-asatid"/>
    <w:basedOn w:val="Normal"/>
    <w:next w:val="Normal"/>
    <w:link w:val="Heading9Char"/>
    <w:unhideWhenUsed/>
    <w:rsid w:val="007E7951"/>
    <w:pPr>
      <w:spacing w:before="240" w:after="60"/>
      <w:outlineLvl w:val="8"/>
    </w:pPr>
    <w:rPr>
      <w:rFonts w:ascii="B Yagut" w:eastAsia="Arial" w:hAnsi="B Yagut"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7951"/>
    <w:rPr>
      <w:rFonts w:asciiTheme="minorHAnsi" w:eastAsia="SimSun" w:hAnsiTheme="minorHAnsi" w:cs="B Titr"/>
      <w:b/>
      <w:bCs/>
      <w:color w:val="7030A0"/>
      <w:sz w:val="22"/>
      <w:szCs w:val="28"/>
      <w:lang w:val="x-none" w:eastAsia="zh-CN" w:bidi="ar-SA"/>
    </w:rPr>
  </w:style>
  <w:style w:type="paragraph" w:styleId="Title">
    <w:name w:val="Title"/>
    <w:basedOn w:val="Normal"/>
    <w:next w:val="Normal"/>
    <w:link w:val="TitleChar"/>
    <w:autoRedefine/>
    <w:uiPriority w:val="10"/>
    <w:qFormat/>
    <w:rsid w:val="007E7951"/>
    <w:pPr>
      <w:pBdr>
        <w:bottom w:val="single" w:sz="8" w:space="4" w:color="4F81BD"/>
      </w:pBdr>
      <w:spacing w:after="300"/>
      <w:ind w:firstLine="237"/>
      <w:jc w:val="center"/>
    </w:pPr>
    <w:rPr>
      <w:rFonts w:ascii="B Badr" w:hAnsi="B Badr" w:cs="B Titr"/>
      <w:bCs/>
      <w:color w:val="984806"/>
      <w:spacing w:val="5"/>
      <w:kern w:val="28"/>
      <w:sz w:val="48"/>
      <w:szCs w:val="32"/>
      <w:lang w:val="x-none" w:eastAsia="ko-KR"/>
    </w:rPr>
  </w:style>
  <w:style w:type="character" w:customStyle="1" w:styleId="TitleChar">
    <w:name w:val="Title Char"/>
    <w:link w:val="Title"/>
    <w:uiPriority w:val="10"/>
    <w:rsid w:val="007E7951"/>
    <w:rPr>
      <w:rFonts w:ascii="B Badr" w:eastAsiaTheme="minorHAnsi" w:hAnsi="B Badr" w:cs="B Titr"/>
      <w:bCs/>
      <w:color w:val="984806"/>
      <w:spacing w:val="5"/>
      <w:kern w:val="28"/>
      <w:sz w:val="48"/>
      <w:szCs w:val="32"/>
      <w:lang w:val="x-none" w:eastAsia="ko-KR" w:bidi="ar-SA"/>
    </w:rPr>
  </w:style>
  <w:style w:type="paragraph" w:customStyle="1" w:styleId="a5">
    <w:name w:val="ترجمه متون عربی"/>
    <w:basedOn w:val="Normal"/>
    <w:autoRedefine/>
    <w:uiPriority w:val="99"/>
    <w:rsid w:val="007E7951"/>
    <w:pPr>
      <w:ind w:left="1088"/>
    </w:pPr>
    <w:rPr>
      <w:rFonts w:ascii="B Yagut" w:hAnsi="B Yagut" w:cs="B Yagut"/>
    </w:rPr>
  </w:style>
  <w:style w:type="paragraph" w:customStyle="1" w:styleId="a6">
    <w:name w:val="عبارات عربی"/>
    <w:basedOn w:val="Normal"/>
    <w:link w:val="Char"/>
    <w:autoRedefine/>
    <w:qFormat/>
    <w:rsid w:val="00D81BC5"/>
    <w:pPr>
      <w:ind w:left="1088"/>
    </w:pPr>
    <w:rPr>
      <w:rFonts w:ascii="B Badr" w:hAnsi="B Badr" w:cs="IRBadr"/>
      <w:b/>
      <w:lang w:val="x-none" w:eastAsia="zh-CN"/>
    </w:rPr>
  </w:style>
  <w:style w:type="character" w:customStyle="1" w:styleId="Char">
    <w:name w:val="عبارات عربی Char"/>
    <w:link w:val="a6"/>
    <w:rsid w:val="00D81BC5"/>
    <w:rPr>
      <w:rFonts w:ascii="B Badr" w:hAnsi="B Badr" w:cs="IRBadr"/>
      <w:b/>
      <w:sz w:val="28"/>
      <w:szCs w:val="28"/>
      <w:lang w:val="x-none" w:eastAsia="zh-CN"/>
    </w:rPr>
  </w:style>
  <w:style w:type="paragraph" w:customStyle="1" w:styleId="a7">
    <w:name w:val="نقل قول‌ها"/>
    <w:autoRedefine/>
    <w:rsid w:val="007E7951"/>
    <w:pPr>
      <w:bidi/>
      <w:ind w:left="804"/>
      <w:jc w:val="lowKashida"/>
    </w:pPr>
    <w:rPr>
      <w:rFonts w:ascii="B Yagut" w:hAnsi="B Yagut" w:cs="B Yagut"/>
      <w:sz w:val="26"/>
      <w:szCs w:val="24"/>
      <w:lang w:bidi="ar-SA"/>
    </w:rPr>
  </w:style>
  <w:style w:type="paragraph" w:customStyle="1" w:styleId="a8">
    <w:name w:val="اصلى"/>
    <w:link w:val="Char0"/>
    <w:rsid w:val="007E7951"/>
    <w:pPr>
      <w:autoSpaceDE w:val="0"/>
      <w:autoSpaceDN w:val="0"/>
      <w:bidi/>
      <w:spacing w:line="428" w:lineRule="atLeast"/>
      <w:ind w:firstLine="168"/>
      <w:jc w:val="both"/>
    </w:pPr>
    <w:rPr>
      <w:rFonts w:ascii="Times New Roman" w:hAnsi="Times New Roman" w:cs="B Badr"/>
      <w:bCs/>
      <w:sz w:val="26"/>
      <w:szCs w:val="28"/>
      <w:lang w:bidi="ar-SA"/>
    </w:rPr>
  </w:style>
  <w:style w:type="character" w:customStyle="1" w:styleId="Char0">
    <w:name w:val="اصلى Char"/>
    <w:link w:val="a8"/>
    <w:rsid w:val="007E7951"/>
    <w:rPr>
      <w:rFonts w:ascii="Times New Roman" w:hAnsi="Times New Roman" w:cs="B Badr"/>
      <w:bCs/>
      <w:sz w:val="26"/>
      <w:szCs w:val="28"/>
      <w:lang w:bidi="ar-SA"/>
    </w:rPr>
  </w:style>
  <w:style w:type="paragraph" w:customStyle="1" w:styleId="a9">
    <w:name w:val="عبارات عربی پاورقی"/>
    <w:basedOn w:val="Normal"/>
    <w:autoRedefine/>
    <w:rsid w:val="007E7951"/>
    <w:pPr>
      <w:spacing w:line="320" w:lineRule="exact"/>
    </w:pPr>
    <w:rPr>
      <w:rFonts w:ascii="Arial" w:eastAsia="B Lotus" w:hAnsi="Arial" w:cs="B Badr"/>
      <w:bCs/>
      <w:lang w:eastAsia="zh-CN"/>
    </w:rPr>
  </w:style>
  <w:style w:type="paragraph" w:customStyle="1" w:styleId="aa">
    <w:name w:val="فصل؟"/>
    <w:basedOn w:val="Heading1"/>
    <w:rsid w:val="007E7951"/>
    <w:pPr>
      <w:pageBreakBefore/>
      <w:spacing w:before="5000"/>
    </w:pPr>
    <w:rPr>
      <w:szCs w:val="44"/>
    </w:rPr>
  </w:style>
  <w:style w:type="paragraph" w:customStyle="1" w:styleId="ab">
    <w:name w:val="تصاویر و نمودارها"/>
    <w:basedOn w:val="Normal"/>
    <w:rsid w:val="007E7951"/>
    <w:pPr>
      <w:jc w:val="center"/>
    </w:pPr>
  </w:style>
  <w:style w:type="character" w:customStyle="1" w:styleId="ac">
    <w:name w:val="علائم"/>
    <w:rsid w:val="007E7951"/>
    <w:rPr>
      <w:rFonts w:cs="ALAEM"/>
    </w:rPr>
  </w:style>
  <w:style w:type="paragraph" w:customStyle="1" w:styleId="20">
    <w:name w:val="2"/>
    <w:basedOn w:val="Heading2"/>
    <w:next w:val="Normal"/>
    <w:link w:val="2Char"/>
    <w:autoRedefine/>
    <w:rsid w:val="007E7951"/>
    <w:pPr>
      <w:keepLines w:val="0"/>
      <w:spacing w:before="0" w:after="60"/>
      <w:ind w:left="0" w:firstLine="379"/>
    </w:pPr>
    <w:rPr>
      <w:rFonts w:ascii="Cambria" w:eastAsia="Times New Roman" w:hAnsi="Cambria" w:cs="B Titr"/>
      <w:b w:val="0"/>
      <w:bCs w:val="0"/>
      <w:i/>
      <w:color w:val="auto"/>
      <w:sz w:val="22"/>
      <w:szCs w:val="20"/>
      <w:lang w:val="en-US" w:eastAsia="en-US"/>
    </w:rPr>
  </w:style>
  <w:style w:type="character" w:customStyle="1" w:styleId="2Char">
    <w:name w:val="2 Char"/>
    <w:link w:val="20"/>
    <w:rsid w:val="007E7951"/>
    <w:rPr>
      <w:rFonts w:ascii="Cambria" w:hAnsi="Cambria" w:cs="B Titr"/>
      <w:i/>
      <w:sz w:val="22"/>
    </w:rPr>
  </w:style>
  <w:style w:type="character" w:customStyle="1" w:styleId="Heading2Char">
    <w:name w:val="Heading 2 Char"/>
    <w:link w:val="Heading2"/>
    <w:uiPriority w:val="9"/>
    <w:rsid w:val="007E7951"/>
    <w:rPr>
      <w:rFonts w:eastAsia="B Lotus" w:cs="B Yagut"/>
      <w:b/>
      <w:bCs/>
      <w:color w:val="FF0000"/>
      <w:sz w:val="26"/>
      <w:szCs w:val="26"/>
      <w:lang w:val="x-none" w:eastAsia="x-none"/>
    </w:rPr>
  </w:style>
  <w:style w:type="paragraph" w:customStyle="1" w:styleId="footnote">
    <w:name w:val="footnote"/>
    <w:basedOn w:val="FootnoteText"/>
    <w:link w:val="footnoteChar"/>
    <w:autoRedefine/>
    <w:rsid w:val="007E7951"/>
    <w:pPr>
      <w:spacing w:line="240" w:lineRule="auto"/>
    </w:pPr>
    <w:rPr>
      <w:rFonts w:ascii="B Lotus" w:hAnsi="B Lotus"/>
      <w:lang w:val="x-none" w:eastAsia="x-none"/>
    </w:rPr>
  </w:style>
  <w:style w:type="character" w:customStyle="1" w:styleId="footnoteChar">
    <w:name w:val="footnote Char"/>
    <w:link w:val="footnote"/>
    <w:rsid w:val="007E7951"/>
    <w:rPr>
      <w:rFonts w:ascii="B Lotus" w:eastAsia="B Lotus" w:hAnsi="B Lotus" w:cs="B Zar"/>
      <w:sz w:val="22"/>
      <w:szCs w:val="22"/>
      <w:lang w:val="x-none" w:eastAsia="x-none" w:bidi="ar-SA"/>
    </w:rPr>
  </w:style>
  <w:style w:type="paragraph" w:styleId="FootnoteText">
    <w:name w:val="footnote text"/>
    <w:aliases w:val="Footnote Text1,Footnote Text21,Footnote Text111,Footnote Text Char Char Char Char111,Footnote Text Char Char Char,پاورقي,پاورقی,متن پاورقي,Footnote Text Char Char ChFootnote Text,Footnote Text Char Char Char Char Char,Char"/>
    <w:basedOn w:val="Normal"/>
    <w:link w:val="FootnoteTextChar"/>
    <w:autoRedefine/>
    <w:qFormat/>
    <w:rsid w:val="00575CF2"/>
    <w:pPr>
      <w:spacing w:line="320" w:lineRule="exact"/>
    </w:pPr>
    <w:rPr>
      <w:rFonts w:ascii="Arial" w:eastAsia="B Lotus" w:hAnsi="Arial"/>
      <w:szCs w:val="24"/>
    </w:rPr>
  </w:style>
  <w:style w:type="character" w:customStyle="1" w:styleId="FootnoteTextChar">
    <w:name w:val="Footnote Text Char"/>
    <w:aliases w:val="Footnote Text1 Char,Footnote Text21 Char,Footnote Text111 Char,Footnote Text Char Char Char Char111 Char,Footnote Text Char Char Char Char,پاورقي Char,پاورقی Char,متن پاورقي Char,Footnote Text Char Char ChFootnote Text Char,Char Char1"/>
    <w:link w:val="FootnoteText"/>
    <w:rsid w:val="00575CF2"/>
    <w:rPr>
      <w:rFonts w:ascii="Arial" w:eastAsia="B Lotus" w:hAnsi="Arial" w:cs="IRZar"/>
      <w:sz w:val="28"/>
      <w:szCs w:val="24"/>
    </w:rPr>
  </w:style>
  <w:style w:type="paragraph" w:customStyle="1" w:styleId="ad">
    <w:name w:val="ترجمه عبارات عربی"/>
    <w:basedOn w:val="Normal"/>
    <w:link w:val="Char1"/>
    <w:autoRedefine/>
    <w:rsid w:val="007E7951"/>
    <w:pPr>
      <w:ind w:left="521"/>
    </w:pPr>
    <w:rPr>
      <w:rFonts w:eastAsia="Arial" w:cs="B Yagut"/>
      <w:sz w:val="18"/>
    </w:rPr>
  </w:style>
  <w:style w:type="character" w:customStyle="1" w:styleId="Char1">
    <w:name w:val="ترجمه عبارات عربی Char"/>
    <w:link w:val="ad"/>
    <w:rsid w:val="007E7951"/>
    <w:rPr>
      <w:rFonts w:asciiTheme="minorHAnsi" w:eastAsia="Arial" w:hAnsiTheme="minorHAnsi" w:cs="B Yagut"/>
      <w:sz w:val="18"/>
      <w:szCs w:val="28"/>
      <w:lang w:bidi="ar-SA"/>
    </w:rPr>
  </w:style>
  <w:style w:type="paragraph" w:customStyle="1" w:styleId="ae">
    <w:name w:val="حاشيه"/>
    <w:basedOn w:val="Normal"/>
    <w:link w:val="Char2"/>
    <w:autoRedefine/>
    <w:qFormat/>
    <w:rsid w:val="007E7951"/>
    <w:pPr>
      <w:framePr w:w="976" w:h="181" w:hSpace="180" w:wrap="around" w:vAnchor="text" w:hAnchor="page" w:x="850" w:y="1"/>
      <w:spacing w:line="168" w:lineRule="auto"/>
    </w:pPr>
    <w:rPr>
      <w:rFonts w:cs="Times New Roman"/>
      <w:b/>
      <w:bCs/>
      <w:color w:val="FF0000"/>
      <w:sz w:val="18"/>
      <w:szCs w:val="18"/>
    </w:rPr>
  </w:style>
  <w:style w:type="character" w:customStyle="1" w:styleId="Char2">
    <w:name w:val="حاشيه Char"/>
    <w:link w:val="ae"/>
    <w:rsid w:val="007E7951"/>
    <w:rPr>
      <w:rFonts w:asciiTheme="minorHAnsi" w:eastAsiaTheme="minorHAnsi" w:hAnsiTheme="minorHAnsi" w:cs="Times New Roman"/>
      <w:b/>
      <w:bCs/>
      <w:color w:val="FF0000"/>
      <w:sz w:val="18"/>
      <w:szCs w:val="18"/>
      <w:lang w:bidi="ar-SA"/>
    </w:rPr>
  </w:style>
  <w:style w:type="paragraph" w:customStyle="1" w:styleId="af">
    <w:name w:val="نقل قول"/>
    <w:basedOn w:val="Normal"/>
    <w:link w:val="Char3"/>
    <w:autoRedefine/>
    <w:rsid w:val="007E7951"/>
    <w:pPr>
      <w:spacing w:line="360" w:lineRule="exact"/>
      <w:ind w:left="804"/>
    </w:pPr>
    <w:rPr>
      <w:rFonts w:ascii="Tahoma" w:hAnsi="Tahoma" w:cs="B Yagut"/>
      <w:noProof/>
      <w:sz w:val="16"/>
      <w:lang w:eastAsia="zh-CN"/>
    </w:rPr>
  </w:style>
  <w:style w:type="character" w:customStyle="1" w:styleId="Char3">
    <w:name w:val="نقل قول Char"/>
    <w:link w:val="af"/>
    <w:rsid w:val="007E7951"/>
    <w:rPr>
      <w:rFonts w:ascii="Tahoma" w:eastAsiaTheme="minorHAnsi" w:hAnsi="Tahoma" w:cs="B Yagut"/>
      <w:noProof/>
      <w:sz w:val="16"/>
      <w:szCs w:val="28"/>
      <w:lang w:eastAsia="zh-CN" w:bidi="ar-SA"/>
    </w:rPr>
  </w:style>
  <w:style w:type="paragraph" w:customStyle="1" w:styleId="af0">
    <w:name w:val="عربی پاورقی"/>
    <w:basedOn w:val="footnote"/>
    <w:autoRedefine/>
    <w:rsid w:val="007E7951"/>
    <w:pPr>
      <w:spacing w:line="320" w:lineRule="exact"/>
    </w:pPr>
    <w:rPr>
      <w:rFonts w:ascii="Arial" w:hAnsi="Arial"/>
      <w:bCs/>
      <w:szCs w:val="20"/>
      <w:lang w:val="en-US" w:eastAsia="zh-CN"/>
    </w:rPr>
  </w:style>
  <w:style w:type="paragraph" w:customStyle="1" w:styleId="af1">
    <w:name w:val="حل مشکل"/>
    <w:basedOn w:val="Normal"/>
    <w:link w:val="Char4"/>
    <w:autoRedefine/>
    <w:rsid w:val="007E7951"/>
    <w:pPr>
      <w:pBdr>
        <w:top w:val="single" w:sz="4" w:space="1" w:color="auto"/>
        <w:bottom w:val="single" w:sz="4" w:space="1" w:color="auto"/>
        <w:between w:val="single" w:sz="4" w:space="1" w:color="auto"/>
      </w:pBdr>
      <w:ind w:left="720"/>
    </w:pPr>
    <w:rPr>
      <w:color w:val="00B050"/>
    </w:rPr>
  </w:style>
  <w:style w:type="character" w:customStyle="1" w:styleId="Char4">
    <w:name w:val="حل مشکل Char"/>
    <w:link w:val="af1"/>
    <w:rsid w:val="007E7951"/>
    <w:rPr>
      <w:rFonts w:asciiTheme="minorHAnsi" w:eastAsiaTheme="minorHAnsi" w:hAnsiTheme="minorHAnsi" w:cs="B Zar"/>
      <w:color w:val="00B050"/>
      <w:sz w:val="22"/>
      <w:szCs w:val="28"/>
      <w:lang w:bidi="ar-SA"/>
    </w:rPr>
  </w:style>
  <w:style w:type="paragraph" w:customStyle="1" w:styleId="af2">
    <w:name w:val="سوال"/>
    <w:basedOn w:val="Normal"/>
    <w:link w:val="Char5"/>
    <w:autoRedefine/>
    <w:rsid w:val="007E7951"/>
    <w:pPr>
      <w:ind w:left="720"/>
    </w:pPr>
    <w:rPr>
      <w:rFonts w:cs="B Yagut"/>
      <w:sz w:val="18"/>
    </w:rPr>
  </w:style>
  <w:style w:type="character" w:customStyle="1" w:styleId="Char5">
    <w:name w:val="سوال Char"/>
    <w:link w:val="af2"/>
    <w:rsid w:val="007E7951"/>
    <w:rPr>
      <w:rFonts w:asciiTheme="minorHAnsi" w:eastAsiaTheme="minorHAnsi" w:hAnsiTheme="minorHAnsi" w:cs="B Yagut"/>
      <w:sz w:val="18"/>
      <w:szCs w:val="28"/>
      <w:lang w:bidi="ar-SA"/>
    </w:rPr>
  </w:style>
  <w:style w:type="paragraph" w:customStyle="1" w:styleId="af3">
    <w:name w:val="متن"/>
    <w:basedOn w:val="Normal"/>
    <w:rsid w:val="007E7951"/>
    <w:pPr>
      <w:spacing w:line="360" w:lineRule="exact"/>
      <w:ind w:firstLine="284"/>
    </w:pPr>
    <w:rPr>
      <w:rFonts w:ascii="Tahoma" w:hAnsi="Tahoma" w:cs="Badr"/>
      <w:noProof/>
    </w:rPr>
  </w:style>
  <w:style w:type="paragraph" w:customStyle="1" w:styleId="Style1">
    <w:name w:val="Style1"/>
    <w:basedOn w:val="Heading60"/>
    <w:link w:val="Style1Char"/>
    <w:rsid w:val="007E7951"/>
    <w:pPr>
      <w:keepNext w:val="0"/>
      <w:keepLines w:val="0"/>
      <w:spacing w:before="240" w:after="60"/>
    </w:pPr>
    <w:rPr>
      <w:rFonts w:ascii="Tahoma" w:eastAsia="Times New Roman" w:hAnsi="Tahoma" w:cs="Homa"/>
      <w:b w:val="0"/>
      <w:bCs w:val="0"/>
      <w:i/>
      <w:iCs/>
      <w:color w:val="auto"/>
    </w:rPr>
  </w:style>
  <w:style w:type="character" w:customStyle="1" w:styleId="Style1Char">
    <w:name w:val="Style1 Char"/>
    <w:link w:val="Style1"/>
    <w:rsid w:val="007E7951"/>
    <w:rPr>
      <w:rFonts w:ascii="Tahoma" w:hAnsi="Tahoma" w:cs="Homa"/>
      <w:i/>
      <w:iCs/>
      <w:sz w:val="28"/>
      <w:szCs w:val="28"/>
      <w:lang w:bidi="ar-SA"/>
    </w:rPr>
  </w:style>
  <w:style w:type="character" w:customStyle="1" w:styleId="Heading6Char">
    <w:name w:val="Heading 6 Char"/>
    <w:link w:val="Heading60"/>
    <w:uiPriority w:val="9"/>
    <w:rsid w:val="007E7951"/>
    <w:rPr>
      <w:rFonts w:ascii="Cambria" w:eastAsiaTheme="majorEastAsia" w:hAnsi="Cambria" w:cs="B Yagut"/>
      <w:b/>
      <w:bCs/>
      <w:color w:val="C00000"/>
      <w:sz w:val="22"/>
      <w:szCs w:val="28"/>
      <w:lang w:bidi="ar-SA"/>
    </w:rPr>
  </w:style>
  <w:style w:type="character" w:customStyle="1" w:styleId="StyleLatinTimesNewRomanComplexBBadrLatin12ptCo">
    <w:name w:val="Style (Latin) Times New Roman (Complex) B Badr (Latin) 12 pt (Co..."/>
    <w:rsid w:val="007E7951"/>
    <w:rPr>
      <w:rFonts w:ascii="Times New Roman" w:hAnsi="Times New Roman" w:cs="B Badr"/>
      <w:sz w:val="24"/>
      <w:szCs w:val="28"/>
    </w:rPr>
  </w:style>
  <w:style w:type="paragraph" w:customStyle="1" w:styleId="af4">
    <w:name w:val="اشپون"/>
    <w:basedOn w:val="Normal"/>
    <w:link w:val="Char6"/>
    <w:rsid w:val="007E7951"/>
    <w:pPr>
      <w:spacing w:line="216" w:lineRule="auto"/>
    </w:pPr>
    <w:rPr>
      <w:szCs w:val="26"/>
    </w:rPr>
  </w:style>
  <w:style w:type="character" w:customStyle="1" w:styleId="Char6">
    <w:name w:val="اشپون Char"/>
    <w:link w:val="af4"/>
    <w:rsid w:val="007E7951"/>
    <w:rPr>
      <w:rFonts w:asciiTheme="minorHAnsi" w:eastAsiaTheme="minorHAnsi" w:hAnsiTheme="minorHAnsi" w:cs="B Zar"/>
      <w:sz w:val="22"/>
      <w:szCs w:val="26"/>
      <w:lang w:bidi="ar-SA"/>
    </w:rPr>
  </w:style>
  <w:style w:type="character" w:customStyle="1" w:styleId="CommentSubjectChar1">
    <w:name w:val="Comment Subject Char1"/>
    <w:basedOn w:val="CommentTextChar"/>
    <w:uiPriority w:val="99"/>
    <w:semiHidden/>
    <w:rsid w:val="007E7951"/>
    <w:rPr>
      <w:rFonts w:ascii="B Lotus" w:eastAsia="Calibri" w:hAnsi="B Lotus" w:cs="B Zar"/>
      <w:b/>
      <w:bCs/>
      <w:sz w:val="20"/>
      <w:szCs w:val="20"/>
      <w:lang w:bidi="ar-SA"/>
    </w:rPr>
  </w:style>
  <w:style w:type="paragraph" w:customStyle="1" w:styleId="af5">
    <w:name w:val="گزينه"/>
    <w:basedOn w:val="Normal"/>
    <w:autoRedefine/>
    <w:rsid w:val="007E7951"/>
    <w:pPr>
      <w:tabs>
        <w:tab w:val="num" w:pos="340"/>
        <w:tab w:val="num" w:pos="486"/>
      </w:tabs>
      <w:spacing w:line="216" w:lineRule="auto"/>
      <w:ind w:left="332" w:hanging="166"/>
    </w:pPr>
    <w:rPr>
      <w:szCs w:val="26"/>
      <w:u w:color="FF0000"/>
    </w:rPr>
  </w:style>
  <w:style w:type="character" w:customStyle="1" w:styleId="af6">
    <w:name w:val="زیرخط دار"/>
    <w:rsid w:val="007E7951"/>
    <w:rPr>
      <w:u w:val="single"/>
    </w:rPr>
  </w:style>
  <w:style w:type="character" w:customStyle="1" w:styleId="Bold">
    <w:name w:val="Bold"/>
    <w:rsid w:val="007E7951"/>
    <w:rPr>
      <w:b/>
      <w:bCs/>
    </w:rPr>
  </w:style>
  <w:style w:type="paragraph" w:customStyle="1" w:styleId="Centered">
    <w:name w:val="Centered"/>
    <w:basedOn w:val="Normal"/>
    <w:uiPriority w:val="99"/>
    <w:rsid w:val="007E7951"/>
    <w:pPr>
      <w:spacing w:line="216" w:lineRule="auto"/>
      <w:ind w:firstLine="284"/>
      <w:jc w:val="center"/>
    </w:pPr>
    <w:rPr>
      <w:szCs w:val="26"/>
    </w:rPr>
  </w:style>
  <w:style w:type="paragraph" w:customStyle="1" w:styleId="af7">
    <w:name w:val="سرصفحه"/>
    <w:basedOn w:val="Header"/>
    <w:rsid w:val="007E7951"/>
  </w:style>
  <w:style w:type="paragraph" w:styleId="Header">
    <w:name w:val="header"/>
    <w:basedOn w:val="Normal"/>
    <w:link w:val="HeaderChar"/>
    <w:uiPriority w:val="99"/>
    <w:unhideWhenUsed/>
    <w:rsid w:val="007E7951"/>
    <w:pPr>
      <w:tabs>
        <w:tab w:val="center" w:pos="4513"/>
        <w:tab w:val="right" w:pos="9026"/>
      </w:tabs>
    </w:pPr>
  </w:style>
  <w:style w:type="character" w:customStyle="1" w:styleId="HeaderChar">
    <w:name w:val="Header Char"/>
    <w:basedOn w:val="DefaultParagraphFont"/>
    <w:link w:val="Header"/>
    <w:uiPriority w:val="99"/>
    <w:rsid w:val="007E7951"/>
    <w:rPr>
      <w:rFonts w:asciiTheme="minorHAnsi" w:eastAsiaTheme="minorHAnsi" w:hAnsiTheme="minorHAnsi" w:cs="B Zar"/>
      <w:sz w:val="22"/>
      <w:szCs w:val="28"/>
      <w:lang w:bidi="ar-SA"/>
    </w:rPr>
  </w:style>
  <w:style w:type="paragraph" w:customStyle="1" w:styleId="af8">
    <w:name w:val="جمع کردن"/>
    <w:basedOn w:val="Normal"/>
    <w:link w:val="Char7"/>
    <w:rsid w:val="007E7951"/>
    <w:pPr>
      <w:spacing w:line="216" w:lineRule="auto"/>
      <w:ind w:firstLine="284"/>
    </w:pPr>
    <w:rPr>
      <w:spacing w:val="-6"/>
      <w:szCs w:val="26"/>
    </w:rPr>
  </w:style>
  <w:style w:type="character" w:customStyle="1" w:styleId="Char7">
    <w:name w:val="جمع کردن Char"/>
    <w:link w:val="af8"/>
    <w:rsid w:val="007E7951"/>
    <w:rPr>
      <w:rFonts w:asciiTheme="minorHAnsi" w:eastAsiaTheme="minorHAnsi" w:hAnsiTheme="minorHAnsi" w:cs="B Zar"/>
      <w:spacing w:val="-6"/>
      <w:sz w:val="22"/>
      <w:szCs w:val="26"/>
      <w:lang w:bidi="ar-SA"/>
    </w:rPr>
  </w:style>
  <w:style w:type="paragraph" w:customStyle="1" w:styleId="af9">
    <w:name w:val="سرفصل"/>
    <w:basedOn w:val="Normal"/>
    <w:link w:val="Char8"/>
    <w:rsid w:val="007E7951"/>
    <w:pPr>
      <w:spacing w:line="216" w:lineRule="auto"/>
      <w:ind w:firstLine="284"/>
    </w:pPr>
    <w:rPr>
      <w:rFonts w:cs="B Titr"/>
      <w:bCs/>
      <w:szCs w:val="32"/>
    </w:rPr>
  </w:style>
  <w:style w:type="character" w:customStyle="1" w:styleId="Char8">
    <w:name w:val="سرفصل Char"/>
    <w:link w:val="af9"/>
    <w:rsid w:val="007E7951"/>
    <w:rPr>
      <w:rFonts w:asciiTheme="minorHAnsi" w:eastAsiaTheme="minorHAnsi" w:hAnsiTheme="minorHAnsi" w:cs="B Titr"/>
      <w:bCs/>
      <w:sz w:val="22"/>
      <w:szCs w:val="32"/>
      <w:lang w:bidi="ar-SA"/>
    </w:rPr>
  </w:style>
  <w:style w:type="paragraph" w:customStyle="1" w:styleId="afa">
    <w:name w:val="عنوان فصل"/>
    <w:basedOn w:val="af9"/>
    <w:link w:val="Char9"/>
    <w:rsid w:val="007E7951"/>
    <w:rPr>
      <w:rFonts w:cs="Mashgh Mazar"/>
      <w:szCs w:val="52"/>
    </w:rPr>
  </w:style>
  <w:style w:type="character" w:customStyle="1" w:styleId="Char9">
    <w:name w:val="عنوان فصل Char"/>
    <w:basedOn w:val="DefaultParagraphFont"/>
    <w:link w:val="afa"/>
    <w:rsid w:val="007E7951"/>
    <w:rPr>
      <w:rFonts w:asciiTheme="minorHAnsi" w:eastAsiaTheme="minorHAnsi" w:hAnsiTheme="minorHAnsi" w:cs="Mashgh Mazar"/>
      <w:bCs/>
      <w:sz w:val="22"/>
      <w:szCs w:val="52"/>
      <w:lang w:bidi="ar-SA"/>
    </w:rPr>
  </w:style>
  <w:style w:type="paragraph" w:customStyle="1" w:styleId="afb">
    <w:name w:val="فاصله زیاد"/>
    <w:basedOn w:val="Normal"/>
    <w:link w:val="Chara"/>
    <w:uiPriority w:val="99"/>
    <w:rsid w:val="007E7951"/>
    <w:pPr>
      <w:ind w:firstLine="284"/>
    </w:pPr>
    <w:rPr>
      <w:szCs w:val="26"/>
    </w:rPr>
  </w:style>
  <w:style w:type="character" w:customStyle="1" w:styleId="Chara">
    <w:name w:val="فاصله زیاد Char"/>
    <w:link w:val="afb"/>
    <w:uiPriority w:val="99"/>
    <w:rsid w:val="007E7951"/>
    <w:rPr>
      <w:rFonts w:asciiTheme="minorHAnsi" w:eastAsiaTheme="minorHAnsi" w:hAnsiTheme="minorHAnsi" w:cs="B Zar"/>
      <w:sz w:val="22"/>
      <w:szCs w:val="26"/>
      <w:lang w:bidi="ar-SA"/>
    </w:rPr>
  </w:style>
  <w:style w:type="paragraph" w:customStyle="1" w:styleId="Heading11">
    <w:name w:val="Heading 11"/>
    <w:basedOn w:val="Normal"/>
    <w:link w:val="heading1Char0"/>
    <w:rsid w:val="007E7951"/>
    <w:pPr>
      <w:shd w:val="clear" w:color="auto" w:fill="B2A1C7"/>
    </w:pPr>
  </w:style>
  <w:style w:type="character" w:customStyle="1" w:styleId="heading1Char0">
    <w:name w:val="heading 1 Char"/>
    <w:link w:val="Heading11"/>
    <w:rsid w:val="007E7951"/>
    <w:rPr>
      <w:rFonts w:asciiTheme="minorHAnsi" w:eastAsiaTheme="minorHAnsi" w:hAnsiTheme="minorHAnsi" w:cs="B Zar"/>
      <w:sz w:val="22"/>
      <w:szCs w:val="28"/>
      <w:shd w:val="clear" w:color="auto" w:fill="B2A1C7"/>
      <w:lang w:bidi="ar-SA"/>
    </w:rPr>
  </w:style>
  <w:style w:type="character" w:customStyle="1" w:styleId="apple-converted-space">
    <w:name w:val="apple-converted-space"/>
    <w:rsid w:val="007E7951"/>
  </w:style>
  <w:style w:type="character" w:customStyle="1" w:styleId="moreinfo">
    <w:name w:val="moreinfo"/>
    <w:rsid w:val="007E7951"/>
  </w:style>
  <w:style w:type="character" w:customStyle="1" w:styleId="moreinfobold">
    <w:name w:val="moreinfobold"/>
    <w:rsid w:val="007E7951"/>
  </w:style>
  <w:style w:type="paragraph" w:customStyle="1" w:styleId="p1">
    <w:name w:val="p1"/>
    <w:basedOn w:val="Normal"/>
    <w:rsid w:val="007E7951"/>
    <w:pPr>
      <w:spacing w:before="100" w:beforeAutospacing="1" w:after="100" w:afterAutospacing="1"/>
    </w:pPr>
    <w:rPr>
      <w:rFonts w:cs="Times New Roman"/>
    </w:rPr>
  </w:style>
  <w:style w:type="character" w:customStyle="1" w:styleId="p11">
    <w:name w:val="p11"/>
    <w:rsid w:val="007E7951"/>
  </w:style>
  <w:style w:type="paragraph" w:customStyle="1" w:styleId="10">
    <w:name w:val="پاورقى1"/>
    <w:uiPriority w:val="99"/>
    <w:rsid w:val="007E7951"/>
    <w:pPr>
      <w:autoSpaceDE w:val="0"/>
      <w:autoSpaceDN w:val="0"/>
      <w:bidi/>
      <w:spacing w:line="313" w:lineRule="atLeast"/>
      <w:ind w:right="197" w:hanging="197"/>
      <w:jc w:val="both"/>
    </w:pPr>
    <w:rPr>
      <w:rFonts w:ascii="Times New Roman" w:hAnsi="Times New Roman" w:cs="Times New Roman"/>
      <w:sz w:val="18"/>
      <w:lang w:bidi="ar-SA"/>
    </w:rPr>
  </w:style>
  <w:style w:type="paragraph" w:customStyle="1" w:styleId="rtejustify">
    <w:name w:val="rtejustify"/>
    <w:basedOn w:val="Normal"/>
    <w:rsid w:val="007E7951"/>
    <w:pPr>
      <w:spacing w:before="100" w:beforeAutospacing="1" w:after="100" w:afterAutospacing="1"/>
    </w:pPr>
    <w:rPr>
      <w:rFonts w:cs="Times New Roman"/>
    </w:rPr>
  </w:style>
  <w:style w:type="character" w:customStyle="1" w:styleId="ayeh">
    <w:name w:val="ayeh"/>
    <w:rsid w:val="007E7951"/>
  </w:style>
  <w:style w:type="character" w:customStyle="1" w:styleId="tarjome">
    <w:name w:val="tarjome"/>
    <w:rsid w:val="007E7951"/>
  </w:style>
  <w:style w:type="paragraph" w:customStyle="1" w:styleId="foot1">
    <w:name w:val="foot1"/>
    <w:basedOn w:val="Normal"/>
    <w:rsid w:val="007E7951"/>
    <w:pPr>
      <w:spacing w:before="100" w:beforeAutospacing="1" w:after="100" w:afterAutospacing="1"/>
    </w:pPr>
    <w:rPr>
      <w:rFonts w:cs="Times New Roman"/>
    </w:rPr>
  </w:style>
  <w:style w:type="character" w:customStyle="1" w:styleId="alayh">
    <w:name w:val="alayh"/>
    <w:rsid w:val="007E7951"/>
  </w:style>
  <w:style w:type="paragraph" w:customStyle="1" w:styleId="Heading31">
    <w:name w:val="Heading 31"/>
    <w:basedOn w:val="Heading3"/>
    <w:link w:val="heading3Char0"/>
    <w:rsid w:val="007E7951"/>
    <w:pPr>
      <w:ind w:left="0" w:firstLine="0"/>
    </w:pPr>
    <w:rPr>
      <w:rFonts w:eastAsia="Times New Roman" w:cs="Times New Roman"/>
      <w:color w:val="FF0000"/>
      <w:sz w:val="26"/>
      <w:szCs w:val="26"/>
      <w:lang w:val="en-US" w:eastAsia="en-US"/>
    </w:rPr>
  </w:style>
  <w:style w:type="character" w:customStyle="1" w:styleId="heading3Char0">
    <w:name w:val="heading 3 Char"/>
    <w:link w:val="Heading31"/>
    <w:rsid w:val="007E7951"/>
    <w:rPr>
      <w:rFonts w:ascii="Cambria" w:hAnsi="Cambria" w:cs="Times New Roman"/>
      <w:b/>
      <w:bCs/>
      <w:color w:val="FF0000"/>
      <w:sz w:val="26"/>
      <w:szCs w:val="26"/>
      <w:lang w:bidi="ar-SA"/>
    </w:rPr>
  </w:style>
  <w:style w:type="character" w:customStyle="1" w:styleId="Heading3Char">
    <w:name w:val="Heading 3 Char"/>
    <w:link w:val="Heading3"/>
    <w:uiPriority w:val="9"/>
    <w:rsid w:val="004019FC"/>
    <w:rPr>
      <w:rFonts w:ascii="Cambria" w:eastAsiaTheme="majorEastAsia" w:hAnsi="Cambria" w:cs="B Titr"/>
      <w:b/>
      <w:bCs/>
      <w:sz w:val="28"/>
      <w:szCs w:val="24"/>
      <w:lang w:val="x-none" w:eastAsia="x-none"/>
    </w:rPr>
  </w:style>
  <w:style w:type="paragraph" w:customStyle="1" w:styleId="Footnote0">
    <w:name w:val="Foot note"/>
    <w:basedOn w:val="Normal"/>
    <w:autoRedefine/>
    <w:rsid w:val="007E7951"/>
    <w:pPr>
      <w:jc w:val="both"/>
    </w:pPr>
    <w:rPr>
      <w:rFonts w:ascii="Arial" w:hAnsi="Arial" w:cs="B Badr"/>
      <w:color w:val="000000"/>
      <w:sz w:val="32"/>
      <w:szCs w:val="32"/>
    </w:rPr>
  </w:style>
  <w:style w:type="paragraph" w:customStyle="1" w:styleId="style2">
    <w:name w:val="style2"/>
    <w:basedOn w:val="Normal"/>
    <w:rsid w:val="007E7951"/>
    <w:pPr>
      <w:spacing w:line="275" w:lineRule="atLeast"/>
    </w:pPr>
    <w:rPr>
      <w:rFonts w:cs="Times New Roman"/>
      <w:color w:val="000000"/>
    </w:rPr>
  </w:style>
  <w:style w:type="paragraph" w:customStyle="1" w:styleId="style3">
    <w:name w:val="style3"/>
    <w:basedOn w:val="Normal"/>
    <w:rsid w:val="007E7951"/>
    <w:pPr>
      <w:spacing w:line="275" w:lineRule="atLeast"/>
    </w:pPr>
    <w:rPr>
      <w:rFonts w:ascii="Courier New" w:hAnsi="Courier New" w:cs="Courier New"/>
      <w:color w:val="000000"/>
    </w:rPr>
  </w:style>
  <w:style w:type="paragraph" w:customStyle="1" w:styleId="style4">
    <w:name w:val="style4"/>
    <w:basedOn w:val="Normal"/>
    <w:rsid w:val="007E7951"/>
    <w:pPr>
      <w:spacing w:line="275" w:lineRule="atLeast"/>
      <w:ind w:firstLine="567"/>
    </w:pPr>
    <w:rPr>
      <w:rFonts w:ascii="Courier New" w:hAnsi="Courier New" w:cs="Courier New"/>
      <w:color w:val="000000"/>
    </w:rPr>
  </w:style>
  <w:style w:type="paragraph" w:customStyle="1" w:styleId="style5">
    <w:name w:val="style5"/>
    <w:basedOn w:val="Normal"/>
    <w:rsid w:val="007E7951"/>
    <w:pPr>
      <w:spacing w:line="275" w:lineRule="atLeast"/>
      <w:ind w:firstLine="284"/>
    </w:pPr>
    <w:rPr>
      <w:rFonts w:ascii="Courier New" w:hAnsi="Courier New" w:cs="Courier New"/>
      <w:color w:val="000000"/>
    </w:rPr>
  </w:style>
  <w:style w:type="paragraph" w:customStyle="1" w:styleId="style6">
    <w:name w:val="style6"/>
    <w:basedOn w:val="Normal"/>
    <w:rsid w:val="007E7951"/>
    <w:pPr>
      <w:spacing w:line="275" w:lineRule="atLeast"/>
    </w:pPr>
    <w:rPr>
      <w:rFonts w:cs="Times New Roman"/>
      <w:color w:val="000000"/>
    </w:rPr>
  </w:style>
  <w:style w:type="paragraph" w:customStyle="1" w:styleId="style7">
    <w:name w:val="style7"/>
    <w:basedOn w:val="Normal"/>
    <w:rsid w:val="007E7951"/>
    <w:pPr>
      <w:spacing w:line="275" w:lineRule="atLeast"/>
    </w:pPr>
    <w:rPr>
      <w:rFonts w:ascii="Courier New" w:hAnsi="Courier New" w:cs="Courier New"/>
      <w:color w:val="000000"/>
    </w:rPr>
  </w:style>
  <w:style w:type="paragraph" w:customStyle="1" w:styleId="style8">
    <w:name w:val="style8"/>
    <w:basedOn w:val="Normal"/>
    <w:rsid w:val="007E7951"/>
    <w:pPr>
      <w:spacing w:line="275" w:lineRule="atLeast"/>
    </w:pPr>
    <w:rPr>
      <w:rFonts w:cs="Times New Roman"/>
      <w:color w:val="000000"/>
    </w:rPr>
  </w:style>
  <w:style w:type="paragraph" w:customStyle="1" w:styleId="style12">
    <w:name w:val="style12"/>
    <w:basedOn w:val="Normal"/>
    <w:rsid w:val="007E7951"/>
    <w:pPr>
      <w:spacing w:before="100" w:beforeAutospacing="1" w:after="100" w:afterAutospacing="1" w:line="275" w:lineRule="atLeast"/>
      <w:jc w:val="both"/>
    </w:pPr>
    <w:rPr>
      <w:rFonts w:ascii="Tahoma" w:hAnsi="Tahoma" w:cs="Tahoma"/>
      <w:color w:val="000000"/>
    </w:rPr>
  </w:style>
  <w:style w:type="paragraph" w:customStyle="1" w:styleId="style19">
    <w:name w:val="style19"/>
    <w:basedOn w:val="Normal"/>
    <w:rsid w:val="007E7951"/>
    <w:pPr>
      <w:spacing w:line="275" w:lineRule="atLeast"/>
      <w:jc w:val="both"/>
    </w:pPr>
    <w:rPr>
      <w:rFonts w:cs="Times New Roman"/>
      <w:smallCaps/>
      <w:color w:val="000000"/>
    </w:rPr>
  </w:style>
  <w:style w:type="paragraph" w:customStyle="1" w:styleId="style21">
    <w:name w:val="style21"/>
    <w:basedOn w:val="Normal"/>
    <w:rsid w:val="007E7951"/>
    <w:pPr>
      <w:spacing w:line="275" w:lineRule="atLeast"/>
      <w:jc w:val="both"/>
    </w:pPr>
    <w:rPr>
      <w:rFonts w:cs="Times New Roman"/>
      <w:color w:val="000000"/>
    </w:rPr>
  </w:style>
  <w:style w:type="character" w:customStyle="1" w:styleId="style121">
    <w:name w:val="style121"/>
    <w:rsid w:val="007E7951"/>
    <w:rPr>
      <w:rFonts w:ascii="Tahoma" w:hAnsi="Tahoma" w:cs="Tahoma" w:hint="default"/>
      <w:sz w:val="20"/>
      <w:szCs w:val="20"/>
    </w:rPr>
  </w:style>
  <w:style w:type="character" w:customStyle="1" w:styleId="style241">
    <w:name w:val="style241"/>
    <w:rsid w:val="007E7951"/>
    <w:rPr>
      <w:rFonts w:ascii="Tahoma" w:hAnsi="Tahoma" w:cs="Tahoma" w:hint="default"/>
      <w:color w:val="0000FF"/>
    </w:rPr>
  </w:style>
  <w:style w:type="character" w:customStyle="1" w:styleId="style251">
    <w:name w:val="style251"/>
    <w:rsid w:val="007E7951"/>
    <w:rPr>
      <w:color w:val="0000FF"/>
    </w:rPr>
  </w:style>
  <w:style w:type="character" w:customStyle="1" w:styleId="style101">
    <w:name w:val="style101"/>
    <w:rsid w:val="007E7951"/>
    <w:rPr>
      <w:rFonts w:ascii="Tahoma" w:hAnsi="Tahoma" w:cs="Tahoma" w:hint="default"/>
      <w:b/>
      <w:bCs/>
      <w:sz w:val="20"/>
      <w:szCs w:val="20"/>
    </w:rPr>
  </w:style>
  <w:style w:type="character" w:customStyle="1" w:styleId="style141">
    <w:name w:val="style141"/>
    <w:rsid w:val="007E7951"/>
    <w:rPr>
      <w:rFonts w:ascii="Tahoma" w:hAnsi="Tahoma" w:cs="Tahoma" w:hint="default"/>
      <w:b/>
      <w:bCs/>
      <w:i/>
      <w:iCs/>
      <w:sz w:val="20"/>
      <w:szCs w:val="20"/>
    </w:rPr>
  </w:style>
  <w:style w:type="character" w:customStyle="1" w:styleId="style131">
    <w:name w:val="style131"/>
    <w:rsid w:val="007E7951"/>
    <w:rPr>
      <w:sz w:val="20"/>
      <w:szCs w:val="20"/>
    </w:rPr>
  </w:style>
  <w:style w:type="character" w:customStyle="1" w:styleId="style91">
    <w:name w:val="style91"/>
    <w:rsid w:val="007E7951"/>
    <w:rPr>
      <w:rFonts w:ascii="Tahoma" w:hAnsi="Tahoma" w:cs="Tahoma" w:hint="default"/>
    </w:rPr>
  </w:style>
  <w:style w:type="character" w:customStyle="1" w:styleId="style2861">
    <w:name w:val="style2861"/>
    <w:rsid w:val="007E7951"/>
    <w:rPr>
      <w:color w:val="0000FF"/>
      <w:sz w:val="20"/>
      <w:szCs w:val="20"/>
    </w:rPr>
  </w:style>
  <w:style w:type="character" w:customStyle="1" w:styleId="style561">
    <w:name w:val="style561"/>
    <w:rsid w:val="007E7951"/>
    <w:rPr>
      <w:color w:val="800000"/>
    </w:rPr>
  </w:style>
  <w:style w:type="character" w:customStyle="1" w:styleId="ravayat">
    <w:name w:val="ravayat"/>
    <w:rsid w:val="007E7951"/>
  </w:style>
  <w:style w:type="paragraph" w:customStyle="1" w:styleId="afc">
    <w:name w:val="ماده"/>
    <w:basedOn w:val="Normal"/>
    <w:link w:val="Charb"/>
    <w:autoRedefine/>
    <w:rsid w:val="007E7951"/>
    <w:pPr>
      <w:ind w:firstLine="237"/>
    </w:pPr>
    <w:rPr>
      <w:b/>
      <w:bCs/>
      <w:lang w:val="x-none" w:eastAsia="ko-KR"/>
    </w:rPr>
  </w:style>
  <w:style w:type="character" w:customStyle="1" w:styleId="Charb">
    <w:name w:val="ماده Char"/>
    <w:link w:val="afc"/>
    <w:rsid w:val="007E7951"/>
    <w:rPr>
      <w:rFonts w:asciiTheme="minorHAnsi" w:eastAsiaTheme="minorHAnsi" w:hAnsiTheme="minorHAnsi" w:cs="B Zar"/>
      <w:b/>
      <w:bCs/>
      <w:sz w:val="22"/>
      <w:szCs w:val="28"/>
      <w:lang w:val="x-none" w:eastAsia="ko-KR" w:bidi="ar-SA"/>
    </w:rPr>
  </w:style>
  <w:style w:type="paragraph" w:customStyle="1" w:styleId="Style20">
    <w:name w:val="Style2"/>
    <w:basedOn w:val="Normal"/>
    <w:link w:val="Style2Char"/>
    <w:rsid w:val="007E7951"/>
    <w:rPr>
      <w:rFonts w:cs="B Badr"/>
    </w:rPr>
  </w:style>
  <w:style w:type="character" w:customStyle="1" w:styleId="Style2Char">
    <w:name w:val="Style2 Char"/>
    <w:link w:val="Style20"/>
    <w:locked/>
    <w:rsid w:val="007E7951"/>
    <w:rPr>
      <w:rFonts w:asciiTheme="minorHAnsi" w:eastAsiaTheme="minorHAnsi" w:hAnsiTheme="minorHAnsi" w:cs="B Badr"/>
      <w:sz w:val="22"/>
      <w:szCs w:val="28"/>
      <w:lang w:bidi="ar-SA"/>
    </w:rPr>
  </w:style>
  <w:style w:type="paragraph" w:customStyle="1" w:styleId="afd">
    <w:name w:val="پ ایرانیک"/>
    <w:basedOn w:val="FootnoteText"/>
    <w:link w:val="Charc"/>
    <w:rsid w:val="007E7951"/>
    <w:pPr>
      <w:spacing w:line="300" w:lineRule="exact"/>
      <w:ind w:left="170" w:hanging="170"/>
    </w:pPr>
    <w:rPr>
      <w:rFonts w:ascii="Times New Roman" w:eastAsia="Calibri" w:hAnsi="Times New Roman" w:cs="XB Zar"/>
      <w:i/>
      <w:iCs/>
      <w:sz w:val="18"/>
      <w:szCs w:val="16"/>
    </w:rPr>
  </w:style>
  <w:style w:type="character" w:customStyle="1" w:styleId="Charc">
    <w:name w:val="پ ایرانیک Char"/>
    <w:basedOn w:val="FootnoteTextChar"/>
    <w:link w:val="afd"/>
    <w:rsid w:val="007E7951"/>
    <w:rPr>
      <w:rFonts w:ascii="Times New Roman" w:eastAsia="Calibri" w:hAnsi="Times New Roman" w:cs="XB Zar"/>
      <w:i/>
      <w:iCs/>
      <w:sz w:val="18"/>
      <w:szCs w:val="16"/>
      <w:lang w:bidi="ar-SA"/>
    </w:rPr>
  </w:style>
  <w:style w:type="character" w:customStyle="1" w:styleId="afe">
    <w:name w:val="پ آیات"/>
    <w:basedOn w:val="DefaultParagraphFont"/>
    <w:rsid w:val="007E7951"/>
    <w:rPr>
      <w:rFonts w:cs="B Badr"/>
      <w:bCs/>
      <w:color w:val="auto"/>
      <w:szCs w:val="20"/>
    </w:rPr>
  </w:style>
  <w:style w:type="numbering" w:customStyle="1" w:styleId="NoList1">
    <w:name w:val="No List1"/>
    <w:next w:val="NoList"/>
    <w:uiPriority w:val="99"/>
    <w:semiHidden/>
    <w:unhideWhenUsed/>
    <w:rsid w:val="007E7951"/>
  </w:style>
  <w:style w:type="character" w:customStyle="1" w:styleId="CommentTextChar1">
    <w:name w:val="Comment Text Char1"/>
    <w:uiPriority w:val="99"/>
    <w:semiHidden/>
    <w:rsid w:val="007E7951"/>
    <w:rPr>
      <w:rFonts w:cs="B Zar"/>
      <w:lang w:bidi="ar-SA"/>
    </w:rPr>
  </w:style>
  <w:style w:type="paragraph" w:customStyle="1" w:styleId="Heading12">
    <w:name w:val="Heading 12"/>
    <w:basedOn w:val="Normal"/>
    <w:rsid w:val="007E7951"/>
    <w:pPr>
      <w:shd w:val="clear" w:color="auto" w:fill="B2A1C7"/>
    </w:pPr>
  </w:style>
  <w:style w:type="paragraph" w:customStyle="1" w:styleId="Heading32">
    <w:name w:val="Heading 32"/>
    <w:basedOn w:val="Heading3"/>
    <w:rsid w:val="007E7951"/>
    <w:pPr>
      <w:ind w:left="0" w:firstLine="0"/>
    </w:pPr>
    <w:rPr>
      <w:rFonts w:eastAsia="Times New Roman" w:cs="Times New Roman"/>
      <w:color w:val="FF0000"/>
      <w:sz w:val="26"/>
      <w:szCs w:val="26"/>
      <w:lang w:val="en-US" w:eastAsia="en-US"/>
    </w:rPr>
  </w:style>
  <w:style w:type="character" w:customStyle="1" w:styleId="mabna1">
    <w:name w:val="mabna1"/>
    <w:basedOn w:val="DefaultParagraphFont"/>
    <w:rsid w:val="007E7951"/>
    <w:rPr>
      <w:color w:val="0000FF"/>
    </w:rPr>
  </w:style>
  <w:style w:type="character" w:customStyle="1" w:styleId="7030a0">
    <w:name w:val="7030a0"/>
    <w:basedOn w:val="DefaultParagraphFont"/>
    <w:rsid w:val="007E7951"/>
  </w:style>
  <w:style w:type="character" w:customStyle="1" w:styleId="StyleLatinTimesNewRomanLatin12ptComplex115pt">
    <w:name w:val="Style (Latin) Times New Roman (Latin) 12 pt (Complex) 11.5 pt"/>
    <w:rsid w:val="007E7951"/>
    <w:rPr>
      <w:rFonts w:ascii="Times New Roman" w:hAnsi="Times New Roman"/>
      <w:sz w:val="24"/>
      <w:szCs w:val="28"/>
    </w:rPr>
  </w:style>
  <w:style w:type="character" w:customStyle="1" w:styleId="apple-style-span">
    <w:name w:val="apple-style-span"/>
    <w:rsid w:val="007E7951"/>
  </w:style>
  <w:style w:type="character" w:customStyle="1" w:styleId="mw-headline">
    <w:name w:val="mw-headline"/>
    <w:rsid w:val="007E7951"/>
  </w:style>
  <w:style w:type="character" w:customStyle="1" w:styleId="editsection">
    <w:name w:val="editsection"/>
    <w:rsid w:val="007E7951"/>
  </w:style>
  <w:style w:type="paragraph" w:customStyle="1" w:styleId="aff">
    <w:name w:val="متن بولد"/>
    <w:basedOn w:val="Normal"/>
    <w:link w:val="Chard"/>
    <w:rsid w:val="007E7951"/>
    <w:pPr>
      <w:spacing w:before="60" w:line="276" w:lineRule="auto"/>
      <w:ind w:left="227" w:firstLine="284"/>
    </w:pPr>
    <w:rPr>
      <w:b/>
      <w:bCs/>
      <w:color w:val="632423"/>
    </w:rPr>
  </w:style>
  <w:style w:type="character" w:customStyle="1" w:styleId="Chard">
    <w:name w:val="متن بولد Char"/>
    <w:link w:val="aff"/>
    <w:rsid w:val="007E7951"/>
    <w:rPr>
      <w:rFonts w:asciiTheme="minorHAnsi" w:eastAsiaTheme="minorHAnsi" w:hAnsiTheme="minorHAnsi" w:cs="B Zar"/>
      <w:b/>
      <w:bCs/>
      <w:color w:val="632423"/>
      <w:sz w:val="22"/>
      <w:szCs w:val="28"/>
      <w:lang w:bidi="ar-SA"/>
    </w:rPr>
  </w:style>
  <w:style w:type="character" w:customStyle="1" w:styleId="Chare">
    <w:name w:val="عبارت عربی Char"/>
    <w:locked/>
    <w:rsid w:val="007E7951"/>
    <w:rPr>
      <w:rFonts w:ascii="Times New Roman" w:hAnsi="Times New Roman" w:cs="B Badr"/>
      <w:sz w:val="24"/>
      <w:szCs w:val="28"/>
    </w:rPr>
  </w:style>
  <w:style w:type="paragraph" w:customStyle="1" w:styleId="Heading13">
    <w:name w:val="Heading 13"/>
    <w:basedOn w:val="Normal"/>
    <w:rsid w:val="007E7951"/>
    <w:pPr>
      <w:shd w:val="clear" w:color="auto" w:fill="B2A1C7"/>
    </w:pPr>
  </w:style>
  <w:style w:type="paragraph" w:customStyle="1" w:styleId="Heading33">
    <w:name w:val="Heading 33"/>
    <w:basedOn w:val="Heading3"/>
    <w:rsid w:val="007E7951"/>
    <w:pPr>
      <w:ind w:left="0" w:firstLine="0"/>
    </w:pPr>
    <w:rPr>
      <w:rFonts w:eastAsia="Times New Roman" w:cs="Times New Roman"/>
      <w:color w:val="FF0000"/>
      <w:sz w:val="26"/>
      <w:szCs w:val="26"/>
      <w:lang w:val="en-US" w:eastAsia="en-US"/>
    </w:rPr>
  </w:style>
  <w:style w:type="character" w:customStyle="1" w:styleId="footnotenum">
    <w:name w:val="footnote num"/>
    <w:basedOn w:val="FootnoteReference"/>
    <w:locked/>
    <w:rsid w:val="007E7951"/>
    <w:rPr>
      <w:rFonts w:ascii="MSKBadr" w:hAnsi="MSKBadr" w:cs="MSKBadr"/>
      <w:spacing w:val="0"/>
      <w:w w:val="100"/>
      <w:position w:val="0"/>
      <w:sz w:val="28"/>
      <w:szCs w:val="28"/>
      <w:vertAlign w:val="superscript"/>
    </w:rPr>
  </w:style>
  <w:style w:type="character" w:styleId="FootnoteReference">
    <w:name w:val="footnote reference"/>
    <w:aliases w:val="مرجع پاورقي,پاورقی اصلی,Footnote Reference*,Footnote10"/>
    <w:basedOn w:val="DefaultParagraphFont"/>
    <w:unhideWhenUsed/>
    <w:rsid w:val="007E7951"/>
    <w:rPr>
      <w:vertAlign w:val="superscript"/>
    </w:rPr>
  </w:style>
  <w:style w:type="paragraph" w:customStyle="1" w:styleId="aff0">
    <w:name w:val="عبارات عربي"/>
    <w:basedOn w:val="Normal"/>
    <w:link w:val="Charf"/>
    <w:autoRedefine/>
    <w:rsid w:val="007E7951"/>
    <w:pPr>
      <w:widowControl w:val="0"/>
      <w:spacing w:line="410" w:lineRule="exact"/>
      <w:ind w:left="804" w:firstLine="1"/>
    </w:pPr>
    <w:rPr>
      <w:rFonts w:cs="IRBadr"/>
      <w:b/>
    </w:rPr>
  </w:style>
  <w:style w:type="character" w:customStyle="1" w:styleId="Charf">
    <w:name w:val="عبارات عربي Char"/>
    <w:basedOn w:val="DefaultParagraphFont"/>
    <w:link w:val="aff0"/>
    <w:rsid w:val="007E7951"/>
    <w:rPr>
      <w:rFonts w:asciiTheme="minorHAnsi" w:eastAsiaTheme="minorHAnsi" w:hAnsiTheme="minorHAnsi" w:cs="IRBadr"/>
      <w:b/>
      <w:sz w:val="28"/>
      <w:szCs w:val="28"/>
      <w:lang w:bidi="ar-SA"/>
    </w:rPr>
  </w:style>
  <w:style w:type="character" w:customStyle="1" w:styleId="Heading7Char1">
    <w:name w:val="Heading 7 Char1"/>
    <w:basedOn w:val="DefaultParagraphFont"/>
    <w:rsid w:val="007E7951"/>
    <w:rPr>
      <w:rFonts w:ascii="Times New Roman" w:eastAsia="Times New Roman" w:hAnsi="Times New Roman" w:cs="Times New Roman"/>
      <w:sz w:val="24"/>
      <w:szCs w:val="24"/>
    </w:rPr>
  </w:style>
  <w:style w:type="paragraph" w:customStyle="1" w:styleId="aff1">
    <w:name w:val="بدون تورفتگی"/>
    <w:basedOn w:val="Normal"/>
    <w:rsid w:val="007E7951"/>
    <w:pPr>
      <w:spacing w:line="410" w:lineRule="exact"/>
    </w:pPr>
    <w:rPr>
      <w:rFonts w:cs="0Badr"/>
      <w:szCs w:val="26"/>
    </w:rPr>
  </w:style>
  <w:style w:type="character" w:customStyle="1" w:styleId="EndnoteTextChar1">
    <w:name w:val="Endnote Text Char1"/>
    <w:basedOn w:val="DefaultParagraphFont"/>
    <w:rsid w:val="007E7951"/>
    <w:rPr>
      <w:rFonts w:ascii="Times New Roman" w:hAnsi="Times New Roman" w:cs="MSKBadr"/>
      <w:spacing w:val="-2"/>
      <w:lang w:bidi="fa-IR"/>
    </w:rPr>
  </w:style>
  <w:style w:type="character" w:customStyle="1" w:styleId="DocumentMapChar1">
    <w:name w:val="Document Map Char1"/>
    <w:basedOn w:val="DefaultParagraphFont"/>
    <w:uiPriority w:val="99"/>
    <w:rsid w:val="007E7951"/>
    <w:rPr>
      <w:rFonts w:ascii="Tahoma" w:hAnsi="Tahoma" w:cs="Tahoma"/>
      <w:spacing w:val="-2"/>
      <w:sz w:val="16"/>
      <w:szCs w:val="16"/>
      <w:lang w:bidi="fa-IR"/>
    </w:rPr>
  </w:style>
  <w:style w:type="paragraph" w:customStyle="1" w:styleId="aff2">
    <w:name w:val="فصل ؟"/>
    <w:basedOn w:val="Normal"/>
    <w:rsid w:val="007E7951"/>
    <w:pPr>
      <w:spacing w:line="410" w:lineRule="exact"/>
      <w:outlineLvl w:val="0"/>
    </w:pPr>
    <w:rPr>
      <w:rFonts w:cs="NoorMitra"/>
      <w:b/>
      <w:bCs/>
      <w:sz w:val="23"/>
      <w:szCs w:val="23"/>
    </w:rPr>
  </w:style>
  <w:style w:type="paragraph" w:customStyle="1" w:styleId="aff3">
    <w:name w:val="نقل‌قول"/>
    <w:basedOn w:val="Normal"/>
    <w:rsid w:val="007E7951"/>
    <w:pPr>
      <w:spacing w:line="410" w:lineRule="exact"/>
      <w:ind w:left="851"/>
    </w:pPr>
    <w:rPr>
      <w:rFonts w:cs="0Badr"/>
      <w:szCs w:val="25"/>
    </w:rPr>
  </w:style>
  <w:style w:type="character" w:customStyle="1" w:styleId="aff4">
    <w:name w:val="ایرانیک"/>
    <w:basedOn w:val="DefaultParagraphFont"/>
    <w:locked/>
    <w:rsid w:val="007E7951"/>
    <w:rPr>
      <w:rFonts w:ascii="Times New Roman" w:hAnsi="Times New Roman" w:cs="XB Zar"/>
      <w:i/>
      <w:iCs/>
      <w:spacing w:val="0"/>
      <w:sz w:val="20"/>
      <w:szCs w:val="21"/>
      <w:lang w:bidi="fa-IR"/>
    </w:rPr>
  </w:style>
  <w:style w:type="paragraph" w:customStyle="1" w:styleId="aff5">
    <w:name w:val="بولد"/>
    <w:basedOn w:val="Normal"/>
    <w:link w:val="Charf0"/>
    <w:rsid w:val="007E7951"/>
    <w:pPr>
      <w:spacing w:line="410" w:lineRule="exact"/>
      <w:ind w:firstLine="284"/>
    </w:pPr>
    <w:rPr>
      <w:rFonts w:cs="NoorLotus"/>
      <w:b/>
      <w:bCs/>
    </w:rPr>
  </w:style>
  <w:style w:type="character" w:customStyle="1" w:styleId="Charf0">
    <w:name w:val="بولد Char"/>
    <w:basedOn w:val="DefaultParagraphFont"/>
    <w:link w:val="aff5"/>
    <w:rsid w:val="007E7951"/>
    <w:rPr>
      <w:rFonts w:asciiTheme="minorHAnsi" w:eastAsiaTheme="minorHAnsi" w:hAnsiTheme="minorHAnsi" w:cs="NoorLotus"/>
      <w:b/>
      <w:bCs/>
      <w:sz w:val="22"/>
      <w:szCs w:val="28"/>
      <w:lang w:bidi="ar-SA"/>
    </w:rPr>
  </w:style>
  <w:style w:type="paragraph" w:customStyle="1" w:styleId="aff6">
    <w:name w:val="نام کتاب"/>
    <w:basedOn w:val="Normal"/>
    <w:link w:val="Charf1"/>
    <w:rsid w:val="007E7951"/>
    <w:pPr>
      <w:spacing w:line="410" w:lineRule="exact"/>
      <w:ind w:firstLine="284"/>
    </w:pPr>
    <w:rPr>
      <w:rFonts w:ascii="Times New Roman Italic" w:hAnsi="Times New Roman Italic"/>
      <w:i/>
      <w:iCs/>
      <w:sz w:val="18"/>
      <w:szCs w:val="23"/>
    </w:rPr>
  </w:style>
  <w:style w:type="character" w:customStyle="1" w:styleId="Charf1">
    <w:name w:val="نام کتاب Char"/>
    <w:basedOn w:val="DefaultParagraphFont"/>
    <w:link w:val="aff6"/>
    <w:rsid w:val="007E7951"/>
    <w:rPr>
      <w:rFonts w:ascii="Times New Roman Italic" w:eastAsiaTheme="minorHAnsi" w:hAnsi="Times New Roman Italic" w:cs="B Zar"/>
      <w:i/>
      <w:iCs/>
      <w:sz w:val="18"/>
      <w:szCs w:val="23"/>
      <w:lang w:bidi="ar-SA"/>
    </w:rPr>
  </w:style>
  <w:style w:type="character" w:customStyle="1" w:styleId="aff7">
    <w:name w:val="پ علائم"/>
    <w:basedOn w:val="DefaultParagraphFont"/>
    <w:uiPriority w:val="1"/>
    <w:rsid w:val="007E7951"/>
    <w:rPr>
      <w:rFonts w:cs="ALAEM"/>
      <w:szCs w:val="20"/>
    </w:rPr>
  </w:style>
  <w:style w:type="paragraph" w:customStyle="1" w:styleId="aff8">
    <w:name w:val="سرصفحه چپ"/>
    <w:basedOn w:val="Normal"/>
    <w:rsid w:val="007E7951"/>
    <w:pPr>
      <w:tabs>
        <w:tab w:val="center" w:pos="4680"/>
        <w:tab w:val="right" w:pos="9360"/>
      </w:tabs>
      <w:spacing w:after="200" w:line="240" w:lineRule="exact"/>
      <w:ind w:firstLine="284"/>
      <w:jc w:val="right"/>
    </w:pPr>
    <w:rPr>
      <w:rFonts w:cs="NoorNazanin"/>
      <w:bCs/>
      <w:szCs w:val="18"/>
    </w:rPr>
  </w:style>
  <w:style w:type="paragraph" w:customStyle="1" w:styleId="aff9">
    <w:name w:val="سرصفحه راست"/>
    <w:basedOn w:val="Normal"/>
    <w:rsid w:val="007E7951"/>
    <w:pPr>
      <w:spacing w:after="200" w:line="240" w:lineRule="exact"/>
    </w:pPr>
    <w:rPr>
      <w:rFonts w:cs="NoorNazanin"/>
      <w:bCs/>
      <w:sz w:val="16"/>
      <w:szCs w:val="18"/>
    </w:rPr>
  </w:style>
  <w:style w:type="paragraph" w:customStyle="1" w:styleId="affa">
    <w:name w:val="امضا"/>
    <w:basedOn w:val="Normal"/>
    <w:rsid w:val="007E7951"/>
    <w:pPr>
      <w:tabs>
        <w:tab w:val="center" w:pos="4110"/>
      </w:tabs>
      <w:spacing w:before="100" w:line="360" w:lineRule="exact"/>
      <w:ind w:firstLine="284"/>
    </w:pPr>
    <w:rPr>
      <w:rFonts w:cs="NoorLotus"/>
      <w:b/>
      <w:bCs/>
      <w:szCs w:val="22"/>
    </w:rPr>
  </w:style>
  <w:style w:type="paragraph" w:customStyle="1" w:styleId="affb">
    <w:name w:val="کتابنامه"/>
    <w:basedOn w:val="Normal"/>
    <w:rsid w:val="007E7951"/>
    <w:pPr>
      <w:spacing w:line="410" w:lineRule="exact"/>
      <w:ind w:left="227" w:hanging="227"/>
    </w:pPr>
    <w:rPr>
      <w:rFonts w:cs="0Badr"/>
      <w:noProof/>
      <w:sz w:val="18"/>
      <w:szCs w:val="25"/>
    </w:rPr>
  </w:style>
  <w:style w:type="paragraph" w:customStyle="1" w:styleId="affc">
    <w:name w:val="لینک سرصفحه"/>
    <w:basedOn w:val="Normal"/>
    <w:rsid w:val="007E7951"/>
    <w:pPr>
      <w:spacing w:line="410" w:lineRule="exact"/>
      <w:ind w:firstLine="284"/>
      <w:outlineLvl w:val="0"/>
    </w:pPr>
    <w:rPr>
      <w:rFonts w:cs="0Badr"/>
      <w:color w:val="FFFFFF" w:themeColor="background1"/>
      <w:szCs w:val="26"/>
    </w:rPr>
  </w:style>
  <w:style w:type="paragraph" w:customStyle="1" w:styleId="indexmozo1">
    <w:name w:val="index(mozo)1"/>
    <w:basedOn w:val="Normal"/>
    <w:rsid w:val="007E7951"/>
    <w:pPr>
      <w:spacing w:line="320" w:lineRule="exact"/>
    </w:pPr>
    <w:rPr>
      <w:bCs/>
      <w:sz w:val="23"/>
      <w:szCs w:val="22"/>
    </w:rPr>
  </w:style>
  <w:style w:type="paragraph" w:customStyle="1" w:styleId="affd">
    <w:name w:val="شمارنده"/>
    <w:basedOn w:val="Normal"/>
    <w:rsid w:val="007E7951"/>
    <w:pPr>
      <w:spacing w:line="410" w:lineRule="exact"/>
      <w:ind w:left="511" w:hanging="227"/>
    </w:pPr>
    <w:rPr>
      <w:rFonts w:cs="0Badr"/>
      <w:szCs w:val="26"/>
    </w:rPr>
  </w:style>
  <w:style w:type="paragraph" w:customStyle="1" w:styleId="affe">
    <w:name w:val="بخش؟"/>
    <w:basedOn w:val="Normal"/>
    <w:rsid w:val="007E7951"/>
    <w:pPr>
      <w:spacing w:line="410" w:lineRule="exact"/>
      <w:ind w:right="567" w:firstLine="284"/>
      <w:jc w:val="right"/>
    </w:pPr>
    <w:rPr>
      <w:rFonts w:cs="B Titr"/>
      <w:szCs w:val="30"/>
    </w:rPr>
  </w:style>
  <w:style w:type="paragraph" w:customStyle="1" w:styleId="afff">
    <w:name w:val="عنوان بخش"/>
    <w:basedOn w:val="Normal"/>
    <w:rsid w:val="007E7951"/>
    <w:pPr>
      <w:ind w:right="567" w:firstLine="284"/>
      <w:jc w:val="right"/>
    </w:pPr>
    <w:rPr>
      <w:rFonts w:cs="B Mitra"/>
      <w:b/>
      <w:bCs/>
      <w:szCs w:val="34"/>
    </w:rPr>
  </w:style>
  <w:style w:type="paragraph" w:customStyle="1" w:styleId="afff0">
    <w:name w:val="آیات"/>
    <w:basedOn w:val="Normal"/>
    <w:link w:val="Charf2"/>
    <w:rsid w:val="007E7951"/>
    <w:pPr>
      <w:spacing w:line="410" w:lineRule="exact"/>
      <w:ind w:firstLine="284"/>
    </w:pPr>
    <w:rPr>
      <w:rFonts w:cs="NoorBadr"/>
      <w:bCs/>
      <w:szCs w:val="26"/>
    </w:rPr>
  </w:style>
  <w:style w:type="character" w:customStyle="1" w:styleId="Charf2">
    <w:name w:val="آیات Char"/>
    <w:basedOn w:val="DefaultParagraphFont"/>
    <w:link w:val="afff0"/>
    <w:rsid w:val="007E7951"/>
    <w:rPr>
      <w:rFonts w:asciiTheme="minorHAnsi" w:eastAsiaTheme="minorHAnsi" w:hAnsiTheme="minorHAnsi" w:cs="NoorBadr"/>
      <w:bCs/>
      <w:sz w:val="22"/>
      <w:szCs w:val="26"/>
      <w:lang w:bidi="ar-SA"/>
    </w:rPr>
  </w:style>
  <w:style w:type="paragraph" w:customStyle="1" w:styleId="afff1">
    <w:name w:val="شعر"/>
    <w:basedOn w:val="Normal"/>
    <w:rsid w:val="007E7951"/>
    <w:pPr>
      <w:jc w:val="center"/>
    </w:pPr>
    <w:rPr>
      <w:bCs/>
    </w:rPr>
  </w:style>
  <w:style w:type="paragraph" w:customStyle="1" w:styleId="afff2">
    <w:name w:val="قبل عنوان"/>
    <w:basedOn w:val="Normal"/>
    <w:rsid w:val="007E7951"/>
    <w:pPr>
      <w:keepNext/>
      <w:spacing w:line="360" w:lineRule="exact"/>
      <w:ind w:firstLine="284"/>
    </w:pPr>
    <w:rPr>
      <w:rFonts w:cs="0Badr"/>
      <w:color w:val="70AD47" w:themeColor="accent6"/>
      <w:szCs w:val="26"/>
    </w:rPr>
  </w:style>
  <w:style w:type="table" w:customStyle="1" w:styleId="afff3">
    <w:name w:val="جدول"/>
    <w:basedOn w:val="TableNormal"/>
    <w:uiPriority w:val="99"/>
    <w:rsid w:val="007E7951"/>
    <w:pPr>
      <w:jc w:val="right"/>
    </w:pPr>
    <w:rPr>
      <w:rFonts w:ascii="Times New Roman" w:hAnsi="Times New Roman" w:cs="NoorMitra"/>
      <w:sz w:val="18"/>
      <w:szCs w:val="24"/>
      <w:lang w:bidi="ar-SA"/>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28" w:type="dxa"/>
        <w:right w:w="28" w:type="dxa"/>
      </w:tcMar>
      <w:vAlign w:val="center"/>
    </w:tcPr>
    <w:tblStylePr w:type="firstRow">
      <w:rPr>
        <w:rFonts w:ascii="Times New Roman" w:hAnsi="Times New Roman" w:cs="Yagut"/>
        <w:b/>
        <w:bCs/>
        <w:i w:val="0"/>
        <w:iCs w:val="0"/>
        <w:sz w:val="18"/>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15" w:color="auto" w:fill="auto"/>
      </w:tcPr>
    </w:tblStylePr>
  </w:style>
  <w:style w:type="paragraph" w:customStyle="1" w:styleId="afff4">
    <w:name w:val="متن جدول"/>
    <w:basedOn w:val="Normal"/>
    <w:rsid w:val="007E7951"/>
    <w:rPr>
      <w:rFonts w:cs="NoorMitra"/>
      <w:sz w:val="18"/>
    </w:rPr>
  </w:style>
  <w:style w:type="paragraph" w:customStyle="1" w:styleId="afff5">
    <w:name w:val="عنوان جدول"/>
    <w:basedOn w:val="Normal"/>
    <w:rsid w:val="007E7951"/>
    <w:pPr>
      <w:jc w:val="center"/>
    </w:pPr>
    <w:rPr>
      <w:rFonts w:cs="NoorYagut"/>
      <w:b/>
      <w:szCs w:val="21"/>
    </w:rPr>
  </w:style>
  <w:style w:type="paragraph" w:customStyle="1" w:styleId="afff6">
    <w:name w:val="روایت شروع فصل"/>
    <w:basedOn w:val="Normal"/>
    <w:rsid w:val="007E7951"/>
    <w:pPr>
      <w:spacing w:line="410" w:lineRule="exact"/>
      <w:ind w:left="1418"/>
    </w:pPr>
    <w:rPr>
      <w:rFonts w:cs="NoorCompset"/>
      <w:bCs/>
      <w:szCs w:val="22"/>
    </w:rPr>
  </w:style>
  <w:style w:type="character" w:customStyle="1" w:styleId="afff7">
    <w:name w:val="روایات"/>
    <w:basedOn w:val="DefaultParagraphFont"/>
    <w:uiPriority w:val="1"/>
    <w:rsid w:val="007E7951"/>
  </w:style>
  <w:style w:type="character" w:customStyle="1" w:styleId="afff8">
    <w:name w:val="ايتاليك متن فارسي"/>
    <w:uiPriority w:val="1"/>
    <w:rsid w:val="007E7951"/>
    <w:rPr>
      <w:rFonts w:ascii="Times" w:hAnsi="Times" w:cs="XB Zar"/>
      <w:iCs/>
      <w:sz w:val="20"/>
      <w:szCs w:val="23"/>
    </w:rPr>
  </w:style>
  <w:style w:type="paragraph" w:customStyle="1" w:styleId="afff9">
    <w:name w:val="منابع و مآخذ ـ تیتر"/>
    <w:basedOn w:val="Normal"/>
    <w:link w:val="Charf3"/>
    <w:rsid w:val="007E7951"/>
    <w:pPr>
      <w:tabs>
        <w:tab w:val="num" w:pos="967"/>
      </w:tabs>
      <w:spacing w:line="520" w:lineRule="exact"/>
      <w:jc w:val="center"/>
    </w:pPr>
    <w:rPr>
      <w:rFonts w:cs="B Mitra"/>
      <w:bCs/>
    </w:rPr>
  </w:style>
  <w:style w:type="character" w:customStyle="1" w:styleId="Charf3">
    <w:name w:val="منابع و مآخذ ـ تیتر Char"/>
    <w:link w:val="afff9"/>
    <w:rsid w:val="007E7951"/>
    <w:rPr>
      <w:rFonts w:asciiTheme="minorHAnsi" w:eastAsiaTheme="minorHAnsi" w:hAnsiTheme="minorHAnsi" w:cs="B Mitra"/>
      <w:bCs/>
      <w:sz w:val="22"/>
      <w:szCs w:val="28"/>
      <w:lang w:bidi="ar-SA"/>
    </w:rPr>
  </w:style>
  <w:style w:type="paragraph" w:customStyle="1" w:styleId="Style10">
    <w:name w:val="Style1فهرست منابع"/>
    <w:basedOn w:val="Normal"/>
    <w:link w:val="Style1Char0"/>
    <w:rsid w:val="007E7951"/>
    <w:pPr>
      <w:spacing w:before="40" w:line="426" w:lineRule="exact"/>
      <w:ind w:left="360" w:hanging="360"/>
    </w:pPr>
    <w:rPr>
      <w:rFonts w:ascii="Times" w:hAnsi="Times" w:cs="0Badr"/>
      <w:sz w:val="18"/>
      <w:szCs w:val="26"/>
    </w:rPr>
  </w:style>
  <w:style w:type="character" w:customStyle="1" w:styleId="Style1Char0">
    <w:name w:val="Style1فهرست منابع Char"/>
    <w:link w:val="Style10"/>
    <w:rsid w:val="007E7951"/>
    <w:rPr>
      <w:rFonts w:ascii="Times" w:eastAsiaTheme="minorHAnsi" w:hAnsi="Times" w:cs="0Badr"/>
      <w:sz w:val="18"/>
      <w:szCs w:val="26"/>
      <w:lang w:bidi="ar-SA"/>
    </w:rPr>
  </w:style>
  <w:style w:type="character" w:customStyle="1" w:styleId="afffa">
    <w:name w:val="ايتاليك پاورقي فارسي"/>
    <w:uiPriority w:val="1"/>
    <w:rsid w:val="007E7951"/>
    <w:rPr>
      <w:rFonts w:ascii="Times" w:hAnsi="Times" w:cs="XB Zar"/>
      <w:iCs/>
      <w:sz w:val="20"/>
      <w:szCs w:val="17"/>
    </w:rPr>
  </w:style>
  <w:style w:type="character" w:customStyle="1" w:styleId="afffb">
    <w:name w:val="ايتاليك متن انگليسي"/>
    <w:uiPriority w:val="1"/>
    <w:rsid w:val="007E7951"/>
    <w:rPr>
      <w:rFonts w:ascii="Times New Roman" w:hAnsi="Times New Roman" w:cs="XB Zar"/>
      <w:i/>
      <w:iCs/>
      <w:sz w:val="24"/>
      <w:szCs w:val="17"/>
    </w:rPr>
  </w:style>
  <w:style w:type="character" w:customStyle="1" w:styleId="afffc">
    <w:name w:val="ايتاليك پاورقي انگليسي"/>
    <w:uiPriority w:val="1"/>
    <w:rsid w:val="007E7951"/>
    <w:rPr>
      <w:rFonts w:ascii="Times New Roman" w:hAnsi="Times New Roman" w:cs="XB Zar"/>
      <w:i/>
      <w:iCs w:val="0"/>
      <w:sz w:val="18"/>
      <w:szCs w:val="17"/>
    </w:rPr>
  </w:style>
  <w:style w:type="character" w:customStyle="1" w:styleId="afffd">
    <w:name w:val="واژگان کلیدی"/>
    <w:uiPriority w:val="1"/>
    <w:rsid w:val="007E7951"/>
    <w:rPr>
      <w:rFonts w:ascii="NoorLotus" w:hAnsi="NoorLotus" w:cs="NoorMitra"/>
      <w:bCs/>
      <w:szCs w:val="23"/>
    </w:rPr>
  </w:style>
  <w:style w:type="paragraph" w:customStyle="1" w:styleId="afffe">
    <w:name w:val="مکمل"/>
    <w:basedOn w:val="Normal"/>
    <w:link w:val="Charf4"/>
    <w:rsid w:val="007E7951"/>
    <w:pPr>
      <w:autoSpaceDE w:val="0"/>
      <w:autoSpaceDN w:val="0"/>
      <w:adjustRightInd w:val="0"/>
      <w:spacing w:line="330" w:lineRule="exact"/>
      <w:ind w:firstLine="284"/>
    </w:pPr>
    <w:rPr>
      <w:rFonts w:ascii="Times" w:hAnsi="Times" w:cs="0Badr"/>
      <w:color w:val="C0504D"/>
      <w:szCs w:val="26"/>
    </w:rPr>
  </w:style>
  <w:style w:type="character" w:customStyle="1" w:styleId="Charf4">
    <w:name w:val="مکمل Char"/>
    <w:link w:val="afffe"/>
    <w:rsid w:val="007E7951"/>
    <w:rPr>
      <w:rFonts w:ascii="Times" w:eastAsiaTheme="minorHAnsi" w:hAnsi="Times" w:cs="0Badr"/>
      <w:color w:val="C0504D"/>
      <w:sz w:val="22"/>
      <w:szCs w:val="26"/>
      <w:lang w:bidi="ar-SA"/>
    </w:rPr>
  </w:style>
  <w:style w:type="paragraph" w:customStyle="1" w:styleId="Title1">
    <w:name w:val="Title1"/>
    <w:basedOn w:val="Normal"/>
    <w:rsid w:val="007E7951"/>
    <w:pPr>
      <w:spacing w:before="20" w:after="100" w:afterAutospacing="1" w:line="340" w:lineRule="atLeast"/>
      <w:ind w:right="600" w:firstLine="300"/>
      <w:jc w:val="both"/>
    </w:pPr>
    <w:rPr>
      <w:rFonts w:ascii="Times" w:hAnsi="Times" w:cs="Nazanin"/>
      <w:color w:val="003366"/>
    </w:rPr>
  </w:style>
  <w:style w:type="numbering" w:customStyle="1" w:styleId="NoList2">
    <w:name w:val="No List2"/>
    <w:next w:val="NoList"/>
    <w:uiPriority w:val="99"/>
    <w:semiHidden/>
    <w:unhideWhenUsed/>
    <w:rsid w:val="007E7951"/>
  </w:style>
  <w:style w:type="table" w:customStyle="1" w:styleId="TableGrid1">
    <w:name w:val="Table Grid1"/>
    <w:basedOn w:val="TableNormal"/>
    <w:next w:val="TableGrid"/>
    <w:uiPriority w:val="59"/>
    <w:rsid w:val="007E7951"/>
    <w:rPr>
      <w:rFonts w:cs="Arial"/>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E7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E7951"/>
  </w:style>
  <w:style w:type="table" w:customStyle="1" w:styleId="TableGrid2">
    <w:name w:val="Table Grid2"/>
    <w:basedOn w:val="TableNormal"/>
    <w:next w:val="TableGrid"/>
    <w:uiPriority w:val="59"/>
    <w:rsid w:val="007E7951"/>
    <w:rPr>
      <w:rFonts w:cs="Arial"/>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7E7951"/>
  </w:style>
  <w:style w:type="paragraph" w:customStyle="1" w:styleId="Title2">
    <w:name w:val="Title2"/>
    <w:basedOn w:val="Normal"/>
    <w:rsid w:val="007E7951"/>
    <w:pPr>
      <w:spacing w:before="20" w:after="100" w:afterAutospacing="1" w:line="340" w:lineRule="atLeast"/>
      <w:ind w:right="600" w:firstLine="300"/>
      <w:jc w:val="both"/>
    </w:pPr>
    <w:rPr>
      <w:rFonts w:ascii="Times" w:hAnsi="Times" w:cs="Nazanin"/>
      <w:color w:val="003366"/>
    </w:rPr>
  </w:style>
  <w:style w:type="numbering" w:customStyle="1" w:styleId="NoList11">
    <w:name w:val="No List11"/>
    <w:next w:val="NoList"/>
    <w:uiPriority w:val="99"/>
    <w:semiHidden/>
    <w:unhideWhenUsed/>
    <w:rsid w:val="007E7951"/>
  </w:style>
  <w:style w:type="numbering" w:customStyle="1" w:styleId="NoList21">
    <w:name w:val="No List21"/>
    <w:next w:val="NoList"/>
    <w:uiPriority w:val="99"/>
    <w:semiHidden/>
    <w:unhideWhenUsed/>
    <w:rsid w:val="007E7951"/>
  </w:style>
  <w:style w:type="table" w:customStyle="1" w:styleId="TableGrid11">
    <w:name w:val="Table Grid11"/>
    <w:basedOn w:val="TableNormal"/>
    <w:next w:val="TableGrid"/>
    <w:uiPriority w:val="59"/>
    <w:rsid w:val="007E7951"/>
    <w:rPr>
      <w:rFonts w:cs="Arial"/>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7E7951"/>
    <w:rPr>
      <w:rFonts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E7951"/>
  </w:style>
  <w:style w:type="table" w:customStyle="1" w:styleId="TableGrid21">
    <w:name w:val="Table Grid21"/>
    <w:basedOn w:val="TableNormal"/>
    <w:next w:val="TableGrid"/>
    <w:uiPriority w:val="59"/>
    <w:rsid w:val="007E7951"/>
    <w:rPr>
      <w:rFonts w:cs="Arial"/>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7E7951"/>
  </w:style>
  <w:style w:type="numbering" w:customStyle="1" w:styleId="NoList12">
    <w:name w:val="No List12"/>
    <w:next w:val="NoList"/>
    <w:uiPriority w:val="99"/>
    <w:semiHidden/>
    <w:unhideWhenUsed/>
    <w:rsid w:val="007E7951"/>
  </w:style>
  <w:style w:type="numbering" w:customStyle="1" w:styleId="NoList22">
    <w:name w:val="No List22"/>
    <w:next w:val="NoList"/>
    <w:uiPriority w:val="99"/>
    <w:semiHidden/>
    <w:unhideWhenUsed/>
    <w:rsid w:val="007E7951"/>
  </w:style>
  <w:style w:type="table" w:customStyle="1" w:styleId="TableGrid12">
    <w:name w:val="Table Grid12"/>
    <w:basedOn w:val="TableNormal"/>
    <w:next w:val="TableGrid"/>
    <w:uiPriority w:val="59"/>
    <w:rsid w:val="007E7951"/>
    <w:rPr>
      <w:rFonts w:cs="Arial"/>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7E7951"/>
    <w:rPr>
      <w:rFonts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E7951"/>
  </w:style>
  <w:style w:type="table" w:customStyle="1" w:styleId="TableGrid22">
    <w:name w:val="Table Grid22"/>
    <w:basedOn w:val="TableNormal"/>
    <w:next w:val="TableGrid"/>
    <w:uiPriority w:val="59"/>
    <w:rsid w:val="007E7951"/>
    <w:rPr>
      <w:rFonts w:cs="Arial"/>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7E7951"/>
  </w:style>
  <w:style w:type="numbering" w:customStyle="1" w:styleId="NoList13">
    <w:name w:val="No List13"/>
    <w:next w:val="NoList"/>
    <w:uiPriority w:val="99"/>
    <w:semiHidden/>
    <w:unhideWhenUsed/>
    <w:rsid w:val="007E7951"/>
  </w:style>
  <w:style w:type="numbering" w:customStyle="1" w:styleId="NoList23">
    <w:name w:val="No List23"/>
    <w:next w:val="NoList"/>
    <w:uiPriority w:val="99"/>
    <w:semiHidden/>
    <w:unhideWhenUsed/>
    <w:rsid w:val="007E7951"/>
  </w:style>
  <w:style w:type="table" w:customStyle="1" w:styleId="TableGrid13">
    <w:name w:val="Table Grid13"/>
    <w:basedOn w:val="TableNormal"/>
    <w:next w:val="TableGrid"/>
    <w:uiPriority w:val="59"/>
    <w:rsid w:val="007E7951"/>
    <w:rPr>
      <w:rFonts w:cs="Arial"/>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7E7951"/>
    <w:rPr>
      <w:rFonts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7E7951"/>
  </w:style>
  <w:style w:type="table" w:customStyle="1" w:styleId="TableGrid23">
    <w:name w:val="Table Grid23"/>
    <w:basedOn w:val="TableNormal"/>
    <w:next w:val="TableGrid"/>
    <w:uiPriority w:val="59"/>
    <w:rsid w:val="007E7951"/>
    <w:rPr>
      <w:rFonts w:cs="Arial"/>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0">
    <w:name w:val="Style4"/>
    <w:basedOn w:val="4"/>
    <w:link w:val="Style4Char"/>
    <w:rsid w:val="007E7951"/>
  </w:style>
  <w:style w:type="character" w:customStyle="1" w:styleId="Style4Char">
    <w:name w:val="Style4 Char"/>
    <w:link w:val="Style40"/>
    <w:rsid w:val="007E7951"/>
    <w:rPr>
      <w:rFonts w:asciiTheme="minorHAnsi" w:eastAsiaTheme="minorHAnsi" w:hAnsiTheme="minorHAnsi" w:cs="0Badr"/>
      <w:b/>
      <w:bCs/>
      <w:sz w:val="22"/>
      <w:szCs w:val="28"/>
      <w:lang w:bidi="ar-SA"/>
    </w:rPr>
  </w:style>
  <w:style w:type="paragraph" w:customStyle="1" w:styleId="4">
    <w:name w:val="فونت شماره 4"/>
    <w:basedOn w:val="Normal"/>
    <w:link w:val="4CharChar"/>
    <w:rsid w:val="007E7951"/>
    <w:pPr>
      <w:spacing w:line="520" w:lineRule="exact"/>
      <w:ind w:firstLine="284"/>
    </w:pPr>
    <w:rPr>
      <w:rFonts w:cs="0Badr"/>
      <w:b/>
      <w:bCs/>
    </w:rPr>
  </w:style>
  <w:style w:type="character" w:customStyle="1" w:styleId="4CharChar">
    <w:name w:val="فونت شماره 4 Char Char"/>
    <w:link w:val="4"/>
    <w:rsid w:val="007E7951"/>
    <w:rPr>
      <w:rFonts w:asciiTheme="minorHAnsi" w:eastAsiaTheme="minorHAnsi" w:hAnsiTheme="minorHAnsi" w:cs="0Badr"/>
      <w:b/>
      <w:bCs/>
      <w:sz w:val="22"/>
      <w:szCs w:val="28"/>
      <w:lang w:bidi="ar-SA"/>
    </w:rPr>
  </w:style>
  <w:style w:type="character" w:customStyle="1" w:styleId="CharChar">
    <w:name w:val="Char Char"/>
    <w:semiHidden/>
    <w:rsid w:val="007E7951"/>
    <w:rPr>
      <w:szCs w:val="24"/>
    </w:rPr>
  </w:style>
  <w:style w:type="paragraph" w:customStyle="1" w:styleId="Style30">
    <w:name w:val="Style3"/>
    <w:basedOn w:val="FootnoteText"/>
    <w:link w:val="Style3Char"/>
    <w:rsid w:val="007E7951"/>
  </w:style>
  <w:style w:type="character" w:customStyle="1" w:styleId="Style3Char">
    <w:name w:val="Style3 Char"/>
    <w:link w:val="Style30"/>
    <w:locked/>
    <w:rsid w:val="007E7951"/>
    <w:rPr>
      <w:rFonts w:ascii="Arial" w:eastAsia="B Lotus" w:hAnsi="Arial" w:cs="B Zar"/>
      <w:sz w:val="22"/>
      <w:szCs w:val="22"/>
      <w:lang w:bidi="ar-SA"/>
    </w:rPr>
  </w:style>
  <w:style w:type="paragraph" w:customStyle="1" w:styleId="Style2jadwal">
    <w:name w:val="Style2 jadwal"/>
    <w:basedOn w:val="Normal"/>
    <w:rsid w:val="007E7951"/>
    <w:pPr>
      <w:spacing w:line="460" w:lineRule="exact"/>
    </w:pPr>
    <w:rPr>
      <w:rFonts w:ascii="Times" w:hAnsi="Times" w:cs="0Badr"/>
      <w:lang w:val="en-GB"/>
    </w:rPr>
  </w:style>
  <w:style w:type="paragraph" w:customStyle="1" w:styleId="TITR3">
    <w:name w:val="TITR.3"/>
    <w:basedOn w:val="Normal"/>
    <w:rsid w:val="007E7951"/>
    <w:pPr>
      <w:spacing w:before="120" w:after="80" w:line="18" w:lineRule="atLeast"/>
      <w:ind w:firstLine="284"/>
    </w:pPr>
    <w:rPr>
      <w:rFonts w:cs="B Yagut"/>
      <w:b/>
      <w:bCs/>
    </w:rPr>
  </w:style>
  <w:style w:type="paragraph" w:customStyle="1" w:styleId="affff">
    <w:name w:val="اهداف درس"/>
    <w:basedOn w:val="Normal"/>
    <w:link w:val="Charf5"/>
    <w:rsid w:val="007E7951"/>
    <w:pPr>
      <w:spacing w:line="360" w:lineRule="exact"/>
      <w:ind w:left="1134" w:right="113"/>
    </w:pPr>
    <w:rPr>
      <w:rFonts w:cs="B Mitra"/>
      <w:b/>
      <w:sz w:val="30"/>
    </w:rPr>
  </w:style>
  <w:style w:type="character" w:customStyle="1" w:styleId="Charf5">
    <w:name w:val="اهداف درس Char"/>
    <w:link w:val="affff"/>
    <w:rsid w:val="007E7951"/>
    <w:rPr>
      <w:rFonts w:asciiTheme="minorHAnsi" w:eastAsiaTheme="minorHAnsi" w:hAnsiTheme="minorHAnsi" w:cs="B Mitra"/>
      <w:b/>
      <w:sz w:val="30"/>
      <w:szCs w:val="28"/>
      <w:lang w:bidi="ar-SA"/>
    </w:rPr>
  </w:style>
  <w:style w:type="paragraph" w:customStyle="1" w:styleId="a3">
    <w:name w:val="شيوه  براي اهدافي كلي"/>
    <w:basedOn w:val="Normal"/>
    <w:rsid w:val="007E7951"/>
    <w:pPr>
      <w:numPr>
        <w:numId w:val="6"/>
      </w:numPr>
      <w:spacing w:line="312" w:lineRule="auto"/>
      <w:jc w:val="both"/>
    </w:pPr>
    <w:rPr>
      <w:rFonts w:cs="B Mitra"/>
    </w:rPr>
  </w:style>
  <w:style w:type="paragraph" w:customStyle="1" w:styleId="affff0">
    <w:name w:val="شماره پاورقي ها"/>
    <w:basedOn w:val="Normal"/>
    <w:link w:val="Charf6"/>
    <w:rsid w:val="007E7951"/>
    <w:pPr>
      <w:spacing w:line="192" w:lineRule="auto"/>
      <w:ind w:firstLine="284"/>
    </w:pPr>
    <w:rPr>
      <w:rFonts w:cs="Times New Roman"/>
      <w:vertAlign w:val="superscript"/>
    </w:rPr>
  </w:style>
  <w:style w:type="character" w:customStyle="1" w:styleId="Charf6">
    <w:name w:val="شماره پاورقي ها Char"/>
    <w:link w:val="affff0"/>
    <w:rsid w:val="007E7951"/>
    <w:rPr>
      <w:rFonts w:asciiTheme="minorHAnsi" w:eastAsiaTheme="minorHAnsi" w:hAnsiTheme="minorHAnsi" w:cs="Times New Roman"/>
      <w:sz w:val="22"/>
      <w:szCs w:val="28"/>
      <w:vertAlign w:val="superscript"/>
      <w:lang w:bidi="ar-SA"/>
    </w:rPr>
  </w:style>
  <w:style w:type="paragraph" w:customStyle="1" w:styleId="affff1">
    <w:name w:val="فونت هاي عربي"/>
    <w:basedOn w:val="Normal"/>
    <w:link w:val="Charf7"/>
    <w:rsid w:val="007E7951"/>
    <w:pPr>
      <w:spacing w:line="192" w:lineRule="auto"/>
      <w:ind w:firstLine="284"/>
    </w:pPr>
    <w:rPr>
      <w:rFonts w:cs="Times New Roman"/>
      <w:bCs/>
    </w:rPr>
  </w:style>
  <w:style w:type="character" w:customStyle="1" w:styleId="Charf7">
    <w:name w:val="فونت هاي عربي Char"/>
    <w:link w:val="affff1"/>
    <w:rsid w:val="007E7951"/>
    <w:rPr>
      <w:rFonts w:asciiTheme="minorHAnsi" w:eastAsiaTheme="minorHAnsi" w:hAnsiTheme="minorHAnsi" w:cs="Times New Roman"/>
      <w:bCs/>
      <w:sz w:val="22"/>
      <w:szCs w:val="28"/>
      <w:lang w:bidi="ar-SA"/>
    </w:rPr>
  </w:style>
  <w:style w:type="paragraph" w:customStyle="1" w:styleId="affff2">
    <w:name w:val="متن درس"/>
    <w:basedOn w:val="Normal"/>
    <w:link w:val="Charf8"/>
    <w:rsid w:val="007E7951"/>
    <w:pPr>
      <w:spacing w:line="520" w:lineRule="exact"/>
      <w:ind w:firstLine="227"/>
      <w:jc w:val="both"/>
    </w:pPr>
    <w:rPr>
      <w:rFonts w:cs="B Mitra"/>
      <w:szCs w:val="26"/>
    </w:rPr>
  </w:style>
  <w:style w:type="character" w:customStyle="1" w:styleId="Charf8">
    <w:name w:val="متن درس Char"/>
    <w:link w:val="affff2"/>
    <w:rsid w:val="007E7951"/>
    <w:rPr>
      <w:rFonts w:asciiTheme="minorHAnsi" w:eastAsiaTheme="minorHAnsi" w:hAnsiTheme="minorHAnsi" w:cs="B Mitra"/>
      <w:sz w:val="22"/>
      <w:szCs w:val="26"/>
      <w:lang w:bidi="ar-SA"/>
    </w:rPr>
  </w:style>
  <w:style w:type="paragraph" w:customStyle="1" w:styleId="50">
    <w:name w:val="فونت شماره 5"/>
    <w:basedOn w:val="Normal"/>
    <w:rsid w:val="007E7951"/>
    <w:pPr>
      <w:spacing w:line="192" w:lineRule="auto"/>
      <w:ind w:firstLine="284"/>
    </w:pPr>
    <w:rPr>
      <w:rFonts w:cs="B Roya"/>
    </w:rPr>
  </w:style>
  <w:style w:type="paragraph" w:customStyle="1" w:styleId="51">
    <w:name w:val="فونت شماره 5 اصلي"/>
    <w:basedOn w:val="Normal"/>
    <w:link w:val="5CharChar"/>
    <w:rsid w:val="007E7951"/>
    <w:pPr>
      <w:spacing w:line="192" w:lineRule="auto"/>
      <w:ind w:firstLine="284"/>
    </w:pPr>
    <w:rPr>
      <w:rFonts w:cs="Times New Roman"/>
      <w:bCs/>
      <w:sz w:val="26"/>
    </w:rPr>
  </w:style>
  <w:style w:type="character" w:customStyle="1" w:styleId="5CharChar">
    <w:name w:val="فونت شماره 5 اصلي Char Char"/>
    <w:link w:val="51"/>
    <w:rsid w:val="007E7951"/>
    <w:rPr>
      <w:rFonts w:asciiTheme="minorHAnsi" w:eastAsiaTheme="minorHAnsi" w:hAnsiTheme="minorHAnsi" w:cs="Times New Roman"/>
      <w:bCs/>
      <w:sz w:val="26"/>
      <w:szCs w:val="28"/>
      <w:lang w:bidi="ar-SA"/>
    </w:rPr>
  </w:style>
  <w:style w:type="paragraph" w:customStyle="1" w:styleId="52">
    <w:name w:val="فونت ش 5"/>
    <w:basedOn w:val="51"/>
    <w:autoRedefine/>
    <w:rsid w:val="007E7951"/>
    <w:rPr>
      <w:rFonts w:ascii="2  Roya" w:hAnsi="2  Roya"/>
      <w:b/>
      <w:sz w:val="28"/>
    </w:rPr>
  </w:style>
  <w:style w:type="paragraph" w:customStyle="1" w:styleId="affff3">
    <w:name w:val="مؤلف"/>
    <w:basedOn w:val="Normal"/>
    <w:rsid w:val="007E7951"/>
    <w:pPr>
      <w:autoSpaceDE w:val="0"/>
      <w:autoSpaceDN w:val="0"/>
      <w:adjustRightInd w:val="0"/>
      <w:spacing w:after="120" w:line="420" w:lineRule="exact"/>
      <w:jc w:val="right"/>
    </w:pPr>
    <w:rPr>
      <w:rFonts w:ascii="Times" w:hAnsi="Times" w:cs="NoorYagut"/>
      <w:bCs/>
      <w:iCs/>
      <w:szCs w:val="19"/>
    </w:rPr>
  </w:style>
  <w:style w:type="paragraph" w:customStyle="1" w:styleId="Normal1">
    <w:name w:val="Normal1"/>
    <w:basedOn w:val="Normal"/>
    <w:rsid w:val="007E7951"/>
    <w:pPr>
      <w:spacing w:line="520" w:lineRule="exact"/>
    </w:pPr>
    <w:rPr>
      <w:rFonts w:cs="0Badr"/>
    </w:rPr>
  </w:style>
  <w:style w:type="paragraph" w:customStyle="1" w:styleId="affff4">
    <w:name w:val="نمودار"/>
    <w:basedOn w:val="Normal"/>
    <w:rsid w:val="007E7951"/>
    <w:pPr>
      <w:tabs>
        <w:tab w:val="num" w:pos="170"/>
      </w:tabs>
      <w:spacing w:line="520" w:lineRule="exact"/>
      <w:jc w:val="center"/>
    </w:pPr>
    <w:rPr>
      <w:rFonts w:cs="B Mitra"/>
      <w:bCs/>
      <w:szCs w:val="22"/>
    </w:rPr>
  </w:style>
  <w:style w:type="paragraph" w:customStyle="1" w:styleId="affff5">
    <w:name w:val="فونت متن"/>
    <w:basedOn w:val="Normal"/>
    <w:link w:val="Charf9"/>
    <w:rsid w:val="007E7951"/>
    <w:pPr>
      <w:spacing w:line="192" w:lineRule="auto"/>
      <w:ind w:firstLine="284"/>
    </w:pPr>
    <w:rPr>
      <w:rFonts w:cs="Times New Roman"/>
    </w:rPr>
  </w:style>
  <w:style w:type="character" w:customStyle="1" w:styleId="Charf9">
    <w:name w:val="فونت متن Char"/>
    <w:link w:val="affff5"/>
    <w:rsid w:val="007E7951"/>
    <w:rPr>
      <w:rFonts w:asciiTheme="minorHAnsi" w:eastAsiaTheme="minorHAnsi" w:hAnsiTheme="minorHAnsi" w:cs="Times New Roman"/>
      <w:sz w:val="22"/>
      <w:szCs w:val="28"/>
      <w:lang w:bidi="ar-SA"/>
    </w:rPr>
  </w:style>
  <w:style w:type="paragraph" w:customStyle="1" w:styleId="affff6">
    <w:name w:val="شیوه متن اصلی"/>
    <w:basedOn w:val="Normal"/>
    <w:rsid w:val="007E7951"/>
    <w:pPr>
      <w:ind w:left="26" w:hanging="26"/>
      <w:jc w:val="both"/>
    </w:pPr>
    <w:rPr>
      <w:rFonts w:ascii="Arial" w:hAnsi="Arial"/>
    </w:rPr>
  </w:style>
  <w:style w:type="table" w:customStyle="1" w:styleId="MediumShading21">
    <w:name w:val="Medium Shading 21"/>
    <w:basedOn w:val="TableNormal"/>
    <w:uiPriority w:val="64"/>
    <w:rsid w:val="007E7951"/>
    <w:rPr>
      <w:rFonts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ld0">
    <w:name w:val="bold"/>
    <w:uiPriority w:val="99"/>
    <w:rsid w:val="007E7951"/>
    <w:rPr>
      <w:rFonts w:ascii="MENazanin" w:hAnsi="MENazanin" w:cs="0Badr"/>
      <w:b/>
      <w:bCs/>
      <w:w w:val="100"/>
      <w:position w:val="0"/>
      <w:sz w:val="20"/>
      <w:szCs w:val="26"/>
      <w:u w:val="none"/>
      <w:lang w:bidi="fa-IR"/>
    </w:rPr>
  </w:style>
  <w:style w:type="paragraph" w:customStyle="1" w:styleId="affff7">
    <w:name w:val="اصــلــى"/>
    <w:uiPriority w:val="99"/>
    <w:rsid w:val="007E7951"/>
    <w:pPr>
      <w:autoSpaceDE w:val="0"/>
      <w:autoSpaceDN w:val="0"/>
      <w:bidi/>
      <w:spacing w:line="414" w:lineRule="atLeast"/>
      <w:ind w:firstLine="452"/>
      <w:jc w:val="both"/>
    </w:pPr>
    <w:rPr>
      <w:rFonts w:ascii="Times New Roman" w:hAnsi="Times New Roman" w:cs="Times New Roman"/>
      <w:bCs/>
      <w:sz w:val="24"/>
      <w:szCs w:val="64"/>
      <w:lang w:bidi="ar-SA"/>
    </w:rPr>
  </w:style>
  <w:style w:type="paragraph" w:customStyle="1" w:styleId="indexlevel1">
    <w:name w:val="indexlevel1"/>
    <w:basedOn w:val="NoSpacing"/>
    <w:link w:val="indexlevel1Char"/>
    <w:rsid w:val="007E7951"/>
    <w:pPr>
      <w:tabs>
        <w:tab w:val="right" w:pos="6578"/>
      </w:tabs>
      <w:spacing w:before="180" w:line="230" w:lineRule="auto"/>
      <w:ind w:left="947" w:hanging="360"/>
    </w:pPr>
    <w:rPr>
      <w:rFonts w:ascii="Arial" w:eastAsia="Calibri" w:hAnsi="Arial" w:cs="Yagut"/>
      <w:bCs/>
      <w:sz w:val="18"/>
      <w:szCs w:val="24"/>
      <w:lang w:eastAsia="en-US"/>
    </w:rPr>
  </w:style>
  <w:style w:type="character" w:customStyle="1" w:styleId="indexlevel1Char">
    <w:name w:val="indexlevel1 Char"/>
    <w:link w:val="indexlevel1"/>
    <w:rsid w:val="007E7951"/>
    <w:rPr>
      <w:rFonts w:ascii="Arial" w:eastAsia="Calibri" w:hAnsi="Arial" w:cs="Yagut"/>
      <w:bCs/>
      <w:sz w:val="18"/>
      <w:szCs w:val="24"/>
      <w:lang w:bidi="ar-SA"/>
    </w:rPr>
  </w:style>
  <w:style w:type="paragraph" w:styleId="NoSpacing">
    <w:name w:val="No Spacing"/>
    <w:aliases w:val="منابع,متن پاورقی,متن عربي"/>
    <w:link w:val="NoSpacingChar"/>
    <w:autoRedefine/>
    <w:uiPriority w:val="1"/>
    <w:rsid w:val="007E7951"/>
    <w:pPr>
      <w:bidi/>
      <w:jc w:val="lowKashida"/>
    </w:pPr>
    <w:rPr>
      <w:rFonts w:ascii="Times New Roman" w:eastAsia="Batang" w:hAnsi="Times New Roman" w:cs="B Zar"/>
      <w:sz w:val="24"/>
      <w:szCs w:val="28"/>
      <w:lang w:eastAsia="ko-KR" w:bidi="ar-SA"/>
    </w:rPr>
  </w:style>
  <w:style w:type="paragraph" w:customStyle="1" w:styleId="BBadr16pt">
    <w:name w:val="سبک (پیچیده) B Badr ‏16 pt کشیده کوچک"/>
    <w:basedOn w:val="Normal"/>
    <w:autoRedefine/>
    <w:rsid w:val="007E7951"/>
    <w:pPr>
      <w:spacing w:line="264" w:lineRule="auto"/>
    </w:pPr>
    <w:rPr>
      <w:rFonts w:cs="B Badr"/>
      <w:noProof/>
      <w:color w:val="000000"/>
    </w:rPr>
  </w:style>
  <w:style w:type="paragraph" w:customStyle="1" w:styleId="Footer1">
    <w:name w:val="Footer1"/>
    <w:basedOn w:val="Normal"/>
    <w:uiPriority w:val="99"/>
    <w:rsid w:val="007E7951"/>
    <w:pPr>
      <w:spacing w:line="264" w:lineRule="auto"/>
    </w:pPr>
    <w:rPr>
      <w:rFonts w:ascii="Arial" w:hAnsi="Arial" w:cs="Times New Roman"/>
      <w:color w:val="000000"/>
    </w:rPr>
  </w:style>
  <w:style w:type="paragraph" w:customStyle="1" w:styleId="affff8">
    <w:name w:val="مشخصات اثر"/>
    <w:basedOn w:val="Heading7"/>
    <w:rsid w:val="007E7951"/>
    <w:pPr>
      <w:spacing w:before="460" w:line="400" w:lineRule="exact"/>
      <w:ind w:left="1134" w:firstLine="284"/>
    </w:pPr>
    <w:rPr>
      <w:rFonts w:eastAsia="Times New Roman" w:cs="NoorMitra"/>
      <w:b/>
      <w:color w:val="000000"/>
    </w:rPr>
  </w:style>
  <w:style w:type="character" w:customStyle="1" w:styleId="Heading7Char">
    <w:name w:val="Heading 7 Char"/>
    <w:basedOn w:val="DefaultParagraphFont"/>
    <w:link w:val="Heading7"/>
    <w:uiPriority w:val="9"/>
    <w:rsid w:val="007E7951"/>
    <w:rPr>
      <w:rFonts w:asciiTheme="minorHAnsi" w:eastAsiaTheme="majorEastAsia" w:hAnsiTheme="minorHAnsi" w:cs="Arial"/>
      <w:sz w:val="22"/>
      <w:szCs w:val="28"/>
      <w:lang w:bidi="ar-SA"/>
    </w:rPr>
  </w:style>
  <w:style w:type="character" w:customStyle="1" w:styleId="Heading6Char1">
    <w:name w:val="Heading 6 Char1"/>
    <w:semiHidden/>
    <w:rsid w:val="007E7951"/>
    <w:rPr>
      <w:rFonts w:ascii="Calibri" w:eastAsia="Times New Roman" w:hAnsi="Calibri" w:cs="Arial"/>
      <w:b/>
      <w:bCs/>
      <w:color w:val="000000"/>
      <w:sz w:val="22"/>
      <w:szCs w:val="22"/>
    </w:rPr>
  </w:style>
  <w:style w:type="paragraph" w:customStyle="1" w:styleId="affff9">
    <w:name w:val="قلم کتاب پاورقی"/>
    <w:basedOn w:val="FootnoteText"/>
    <w:link w:val="Char10"/>
    <w:rsid w:val="007E7951"/>
    <w:pPr>
      <w:spacing w:line="264" w:lineRule="auto"/>
      <w:ind w:hanging="1"/>
    </w:pPr>
    <w:rPr>
      <w:rFonts w:ascii="Times New Roman" w:hAnsi="Times New Roman"/>
      <w:i/>
      <w:iCs/>
      <w:color w:val="000000"/>
    </w:rPr>
  </w:style>
  <w:style w:type="character" w:customStyle="1" w:styleId="Char10">
    <w:name w:val="قلم کتاب پاورقی Char1"/>
    <w:link w:val="affff9"/>
    <w:rsid w:val="007E7951"/>
    <w:rPr>
      <w:rFonts w:ascii="Times New Roman" w:eastAsia="B Lotus" w:hAnsi="Times New Roman" w:cs="B Zar"/>
      <w:i/>
      <w:iCs/>
      <w:color w:val="000000"/>
      <w:sz w:val="22"/>
      <w:szCs w:val="22"/>
      <w:lang w:bidi="ar-SA"/>
    </w:rPr>
  </w:style>
  <w:style w:type="character" w:customStyle="1" w:styleId="FootnoteTextChar1">
    <w:name w:val="Footnote Text Char1"/>
    <w:aliases w:val="Footnote Text1 Char1,Footnote Text21 Char1,Footnote Text111 Char1,Footnote Text Char Char Char Char111 Char1,Footnote Text Char Char Char Char1,پاورقي Char1"/>
    <w:rsid w:val="007E7951"/>
    <w:rPr>
      <w:rFonts w:cs="B Lotus"/>
      <w:color w:val="000000"/>
    </w:rPr>
  </w:style>
  <w:style w:type="paragraph" w:customStyle="1" w:styleId="affffa">
    <w:name w:val="پاورق"/>
    <w:basedOn w:val="affff9"/>
    <w:link w:val="Charfa"/>
    <w:rsid w:val="007E7951"/>
  </w:style>
  <w:style w:type="character" w:customStyle="1" w:styleId="Charfa">
    <w:name w:val="پاورق Char"/>
    <w:link w:val="affffa"/>
    <w:rsid w:val="007E7951"/>
    <w:rPr>
      <w:rFonts w:ascii="Times New Roman" w:eastAsia="B Lotus" w:hAnsi="Times New Roman" w:cs="B Zar"/>
      <w:i/>
      <w:iCs/>
      <w:color w:val="000000"/>
      <w:sz w:val="22"/>
      <w:szCs w:val="22"/>
      <w:lang w:bidi="ar-SA"/>
    </w:rPr>
  </w:style>
  <w:style w:type="paragraph" w:customStyle="1" w:styleId="affffb">
    <w:name w:val="مشخصات مجله"/>
    <w:basedOn w:val="Normal"/>
    <w:link w:val="Charfb"/>
    <w:rsid w:val="007E7951"/>
    <w:pPr>
      <w:spacing w:line="452" w:lineRule="exact"/>
      <w:ind w:left="851"/>
      <w:jc w:val="right"/>
    </w:pPr>
    <w:rPr>
      <w:rFonts w:cs="NoorMitra"/>
    </w:rPr>
  </w:style>
  <w:style w:type="character" w:customStyle="1" w:styleId="Charfb">
    <w:name w:val="مشخصات مجله Char"/>
    <w:link w:val="affffb"/>
    <w:rsid w:val="007E7951"/>
    <w:rPr>
      <w:rFonts w:asciiTheme="minorHAnsi" w:eastAsiaTheme="minorHAnsi" w:hAnsiTheme="minorHAnsi" w:cs="NoorMitra"/>
      <w:sz w:val="22"/>
      <w:szCs w:val="28"/>
      <w:lang w:bidi="ar-SA"/>
    </w:rPr>
  </w:style>
  <w:style w:type="paragraph" w:customStyle="1" w:styleId="Style50">
    <w:name w:val="Style5"/>
    <w:basedOn w:val="Normal"/>
    <w:rsid w:val="007E7951"/>
    <w:pPr>
      <w:spacing w:before="100" w:beforeAutospacing="1" w:after="100" w:afterAutospacing="1" w:line="264" w:lineRule="auto"/>
    </w:pPr>
    <w:rPr>
      <w:rFonts w:ascii="Arial" w:hAnsi="Arial"/>
      <w:color w:val="000000"/>
      <w:sz w:val="32"/>
    </w:rPr>
  </w:style>
  <w:style w:type="paragraph" w:customStyle="1" w:styleId="Style51">
    <w:name w:val="Style51"/>
    <w:basedOn w:val="Normal"/>
    <w:next w:val="Style50"/>
    <w:rsid w:val="007E7951"/>
    <w:pPr>
      <w:spacing w:before="100" w:beforeAutospacing="1" w:after="100" w:afterAutospacing="1" w:line="264" w:lineRule="auto"/>
    </w:pPr>
    <w:rPr>
      <w:rFonts w:ascii="Arial" w:hAnsi="Arial"/>
      <w:color w:val="000000"/>
      <w:sz w:val="32"/>
    </w:rPr>
  </w:style>
  <w:style w:type="character" w:customStyle="1" w:styleId="FooterChar1">
    <w:name w:val="Footer Char1"/>
    <w:uiPriority w:val="99"/>
    <w:rsid w:val="007E7951"/>
    <w:rPr>
      <w:rFonts w:cs="B Lotus"/>
      <w:color w:val="000000"/>
      <w:sz w:val="24"/>
      <w:szCs w:val="28"/>
    </w:rPr>
  </w:style>
  <w:style w:type="character" w:customStyle="1" w:styleId="affffc">
    <w:name w:val="ایتالیک تیترها"/>
    <w:rsid w:val="007E7951"/>
    <w:rPr>
      <w:rFonts w:cs="XB Zar"/>
      <w:bCs/>
      <w:iCs/>
      <w:szCs w:val="20"/>
    </w:rPr>
  </w:style>
  <w:style w:type="paragraph" w:customStyle="1" w:styleId="affffd">
    <w:name w:val="تيتر بخشها"/>
    <w:basedOn w:val="Heading1"/>
    <w:rsid w:val="007E7951"/>
    <w:pPr>
      <w:keepLines w:val="0"/>
      <w:suppressAutoHyphens/>
      <w:spacing w:line="520" w:lineRule="exact"/>
      <w:ind w:firstLine="0"/>
      <w:jc w:val="right"/>
    </w:pPr>
    <w:rPr>
      <w:rFonts w:ascii="Arial" w:eastAsia="Times New Roman" w:hAnsi="Arial" w:cs="B Mitra"/>
      <w:color w:val="auto"/>
      <w:kern w:val="32"/>
      <w:sz w:val="32"/>
      <w:szCs w:val="44"/>
      <w:lang w:val="en-US" w:eastAsia="en-US"/>
    </w:rPr>
  </w:style>
  <w:style w:type="character" w:customStyle="1" w:styleId="affffe">
    <w:name w:val="ایتالیک نقل قولها"/>
    <w:rsid w:val="007E7951"/>
    <w:rPr>
      <w:rFonts w:cs="XB Zar"/>
      <w:iCs/>
      <w:szCs w:val="22"/>
    </w:rPr>
  </w:style>
  <w:style w:type="character" w:customStyle="1" w:styleId="personname">
    <w:name w:val="person_name"/>
    <w:basedOn w:val="DefaultParagraphFont"/>
    <w:rsid w:val="007E7951"/>
  </w:style>
  <w:style w:type="paragraph" w:customStyle="1" w:styleId="afffff">
    <w:name w:val="پاورقی فارسی"/>
    <w:basedOn w:val="Normal"/>
    <w:link w:val="Charfc"/>
    <w:autoRedefine/>
    <w:rsid w:val="007E7951"/>
    <w:pPr>
      <w:ind w:firstLine="284"/>
    </w:pPr>
    <w:rPr>
      <w:rFonts w:cs="Times New Roman"/>
      <w:b/>
    </w:rPr>
  </w:style>
  <w:style w:type="character" w:customStyle="1" w:styleId="Charfc">
    <w:name w:val="پاورقی فارسی Char"/>
    <w:link w:val="afffff"/>
    <w:rsid w:val="007E7951"/>
    <w:rPr>
      <w:rFonts w:asciiTheme="minorHAnsi" w:eastAsiaTheme="minorHAnsi" w:hAnsiTheme="minorHAnsi" w:cs="Times New Roman"/>
      <w:b/>
      <w:sz w:val="22"/>
      <w:szCs w:val="28"/>
      <w:lang w:bidi="ar-SA"/>
    </w:rPr>
  </w:style>
  <w:style w:type="character" w:customStyle="1" w:styleId="afffff0">
    <w:name w:val="گلدار متن"/>
    <w:uiPriority w:val="2"/>
    <w:rsid w:val="007E7951"/>
    <w:rPr>
      <w:rFonts w:cs="ALAEM"/>
      <w:color w:val="auto"/>
      <w:szCs w:val="32"/>
      <w:u w:val="none"/>
    </w:rPr>
  </w:style>
  <w:style w:type="character" w:customStyle="1" w:styleId="afffff1">
    <w:name w:val="آیات ـ متن"/>
    <w:rsid w:val="007E7951"/>
    <w:rPr>
      <w:rFonts w:cs="0Badr"/>
      <w:bCs w:val="0"/>
      <w:color w:val="C00000"/>
      <w:szCs w:val="28"/>
    </w:rPr>
  </w:style>
  <w:style w:type="character" w:customStyle="1" w:styleId="afffff2">
    <w:name w:val="ارجاع درون متنی*"/>
    <w:uiPriority w:val="1"/>
    <w:rsid w:val="007E7951"/>
    <w:rPr>
      <w:rFonts w:ascii="Times New Roman" w:hAnsi="Times New Roman" w:cs="NoorZar"/>
      <w:color w:val="C00000"/>
      <w:sz w:val="16"/>
      <w:szCs w:val="22"/>
      <w:lang w:bidi="fa-IR"/>
    </w:rPr>
  </w:style>
  <w:style w:type="paragraph" w:customStyle="1" w:styleId="afffff3">
    <w:name w:val="عدد در متن"/>
    <w:basedOn w:val="Normal"/>
    <w:link w:val="Charfd"/>
    <w:rsid w:val="007E7951"/>
    <w:pPr>
      <w:ind w:firstLine="567"/>
      <w:jc w:val="both"/>
    </w:pPr>
    <w:rPr>
      <w:rFonts w:ascii="M Mitra" w:hAnsi="M Mitra" w:cs="Times New Roman"/>
      <w:color w:val="000000"/>
      <w:szCs w:val="32"/>
      <w:vertAlign w:val="superscript"/>
    </w:rPr>
  </w:style>
  <w:style w:type="character" w:customStyle="1" w:styleId="Charfd">
    <w:name w:val="عدد در متن Char"/>
    <w:link w:val="afffff3"/>
    <w:rsid w:val="007E7951"/>
    <w:rPr>
      <w:rFonts w:ascii="M Mitra" w:eastAsiaTheme="minorHAnsi" w:hAnsi="M Mitra" w:cs="Times New Roman"/>
      <w:color w:val="000000"/>
      <w:sz w:val="22"/>
      <w:szCs w:val="32"/>
      <w:vertAlign w:val="superscript"/>
      <w:lang w:bidi="ar-SA"/>
    </w:rPr>
  </w:style>
  <w:style w:type="character" w:customStyle="1" w:styleId="arttitle">
    <w:name w:val="art_title"/>
    <w:rsid w:val="007E7951"/>
  </w:style>
  <w:style w:type="character" w:customStyle="1" w:styleId="edtext">
    <w:name w:val="ed_text"/>
    <w:rsid w:val="007E7951"/>
  </w:style>
  <w:style w:type="character" w:customStyle="1" w:styleId="nlmname">
    <w:name w:val="nlm_name"/>
    <w:basedOn w:val="DefaultParagraphFont"/>
    <w:rsid w:val="007E7951"/>
  </w:style>
  <w:style w:type="character" w:customStyle="1" w:styleId="abbrev-journal-title">
    <w:name w:val="abbrev-journal-title"/>
    <w:basedOn w:val="DefaultParagraphFont"/>
    <w:rsid w:val="007E7951"/>
  </w:style>
  <w:style w:type="paragraph" w:customStyle="1" w:styleId="212pt">
    <w:name w:val="متن بدنه 2 + ‏12 pt، فاصله خطوط:  تک"/>
    <w:basedOn w:val="BodyText2"/>
    <w:rsid w:val="007E7951"/>
  </w:style>
  <w:style w:type="paragraph" w:styleId="BodyText2">
    <w:name w:val="Body Text 2"/>
    <w:basedOn w:val="Normal"/>
    <w:link w:val="BodyText2Char"/>
    <w:unhideWhenUsed/>
    <w:rsid w:val="007E7951"/>
    <w:pPr>
      <w:autoSpaceDE w:val="0"/>
      <w:autoSpaceDN w:val="0"/>
      <w:adjustRightInd w:val="0"/>
      <w:spacing w:after="120" w:line="480" w:lineRule="auto"/>
      <w:ind w:firstLine="284"/>
    </w:pPr>
    <w:rPr>
      <w:rFonts w:ascii="Times" w:hAnsi="Times" w:cs="0Badr"/>
    </w:rPr>
  </w:style>
  <w:style w:type="character" w:customStyle="1" w:styleId="BodyText2Char">
    <w:name w:val="Body Text 2 Char"/>
    <w:basedOn w:val="DefaultParagraphFont"/>
    <w:link w:val="BodyText2"/>
    <w:rsid w:val="007E7951"/>
    <w:rPr>
      <w:rFonts w:ascii="Times" w:eastAsiaTheme="minorHAnsi" w:hAnsi="Times" w:cs="0Badr"/>
      <w:sz w:val="22"/>
      <w:szCs w:val="28"/>
      <w:lang w:bidi="ar-SA"/>
    </w:rPr>
  </w:style>
  <w:style w:type="paragraph" w:customStyle="1" w:styleId="Style">
    <w:name w:val="Style"/>
    <w:rsid w:val="007E7951"/>
    <w:pPr>
      <w:widowControl w:val="0"/>
      <w:autoSpaceDE w:val="0"/>
      <w:autoSpaceDN w:val="0"/>
      <w:adjustRightInd w:val="0"/>
      <w:spacing w:line="264" w:lineRule="auto"/>
      <w:ind w:left="278" w:firstLine="278"/>
      <w:jc w:val="lowKashida"/>
    </w:pPr>
    <w:rPr>
      <w:rFonts w:ascii="Times New Roman" w:hAnsi="Times New Roman" w:cs="Times New Roman"/>
      <w:sz w:val="24"/>
      <w:szCs w:val="24"/>
      <w:lang w:bidi="ar-SA"/>
    </w:rPr>
  </w:style>
  <w:style w:type="table" w:customStyle="1" w:styleId="LightGrid-Accent11">
    <w:name w:val="Light Grid - Accent 11"/>
    <w:basedOn w:val="TableNormal"/>
    <w:uiPriority w:val="62"/>
    <w:rsid w:val="007E7951"/>
    <w:pPr>
      <w:spacing w:line="264" w:lineRule="auto"/>
      <w:ind w:left="278" w:firstLine="278"/>
    </w:pPr>
    <w:rPr>
      <w:rFonts w:ascii="Times New Roman" w:hAnsi="Times New Roman" w:cs="Times New Roman"/>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 Yagut" w:eastAsia="Times New Roman" w:hAnsi="A Yagu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 Yagut" w:eastAsia="Times New Roman" w:hAnsi="A Yagu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 Yagut" w:eastAsia="Times New Roman" w:hAnsi="A Yagut" w:cs="Times New Roman"/>
        <w:b/>
        <w:bCs/>
      </w:rPr>
    </w:tblStylePr>
    <w:tblStylePr w:type="lastCol">
      <w:rPr>
        <w:rFonts w:ascii="A Yagut" w:eastAsia="Times New Roman" w:hAnsi="A Yagu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ntext">
    <w:name w:val="ntext"/>
    <w:basedOn w:val="Normal"/>
    <w:rsid w:val="007E7951"/>
    <w:pPr>
      <w:spacing w:before="100" w:beforeAutospacing="1" w:after="100" w:afterAutospacing="1" w:line="300" w:lineRule="atLeast"/>
      <w:ind w:firstLine="284"/>
    </w:pPr>
    <w:rPr>
      <w:rFonts w:ascii="Tahoma" w:hAnsi="Tahoma" w:cs="Tahoma"/>
      <w:color w:val="333333"/>
      <w:sz w:val="18"/>
      <w:szCs w:val="18"/>
    </w:rPr>
  </w:style>
  <w:style w:type="paragraph" w:customStyle="1" w:styleId="Hading2">
    <w:name w:val="Hading 2"/>
    <w:basedOn w:val="Normal"/>
    <w:next w:val="Header"/>
    <w:rsid w:val="007E7951"/>
    <w:pPr>
      <w:spacing w:line="520" w:lineRule="exact"/>
      <w:ind w:firstLine="284"/>
      <w:jc w:val="center"/>
    </w:pPr>
    <w:rPr>
      <w:rFonts w:eastAsia="PMingLiU" w:cs="B Jadid"/>
      <w:sz w:val="30"/>
      <w:szCs w:val="36"/>
      <w:lang w:eastAsia="zh-TW"/>
    </w:rPr>
  </w:style>
  <w:style w:type="paragraph" w:customStyle="1" w:styleId="ComplexBNazanin">
    <w:name w:val="(Complex)B Nazanin"/>
    <w:aliases w:val="12 pt,Before:  0 pt,... + 12 pt"/>
    <w:basedOn w:val="Heading1"/>
    <w:rsid w:val="007E7951"/>
    <w:pPr>
      <w:keepLines w:val="0"/>
      <w:spacing w:line="520" w:lineRule="exact"/>
      <w:ind w:firstLine="284"/>
      <w:jc w:val="lowKashida"/>
    </w:pPr>
    <w:rPr>
      <w:rFonts w:eastAsia="Times New Roman" w:cs="B Nazanin"/>
      <w:b w:val="0"/>
      <w:bCs w:val="0"/>
      <w:color w:val="auto"/>
      <w:sz w:val="32"/>
      <w:szCs w:val="32"/>
      <w:lang w:val="en-US" w:eastAsia="en-US"/>
    </w:rPr>
  </w:style>
  <w:style w:type="character" w:customStyle="1" w:styleId="st1">
    <w:name w:val="st1"/>
    <w:basedOn w:val="DefaultParagraphFont"/>
    <w:rsid w:val="007E7951"/>
  </w:style>
  <w:style w:type="paragraph" w:customStyle="1" w:styleId="Heading14">
    <w:name w:val="Heading 14"/>
    <w:basedOn w:val="Normal"/>
    <w:rsid w:val="007E7951"/>
    <w:pPr>
      <w:shd w:val="clear" w:color="auto" w:fill="B2A1C7"/>
      <w:spacing w:line="560" w:lineRule="exact"/>
    </w:pPr>
    <w:rPr>
      <w:rFonts w:cs="NoorZar"/>
    </w:rPr>
  </w:style>
  <w:style w:type="paragraph" w:customStyle="1" w:styleId="a0">
    <w:name w:val="متن بولد ايتاليك"/>
    <w:basedOn w:val="Normal"/>
    <w:link w:val="Charfe"/>
    <w:autoRedefine/>
    <w:rsid w:val="007E7951"/>
    <w:pPr>
      <w:numPr>
        <w:numId w:val="7"/>
      </w:numPr>
      <w:spacing w:line="560" w:lineRule="exact"/>
    </w:pPr>
    <w:rPr>
      <w:bCs/>
      <w:iCs/>
    </w:rPr>
  </w:style>
  <w:style w:type="character" w:customStyle="1" w:styleId="Charfe">
    <w:name w:val="متن بولد ايتاليك Char"/>
    <w:link w:val="a0"/>
    <w:rsid w:val="007E7951"/>
    <w:rPr>
      <w:rFonts w:asciiTheme="minorHAnsi" w:hAnsiTheme="minorHAnsi" w:cs="IRZar"/>
      <w:bCs/>
      <w:iCs/>
      <w:sz w:val="28"/>
      <w:szCs w:val="28"/>
    </w:rPr>
  </w:style>
  <w:style w:type="paragraph" w:customStyle="1" w:styleId="a">
    <w:name w:val="عربي بولد ايتاليك"/>
    <w:basedOn w:val="Normal"/>
    <w:autoRedefine/>
    <w:rsid w:val="007E7951"/>
    <w:pPr>
      <w:numPr>
        <w:numId w:val="8"/>
      </w:numPr>
      <w:spacing w:line="560" w:lineRule="exact"/>
    </w:pPr>
    <w:rPr>
      <w:rFonts w:cs="B Badr"/>
      <w:bCs/>
      <w:iCs/>
    </w:rPr>
  </w:style>
  <w:style w:type="table" w:customStyle="1" w:styleId="MediumShading2-Accent31">
    <w:name w:val="Medium Shading 2 - Accent 31"/>
    <w:basedOn w:val="TableNormal"/>
    <w:next w:val="MediumShading2-Accent3"/>
    <w:uiPriority w:val="64"/>
    <w:rsid w:val="007E7951"/>
    <w:rPr>
      <w:rFonts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E7951"/>
    <w:rPr>
      <w:rFonts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fffff4">
    <w:name w:val="لی"/>
    <w:basedOn w:val="Normal"/>
    <w:rsid w:val="007E7951"/>
    <w:pPr>
      <w:spacing w:line="410" w:lineRule="exact"/>
      <w:ind w:firstLine="284"/>
    </w:pPr>
    <w:rPr>
      <w:rFonts w:cs="0Badr"/>
      <w:szCs w:val="26"/>
    </w:rPr>
  </w:style>
  <w:style w:type="paragraph" w:customStyle="1" w:styleId="Charff">
    <w:name w:val="روايات Char"/>
    <w:basedOn w:val="Normal"/>
    <w:next w:val="Normal"/>
    <w:link w:val="CharChar0"/>
    <w:rsid w:val="007E7951"/>
    <w:pPr>
      <w:ind w:firstLine="284"/>
    </w:pPr>
    <w:rPr>
      <w:rFonts w:cs="DecoType Naskh Variants"/>
    </w:rPr>
  </w:style>
  <w:style w:type="character" w:customStyle="1" w:styleId="CharChar0">
    <w:name w:val="روايات Char Char"/>
    <w:link w:val="Charff"/>
    <w:rsid w:val="007E7951"/>
    <w:rPr>
      <w:rFonts w:asciiTheme="minorHAnsi" w:eastAsiaTheme="minorHAnsi" w:hAnsiTheme="minorHAnsi" w:cs="DecoType Naskh Variants"/>
      <w:sz w:val="22"/>
      <w:szCs w:val="28"/>
      <w:lang w:bidi="ar-SA"/>
    </w:rPr>
  </w:style>
  <w:style w:type="numbering" w:customStyle="1" w:styleId="NoList111">
    <w:name w:val="No List111"/>
    <w:next w:val="NoList"/>
    <w:uiPriority w:val="99"/>
    <w:semiHidden/>
    <w:unhideWhenUsed/>
    <w:rsid w:val="007E7951"/>
  </w:style>
  <w:style w:type="paragraph" w:customStyle="1" w:styleId="Charff0">
    <w:name w:val="آيات Char"/>
    <w:basedOn w:val="Normal"/>
    <w:next w:val="Normal"/>
    <w:link w:val="CharChar1"/>
    <w:rsid w:val="007E7951"/>
    <w:pPr>
      <w:widowControl w:val="0"/>
      <w:ind w:firstLine="284"/>
    </w:pPr>
    <w:rPr>
      <w:rFonts w:cs="DecoType Naskh Variants"/>
    </w:rPr>
  </w:style>
  <w:style w:type="character" w:customStyle="1" w:styleId="CharChar1">
    <w:name w:val="آيات Char Char"/>
    <w:link w:val="Charff0"/>
    <w:rsid w:val="007E7951"/>
    <w:rPr>
      <w:rFonts w:asciiTheme="minorHAnsi" w:eastAsiaTheme="minorHAnsi" w:hAnsiTheme="minorHAnsi" w:cs="DecoType Naskh Variants"/>
      <w:sz w:val="22"/>
      <w:szCs w:val="28"/>
      <w:lang w:bidi="ar-SA"/>
    </w:rPr>
  </w:style>
  <w:style w:type="paragraph" w:customStyle="1" w:styleId="afffff5">
    <w:name w:val="کلمات عربی"/>
    <w:basedOn w:val="Normal"/>
    <w:link w:val="Charff1"/>
    <w:rsid w:val="007E7951"/>
    <w:pPr>
      <w:widowControl w:val="0"/>
      <w:spacing w:line="276" w:lineRule="auto"/>
      <w:ind w:left="284" w:firstLine="284"/>
    </w:pPr>
    <w:rPr>
      <w:rFonts w:cs="NoorLotus"/>
    </w:rPr>
  </w:style>
  <w:style w:type="character" w:customStyle="1" w:styleId="Charff1">
    <w:name w:val="کلمات عربی Char"/>
    <w:link w:val="afffff5"/>
    <w:rsid w:val="007E7951"/>
    <w:rPr>
      <w:rFonts w:asciiTheme="minorHAnsi" w:eastAsiaTheme="minorHAnsi" w:hAnsiTheme="minorHAnsi" w:cs="NoorLotus"/>
      <w:sz w:val="22"/>
      <w:szCs w:val="28"/>
      <w:lang w:bidi="ar-SA"/>
    </w:rPr>
  </w:style>
  <w:style w:type="character" w:customStyle="1" w:styleId="afffff6">
    <w:name w:val="همزه"/>
    <w:rsid w:val="007E7951"/>
    <w:rPr>
      <w:rFonts w:cs="B Lotus"/>
    </w:rPr>
  </w:style>
  <w:style w:type="character" w:customStyle="1" w:styleId="StyleComplexmLotus">
    <w:name w:val="Style (Complex) mLotus"/>
    <w:rsid w:val="007E7951"/>
    <w:rPr>
      <w:rFonts w:cs="mLotus"/>
    </w:rPr>
  </w:style>
  <w:style w:type="character" w:customStyle="1" w:styleId="StyleStyleComplexmLotusComplexmmLotus">
    <w:name w:val="Style Style (Complex) mLotus + (Complex) mmLotus"/>
    <w:rsid w:val="007E7951"/>
    <w:rPr>
      <w:rFonts w:cs="mmLotus"/>
    </w:rPr>
  </w:style>
  <w:style w:type="paragraph" w:customStyle="1" w:styleId="msosum">
    <w:name w:val="msosum"/>
    <w:uiPriority w:val="99"/>
    <w:rsid w:val="007E7951"/>
    <w:pPr>
      <w:bidi/>
      <w:spacing w:before="75" w:after="75" w:line="408" w:lineRule="auto"/>
      <w:ind w:right="165"/>
      <w:jc w:val="both"/>
    </w:pPr>
    <w:rPr>
      <w:rFonts w:ascii="Tahoma" w:eastAsia="Tahoma" w:hAnsi="Tahoma" w:cs="Tahoma"/>
    </w:rPr>
  </w:style>
  <w:style w:type="character" w:customStyle="1" w:styleId="acicollapsed1">
    <w:name w:val="acicollapsed1"/>
    <w:rsid w:val="007E7951"/>
    <w:rPr>
      <w:vanish/>
      <w:webHidden w:val="0"/>
      <w:specVanish w:val="0"/>
    </w:rPr>
  </w:style>
  <w:style w:type="paragraph" w:customStyle="1" w:styleId="msobox">
    <w:name w:val="msobox"/>
    <w:basedOn w:val="Normal"/>
    <w:uiPriority w:val="99"/>
    <w:rsid w:val="007E7951"/>
    <w:pPr>
      <w:spacing w:before="150" w:after="150" w:line="408" w:lineRule="auto"/>
      <w:ind w:left="225" w:right="225" w:firstLine="284"/>
    </w:pPr>
    <w:rPr>
      <w:rFonts w:ascii="Tahoma" w:eastAsia="Tahoma" w:hAnsi="Tahoma" w:cs="Tahoma"/>
      <w:color w:val="BA7020"/>
    </w:rPr>
  </w:style>
  <w:style w:type="paragraph" w:customStyle="1" w:styleId="pazmoon">
    <w:name w:val="pazmoon"/>
    <w:basedOn w:val="Normal"/>
    <w:uiPriority w:val="99"/>
    <w:rsid w:val="007E7951"/>
    <w:pPr>
      <w:spacing w:before="75" w:after="150" w:line="288" w:lineRule="auto"/>
      <w:ind w:firstLine="284"/>
    </w:pPr>
    <w:rPr>
      <w:rFonts w:ascii="Arial" w:hAnsi="Arial" w:cs="Arial"/>
      <w:b/>
      <w:bCs/>
      <w:color w:val="390207"/>
    </w:rPr>
  </w:style>
  <w:style w:type="paragraph" w:customStyle="1" w:styleId="azmoon">
    <w:name w:val="azmoon"/>
    <w:basedOn w:val="Normal"/>
    <w:uiPriority w:val="99"/>
    <w:rsid w:val="007E7951"/>
    <w:pPr>
      <w:spacing w:before="75" w:after="150" w:line="288" w:lineRule="auto"/>
      <w:ind w:firstLine="284"/>
    </w:pPr>
    <w:rPr>
      <w:rFonts w:ascii="Arial" w:hAnsi="Arial" w:cs="Arial"/>
      <w:b/>
      <w:bCs/>
      <w:color w:val="000000"/>
    </w:rPr>
  </w:style>
  <w:style w:type="paragraph" w:customStyle="1" w:styleId="azmoon-p">
    <w:name w:val="azmoon-p"/>
    <w:basedOn w:val="Normal"/>
    <w:uiPriority w:val="99"/>
    <w:rsid w:val="007E7951"/>
    <w:pPr>
      <w:spacing w:before="75" w:after="150" w:line="408" w:lineRule="auto"/>
      <w:ind w:firstLine="284"/>
    </w:pPr>
    <w:rPr>
      <w:rFonts w:ascii="Tahoma" w:hAnsi="Tahoma" w:cs="Tahoma"/>
      <w:color w:val="000000"/>
    </w:rPr>
  </w:style>
  <w:style w:type="paragraph" w:customStyle="1" w:styleId="asstinlinedeftext">
    <w:name w:val="asstinlinedeftext"/>
    <w:basedOn w:val="Normal"/>
    <w:uiPriority w:val="99"/>
    <w:rsid w:val="007E7951"/>
    <w:pPr>
      <w:spacing w:before="75" w:after="150" w:line="288" w:lineRule="auto"/>
      <w:ind w:firstLine="284"/>
    </w:pPr>
    <w:rPr>
      <w:color w:val="BA7020"/>
    </w:rPr>
  </w:style>
  <w:style w:type="paragraph" w:customStyle="1" w:styleId="acicollapsed">
    <w:name w:val="acicollapsed"/>
    <w:basedOn w:val="Normal"/>
    <w:uiPriority w:val="99"/>
    <w:rsid w:val="007E7951"/>
    <w:pPr>
      <w:spacing w:before="75" w:after="150" w:line="288" w:lineRule="auto"/>
      <w:ind w:firstLine="284"/>
    </w:pPr>
    <w:rPr>
      <w:vanish/>
    </w:rPr>
  </w:style>
  <w:style w:type="character" w:customStyle="1" w:styleId="asstinlinedeftext1">
    <w:name w:val="asstinlinedeftext1"/>
    <w:rsid w:val="007E7951"/>
    <w:rPr>
      <w:strike w:val="0"/>
      <w:dstrike w:val="0"/>
      <w:color w:val="BA7020"/>
      <w:u w:val="none"/>
      <w:effect w:val="none"/>
    </w:rPr>
  </w:style>
  <w:style w:type="paragraph" w:customStyle="1" w:styleId="afffff7">
    <w:name w:val="متن اصلي"/>
    <w:basedOn w:val="Normal"/>
    <w:link w:val="Charff2"/>
    <w:rsid w:val="007E7951"/>
    <w:pPr>
      <w:widowControl w:val="0"/>
      <w:spacing w:line="336" w:lineRule="auto"/>
      <w:ind w:firstLine="284"/>
    </w:pPr>
  </w:style>
  <w:style w:type="character" w:customStyle="1" w:styleId="Charff2">
    <w:name w:val="متن اصلي Char"/>
    <w:link w:val="afffff7"/>
    <w:rsid w:val="007E7951"/>
    <w:rPr>
      <w:rFonts w:asciiTheme="minorHAnsi" w:eastAsiaTheme="minorHAnsi" w:hAnsiTheme="minorHAnsi" w:cs="B Zar"/>
      <w:sz w:val="22"/>
      <w:szCs w:val="28"/>
      <w:lang w:bidi="ar-SA"/>
    </w:rPr>
  </w:style>
  <w:style w:type="paragraph" w:customStyle="1" w:styleId="afffff8">
    <w:name w:val="تورفتگی"/>
    <w:basedOn w:val="afffff7"/>
    <w:uiPriority w:val="99"/>
    <w:rsid w:val="007E7951"/>
    <w:pPr>
      <w:ind w:left="851" w:firstLine="0"/>
    </w:pPr>
    <w:rPr>
      <w:rFonts w:cs="B Roya"/>
      <w:sz w:val="24"/>
      <w:szCs w:val="26"/>
    </w:rPr>
  </w:style>
  <w:style w:type="paragraph" w:customStyle="1" w:styleId="21">
    <w:name w:val="تيتر2"/>
    <w:basedOn w:val="Normal"/>
    <w:uiPriority w:val="99"/>
    <w:rsid w:val="007E7951"/>
    <w:pPr>
      <w:keepNext/>
      <w:keepLines/>
      <w:widowControl w:val="0"/>
      <w:spacing w:before="120" w:line="360" w:lineRule="auto"/>
      <w:ind w:firstLine="284"/>
    </w:pPr>
    <w:rPr>
      <w:rFonts w:cs="B Yagut"/>
      <w:bCs/>
    </w:rPr>
  </w:style>
  <w:style w:type="character" w:customStyle="1" w:styleId="StyleFootnoteReference145pt">
    <w:name w:val="Style Footnote Reference + 14.5 pt"/>
    <w:rsid w:val="007E7951"/>
    <w:rPr>
      <w:rFonts w:ascii="B Lotus" w:hAnsi="B Lotus" w:cs="B Lotus"/>
      <w:noProof/>
      <w:sz w:val="29"/>
      <w:szCs w:val="29"/>
      <w:vertAlign w:val="superscript"/>
      <w:lang w:bidi="fa-IR"/>
    </w:rPr>
  </w:style>
  <w:style w:type="paragraph" w:customStyle="1" w:styleId="afffff9">
    <w:name w:val="اسامی کتب"/>
    <w:basedOn w:val="Normal"/>
    <w:link w:val="Charff3"/>
    <w:autoRedefine/>
    <w:rsid w:val="007E7951"/>
    <w:pPr>
      <w:widowControl w:val="0"/>
    </w:pPr>
    <w:rPr>
      <w:i/>
      <w:iCs/>
    </w:rPr>
  </w:style>
  <w:style w:type="character" w:customStyle="1" w:styleId="Charff3">
    <w:name w:val="اسامی کتب Char"/>
    <w:link w:val="afffff9"/>
    <w:rsid w:val="007E7951"/>
    <w:rPr>
      <w:rFonts w:asciiTheme="minorHAnsi" w:eastAsiaTheme="minorHAnsi" w:hAnsiTheme="minorHAnsi" w:cs="B Zar"/>
      <w:i/>
      <w:iCs/>
      <w:sz w:val="22"/>
      <w:szCs w:val="28"/>
      <w:lang w:bidi="ar-SA"/>
    </w:rPr>
  </w:style>
  <w:style w:type="character" w:customStyle="1" w:styleId="afffffa">
    <w:name w:val="عربی"/>
    <w:rsid w:val="007E7951"/>
    <w:rPr>
      <w:rFonts w:cs="B Badr"/>
      <w:szCs w:val="28"/>
      <w:lang w:bidi="fa-IR"/>
    </w:rPr>
  </w:style>
  <w:style w:type="paragraph" w:customStyle="1" w:styleId="22">
    <w:name w:val="عربی ایتالیک 2"/>
    <w:basedOn w:val="Normal"/>
    <w:link w:val="2Char0"/>
    <w:autoRedefine/>
    <w:rsid w:val="007E7951"/>
    <w:pPr>
      <w:widowControl w:val="0"/>
    </w:pPr>
    <w:rPr>
      <w:rFonts w:cs="B Badr"/>
      <w:i/>
      <w:iCs/>
    </w:rPr>
  </w:style>
  <w:style w:type="character" w:customStyle="1" w:styleId="2Char0">
    <w:name w:val="عربی ایتالیک 2 Char"/>
    <w:link w:val="22"/>
    <w:rsid w:val="007E7951"/>
    <w:rPr>
      <w:rFonts w:asciiTheme="minorHAnsi" w:eastAsiaTheme="minorHAnsi" w:hAnsiTheme="minorHAnsi" w:cs="B Badr"/>
      <w:i/>
      <w:iCs/>
      <w:sz w:val="22"/>
      <w:szCs w:val="28"/>
      <w:lang w:bidi="ar-SA"/>
    </w:rPr>
  </w:style>
  <w:style w:type="paragraph" w:customStyle="1" w:styleId="afffffb">
    <w:name w:val="بولد داخل متن"/>
    <w:basedOn w:val="Normal"/>
    <w:link w:val="Charff4"/>
    <w:autoRedefine/>
    <w:rsid w:val="007E7951"/>
    <w:pPr>
      <w:widowControl w:val="0"/>
    </w:pPr>
    <w:rPr>
      <w:b/>
      <w:bCs/>
      <w:sz w:val="26"/>
      <w:szCs w:val="26"/>
    </w:rPr>
  </w:style>
  <w:style w:type="character" w:customStyle="1" w:styleId="Charff4">
    <w:name w:val="بولد داخل متن Char"/>
    <w:link w:val="afffffb"/>
    <w:rsid w:val="007E7951"/>
    <w:rPr>
      <w:rFonts w:asciiTheme="minorHAnsi" w:eastAsiaTheme="minorHAnsi" w:hAnsiTheme="minorHAnsi" w:cs="B Zar"/>
      <w:b/>
      <w:bCs/>
      <w:sz w:val="26"/>
      <w:szCs w:val="26"/>
      <w:lang w:bidi="ar-SA"/>
    </w:rPr>
  </w:style>
  <w:style w:type="paragraph" w:customStyle="1" w:styleId="afffffc">
    <w:name w:val="زیرش خط"/>
    <w:basedOn w:val="Normal"/>
    <w:link w:val="Charff5"/>
    <w:autoRedefine/>
    <w:rsid w:val="007E7951"/>
    <w:pPr>
      <w:widowControl w:val="0"/>
    </w:pPr>
    <w:rPr>
      <w:u w:val="single"/>
    </w:rPr>
  </w:style>
  <w:style w:type="character" w:customStyle="1" w:styleId="Charff5">
    <w:name w:val="زیرش خط Char"/>
    <w:link w:val="afffffc"/>
    <w:rsid w:val="007E7951"/>
    <w:rPr>
      <w:rFonts w:asciiTheme="minorHAnsi" w:eastAsiaTheme="minorHAnsi" w:hAnsiTheme="minorHAnsi" w:cs="B Zar"/>
      <w:sz w:val="22"/>
      <w:szCs w:val="28"/>
      <w:u w:val="single"/>
      <w:lang w:bidi="ar-SA"/>
    </w:rPr>
  </w:style>
  <w:style w:type="paragraph" w:customStyle="1" w:styleId="afffffd">
    <w:name w:val="نام کتب فارسی"/>
    <w:basedOn w:val="Normal"/>
    <w:link w:val="Charff6"/>
    <w:autoRedefine/>
    <w:rsid w:val="007E7951"/>
    <w:pPr>
      <w:widowControl w:val="0"/>
    </w:pPr>
    <w:rPr>
      <w:i/>
      <w:iCs/>
    </w:rPr>
  </w:style>
  <w:style w:type="character" w:customStyle="1" w:styleId="Charff6">
    <w:name w:val="نام کتب فارسی Char"/>
    <w:link w:val="afffffd"/>
    <w:rsid w:val="007E7951"/>
    <w:rPr>
      <w:rFonts w:asciiTheme="minorHAnsi" w:eastAsiaTheme="minorHAnsi" w:hAnsiTheme="minorHAnsi" w:cs="B Zar"/>
      <w:i/>
      <w:iCs/>
      <w:sz w:val="22"/>
      <w:szCs w:val="28"/>
      <w:lang w:bidi="ar-SA"/>
    </w:rPr>
  </w:style>
  <w:style w:type="character" w:customStyle="1" w:styleId="afffffe">
    <w:name w:val="عربی ایتالیک"/>
    <w:rsid w:val="007E7951"/>
    <w:rPr>
      <w:rFonts w:cs="B Badr"/>
      <w:i/>
      <w:iCs/>
      <w:szCs w:val="24"/>
      <w:lang w:bidi="fa-IR"/>
    </w:rPr>
  </w:style>
  <w:style w:type="paragraph" w:customStyle="1" w:styleId="3">
    <w:name w:val="تيتر3"/>
    <w:basedOn w:val="Heading3"/>
    <w:next w:val="Heading3"/>
    <w:link w:val="3Char"/>
    <w:rsid w:val="007E7951"/>
    <w:pPr>
      <w:keepLines/>
      <w:tabs>
        <w:tab w:val="num" w:pos="1440"/>
      </w:tabs>
      <w:spacing w:before="100" w:beforeAutospacing="1" w:after="100" w:afterAutospacing="1"/>
      <w:ind w:left="0" w:firstLine="0"/>
    </w:pPr>
    <w:rPr>
      <w:rFonts w:ascii="MS Mincho" w:eastAsia="MS Mincho" w:hAnsi="MS Mincho" w:cs="B Mitra"/>
      <w:spacing w:val="-2"/>
      <w:position w:val="-4"/>
      <w:szCs w:val="25"/>
      <w:lang w:val="en-US" w:eastAsia="ja-JP"/>
    </w:rPr>
  </w:style>
  <w:style w:type="character" w:customStyle="1" w:styleId="3Char">
    <w:name w:val="تيتر3 Char"/>
    <w:link w:val="3"/>
    <w:rsid w:val="007E7951"/>
    <w:rPr>
      <w:rFonts w:ascii="MS Mincho" w:eastAsia="MS Mincho" w:hAnsi="MS Mincho" w:cs="B Mitra"/>
      <w:b/>
      <w:bCs/>
      <w:spacing w:val="-2"/>
      <w:position w:val="-4"/>
      <w:sz w:val="22"/>
      <w:szCs w:val="25"/>
      <w:lang w:eastAsia="ja-JP" w:bidi="ar-SA"/>
    </w:rPr>
  </w:style>
  <w:style w:type="paragraph" w:customStyle="1" w:styleId="affffff">
    <w:name w:val="متن اصلی"/>
    <w:basedOn w:val="Normal"/>
    <w:link w:val="Charff7"/>
    <w:rsid w:val="007E7951"/>
    <w:pPr>
      <w:widowControl w:val="0"/>
    </w:pPr>
  </w:style>
  <w:style w:type="character" w:customStyle="1" w:styleId="Charff7">
    <w:name w:val="متن اصلی Char"/>
    <w:link w:val="affffff"/>
    <w:rsid w:val="007E7951"/>
    <w:rPr>
      <w:rFonts w:asciiTheme="minorHAnsi" w:eastAsiaTheme="minorHAnsi" w:hAnsiTheme="minorHAnsi" w:cs="B Zar"/>
      <w:sz w:val="22"/>
      <w:szCs w:val="28"/>
      <w:lang w:bidi="ar-SA"/>
    </w:rPr>
  </w:style>
  <w:style w:type="paragraph" w:customStyle="1" w:styleId="11">
    <w:name w:val="تیتر 1"/>
    <w:basedOn w:val="Heading1"/>
    <w:next w:val="Heading1"/>
    <w:autoRedefine/>
    <w:uiPriority w:val="99"/>
    <w:rsid w:val="007E7951"/>
    <w:pPr>
      <w:keepLines w:val="0"/>
      <w:pageBreakBefore/>
      <w:tabs>
        <w:tab w:val="left" w:pos="3130"/>
      </w:tabs>
      <w:spacing w:before="360" w:after="120"/>
      <w:ind w:firstLine="0"/>
      <w:jc w:val="center"/>
    </w:pPr>
    <w:rPr>
      <w:rFonts w:ascii="IranNastaliq" w:eastAsia="Times New Roman" w:hAnsi="IranNastaliq"/>
      <w:color w:val="auto"/>
      <w:kern w:val="32"/>
      <w:sz w:val="96"/>
      <w:lang w:val="en-US" w:eastAsia="en-US"/>
    </w:rPr>
  </w:style>
  <w:style w:type="paragraph" w:customStyle="1" w:styleId="23">
    <w:name w:val="تیتر 2"/>
    <w:basedOn w:val="Heading2"/>
    <w:next w:val="Heading2"/>
    <w:autoRedefine/>
    <w:uiPriority w:val="99"/>
    <w:rsid w:val="007E7951"/>
    <w:pPr>
      <w:keepLines w:val="0"/>
      <w:shd w:val="clear" w:color="auto" w:fill="FFFFCC"/>
      <w:spacing w:before="240" w:after="120"/>
      <w:ind w:left="0"/>
    </w:pPr>
    <w:rPr>
      <w:rFonts w:eastAsia="Times New Roman" w:cs="B Nazanin"/>
      <w:color w:val="auto"/>
      <w:sz w:val="24"/>
      <w:szCs w:val="27"/>
      <w:lang w:val="en-US" w:eastAsia="zh-CN"/>
    </w:rPr>
  </w:style>
  <w:style w:type="paragraph" w:customStyle="1" w:styleId="40">
    <w:name w:val="تیتر 4"/>
    <w:basedOn w:val="Heading4"/>
    <w:next w:val="Heading4"/>
    <w:autoRedefine/>
    <w:uiPriority w:val="99"/>
    <w:rsid w:val="007E7951"/>
    <w:pPr>
      <w:keepLines w:val="0"/>
      <w:spacing w:before="120" w:after="120"/>
      <w:ind w:left="284" w:firstLine="0"/>
    </w:pPr>
    <w:rPr>
      <w:rFonts w:ascii="Tahoma" w:eastAsia="MS Mincho" w:hAnsi="MS Mincho" w:cs="B Yagut"/>
      <w:i w:val="0"/>
      <w:color w:val="auto"/>
      <w:spacing w:val="-2"/>
      <w:position w:val="-4"/>
      <w:szCs w:val="23"/>
      <w:lang w:val="en-US" w:eastAsia="ja-JP"/>
    </w:rPr>
  </w:style>
  <w:style w:type="character" w:customStyle="1" w:styleId="Heading4Char">
    <w:name w:val="Heading 4 Char"/>
    <w:link w:val="Heading4"/>
    <w:uiPriority w:val="9"/>
    <w:rsid w:val="007E7951"/>
    <w:rPr>
      <w:rFonts w:ascii="Cambria" w:eastAsia="Calibri" w:hAnsi="Cambria" w:cs="IRZar"/>
      <w:b/>
      <w:bCs/>
      <w:i/>
      <w:color w:val="4F81BD"/>
      <w:sz w:val="22"/>
      <w:lang w:val="x-none" w:eastAsia="zh-CN"/>
    </w:rPr>
  </w:style>
  <w:style w:type="paragraph" w:customStyle="1" w:styleId="affffff0">
    <w:name w:val="سرتیتر"/>
    <w:basedOn w:val="11"/>
    <w:uiPriority w:val="99"/>
    <w:rsid w:val="007E7951"/>
  </w:style>
  <w:style w:type="paragraph" w:customStyle="1" w:styleId="Style1ComplexIranNastaliqNotBoldCentered">
    <w:name w:val="Style تیتر 1 + (Complex) IranNastaliq Not Bold Centered"/>
    <w:basedOn w:val="Normal"/>
    <w:uiPriority w:val="99"/>
    <w:rsid w:val="007E7951"/>
    <w:pPr>
      <w:widowControl w:val="0"/>
      <w:spacing w:line="276" w:lineRule="auto"/>
      <w:ind w:firstLine="284"/>
      <w:jc w:val="center"/>
    </w:pPr>
    <w:rPr>
      <w:rFonts w:cs="IranNastaliq"/>
      <w:b/>
      <w:bCs/>
    </w:rPr>
  </w:style>
  <w:style w:type="paragraph" w:customStyle="1" w:styleId="53">
    <w:name w:val="تیتر 5"/>
    <w:basedOn w:val="Heading5"/>
    <w:next w:val="Heading5"/>
    <w:autoRedefine/>
    <w:uiPriority w:val="99"/>
    <w:rsid w:val="007E7951"/>
    <w:pPr>
      <w:keepLines w:val="0"/>
      <w:spacing w:before="0" w:after="0" w:line="240" w:lineRule="auto"/>
      <w:ind w:firstLine="0"/>
    </w:pPr>
    <w:rPr>
      <w:rFonts w:ascii="Times New Roman" w:hAnsi="Times New Roman" w:cs="B Lotus"/>
      <w:b w:val="0"/>
      <w:bCs w:val="0"/>
      <w:i/>
      <w:iCs/>
      <w:color w:val="auto"/>
      <w:sz w:val="24"/>
      <w:szCs w:val="24"/>
    </w:rPr>
  </w:style>
  <w:style w:type="character" w:customStyle="1" w:styleId="Heading5Char">
    <w:name w:val="Heading 5 Char"/>
    <w:aliases w:val="عنوان Char"/>
    <w:link w:val="Heading5"/>
    <w:uiPriority w:val="9"/>
    <w:rsid w:val="007E7951"/>
    <w:rPr>
      <w:rFonts w:ascii="Cambria" w:eastAsiaTheme="minorHAnsi" w:hAnsi="Cambria" w:cs="B Badr"/>
      <w:b/>
      <w:bCs/>
      <w:color w:val="FF0000"/>
      <w:sz w:val="30"/>
      <w:szCs w:val="26"/>
      <w:lang w:bidi="ar-SA"/>
    </w:rPr>
  </w:style>
  <w:style w:type="paragraph" w:customStyle="1" w:styleId="StyleComplex12ptBoldItalic">
    <w:name w:val="Style متن اصلی + (Complex) 12 pt Bold Italic"/>
    <w:basedOn w:val="affffff"/>
    <w:uiPriority w:val="99"/>
    <w:rsid w:val="007E7951"/>
    <w:pPr>
      <w:jc w:val="both"/>
    </w:pPr>
    <w:rPr>
      <w:b/>
      <w:bCs/>
      <w:i/>
      <w:iCs/>
    </w:rPr>
  </w:style>
  <w:style w:type="paragraph" w:customStyle="1" w:styleId="affffff1">
    <w:name w:val="تیتر اصلی"/>
    <w:basedOn w:val="Normal"/>
    <w:uiPriority w:val="99"/>
    <w:rsid w:val="007E7951"/>
    <w:pPr>
      <w:keepNext/>
      <w:pageBreakBefore/>
      <w:widowControl w:val="0"/>
      <w:spacing w:before="400" w:line="360" w:lineRule="auto"/>
      <w:ind w:firstLine="284"/>
      <w:jc w:val="center"/>
      <w:outlineLvl w:val="0"/>
    </w:pPr>
    <w:rPr>
      <w:rFonts w:cs="B Titr"/>
      <w:noProof/>
      <w:sz w:val="26"/>
      <w:szCs w:val="26"/>
    </w:rPr>
  </w:style>
  <w:style w:type="paragraph" w:customStyle="1" w:styleId="30">
    <w:name w:val="تیتر3"/>
    <w:basedOn w:val="Normal"/>
    <w:uiPriority w:val="99"/>
    <w:rsid w:val="007E7951"/>
    <w:pPr>
      <w:keepNext/>
      <w:keepLines/>
      <w:widowControl w:val="0"/>
      <w:spacing w:before="100" w:line="360" w:lineRule="auto"/>
      <w:ind w:firstLine="284"/>
      <w:outlineLvl w:val="3"/>
    </w:pPr>
    <w:rPr>
      <w:rFonts w:cs="B Nazanin"/>
      <w:b/>
      <w:bCs/>
      <w:noProof/>
    </w:rPr>
  </w:style>
  <w:style w:type="paragraph" w:customStyle="1" w:styleId="41">
    <w:name w:val="تیتر4"/>
    <w:basedOn w:val="Normal"/>
    <w:uiPriority w:val="99"/>
    <w:rsid w:val="007E7951"/>
    <w:pPr>
      <w:keepNext/>
      <w:keepLines/>
      <w:widowControl w:val="0"/>
      <w:spacing w:before="100" w:line="360" w:lineRule="auto"/>
      <w:ind w:firstLine="284"/>
      <w:outlineLvl w:val="4"/>
    </w:pPr>
    <w:rPr>
      <w:b/>
      <w:bCs/>
      <w:noProof/>
    </w:rPr>
  </w:style>
  <w:style w:type="paragraph" w:customStyle="1" w:styleId="affffff2">
    <w:name w:val="سؤال"/>
    <w:uiPriority w:val="99"/>
    <w:rsid w:val="007E7951"/>
    <w:pPr>
      <w:autoSpaceDE w:val="0"/>
      <w:autoSpaceDN w:val="0"/>
      <w:bidi/>
      <w:spacing w:line="428" w:lineRule="atLeast"/>
      <w:ind w:left="567" w:right="851" w:hanging="284"/>
      <w:jc w:val="both"/>
    </w:pPr>
    <w:rPr>
      <w:rFonts w:ascii="Times New Roman" w:hAnsi="Times New Roman" w:cs="Times New Roman"/>
      <w:sz w:val="24"/>
      <w:szCs w:val="24"/>
      <w:lang w:bidi="ar-SA"/>
    </w:rPr>
  </w:style>
  <w:style w:type="paragraph" w:customStyle="1" w:styleId="24">
    <w:name w:val="پاورقى2"/>
    <w:uiPriority w:val="99"/>
    <w:rsid w:val="007E7951"/>
    <w:pPr>
      <w:autoSpaceDE w:val="0"/>
      <w:autoSpaceDN w:val="0"/>
      <w:bidi/>
      <w:spacing w:line="313" w:lineRule="atLeast"/>
      <w:ind w:right="197"/>
      <w:jc w:val="both"/>
    </w:pPr>
    <w:rPr>
      <w:rFonts w:ascii="Times New Roman" w:hAnsi="Times New Roman" w:cs="Times New Roman"/>
      <w:sz w:val="18"/>
      <w:lang w:bidi="ar-SA"/>
    </w:rPr>
  </w:style>
  <w:style w:type="paragraph" w:customStyle="1" w:styleId="31">
    <w:name w:val="پاورقى3"/>
    <w:uiPriority w:val="99"/>
    <w:rsid w:val="007E7951"/>
    <w:pPr>
      <w:autoSpaceDE w:val="0"/>
      <w:autoSpaceDN w:val="0"/>
      <w:spacing w:line="284" w:lineRule="atLeast"/>
      <w:ind w:hanging="284"/>
      <w:jc w:val="both"/>
    </w:pPr>
    <w:rPr>
      <w:rFonts w:ascii="Times New Roman" w:hAnsi="Times New Roman" w:cs="Times New Roman"/>
      <w:sz w:val="24"/>
      <w:szCs w:val="24"/>
      <w:lang w:bidi="ar-SA"/>
    </w:rPr>
  </w:style>
  <w:style w:type="paragraph" w:customStyle="1" w:styleId="42">
    <w:name w:val="پاورقى4"/>
    <w:uiPriority w:val="99"/>
    <w:rsid w:val="007E7951"/>
    <w:pPr>
      <w:autoSpaceDE w:val="0"/>
      <w:autoSpaceDN w:val="0"/>
      <w:spacing w:line="284" w:lineRule="atLeast"/>
      <w:jc w:val="both"/>
    </w:pPr>
    <w:rPr>
      <w:rFonts w:ascii="Times New Roman" w:hAnsi="Times New Roman" w:cs="Times New Roman"/>
      <w:sz w:val="24"/>
      <w:szCs w:val="24"/>
      <w:lang w:bidi="ar-SA"/>
    </w:rPr>
  </w:style>
  <w:style w:type="paragraph" w:customStyle="1" w:styleId="affffff3">
    <w:name w:val="پاصفحه"/>
    <w:uiPriority w:val="99"/>
    <w:rsid w:val="007E7951"/>
    <w:pPr>
      <w:autoSpaceDE w:val="0"/>
      <w:autoSpaceDN w:val="0"/>
      <w:bidi/>
      <w:spacing w:line="428" w:lineRule="atLeast"/>
      <w:ind w:firstLine="168"/>
      <w:jc w:val="both"/>
    </w:pPr>
    <w:rPr>
      <w:rFonts w:ascii="Times New Roman" w:hAnsi="Times New Roman" w:cs="Times New Roman"/>
      <w:bCs/>
      <w:sz w:val="26"/>
      <w:szCs w:val="26"/>
      <w:lang w:bidi="ar-SA"/>
    </w:rPr>
  </w:style>
  <w:style w:type="paragraph" w:customStyle="1" w:styleId="25">
    <w:name w:val="جدول2"/>
    <w:uiPriority w:val="99"/>
    <w:rsid w:val="007E7951"/>
    <w:pPr>
      <w:autoSpaceDE w:val="0"/>
      <w:autoSpaceDN w:val="0"/>
      <w:bidi/>
      <w:spacing w:line="428" w:lineRule="atLeast"/>
      <w:ind w:left="58" w:firstLine="168"/>
      <w:jc w:val="both"/>
    </w:pPr>
    <w:rPr>
      <w:rFonts w:ascii="Times New Roman" w:hAnsi="Times New Roman" w:cs="Times New Roman"/>
      <w:bCs/>
      <w:sz w:val="26"/>
      <w:szCs w:val="26"/>
      <w:lang w:bidi="ar-SA"/>
    </w:rPr>
  </w:style>
  <w:style w:type="paragraph" w:customStyle="1" w:styleId="12">
    <w:name w:val="جدول1"/>
    <w:uiPriority w:val="99"/>
    <w:rsid w:val="007E7951"/>
    <w:pPr>
      <w:autoSpaceDE w:val="0"/>
      <w:autoSpaceDN w:val="0"/>
      <w:bidi/>
      <w:spacing w:line="370" w:lineRule="atLeast"/>
      <w:ind w:firstLine="168"/>
      <w:jc w:val="center"/>
    </w:pPr>
    <w:rPr>
      <w:rFonts w:ascii="Times New Roman" w:hAnsi="Times New Roman" w:cs="Times New Roman"/>
      <w:bCs/>
      <w:sz w:val="16"/>
      <w:szCs w:val="16"/>
      <w:lang w:bidi="ar-SA"/>
    </w:rPr>
  </w:style>
  <w:style w:type="paragraph" w:customStyle="1" w:styleId="affffff4">
    <w:name w:val="چچ"/>
    <w:uiPriority w:val="99"/>
    <w:rsid w:val="007E7951"/>
    <w:pPr>
      <w:autoSpaceDE w:val="0"/>
      <w:autoSpaceDN w:val="0"/>
      <w:bidi/>
      <w:spacing w:line="399" w:lineRule="atLeast"/>
      <w:ind w:right="851"/>
      <w:jc w:val="both"/>
    </w:pPr>
    <w:rPr>
      <w:rFonts w:ascii="Times New Roman" w:hAnsi="Times New Roman" w:cs="Times New Roman"/>
      <w:bCs/>
      <w:sz w:val="26"/>
      <w:szCs w:val="26"/>
      <w:lang w:bidi="ar-SA"/>
    </w:rPr>
  </w:style>
  <w:style w:type="paragraph" w:customStyle="1" w:styleId="13">
    <w:name w:val="عبارات عربی1"/>
    <w:basedOn w:val="Normal"/>
    <w:link w:val="1Char"/>
    <w:rsid w:val="007E7951"/>
    <w:pPr>
      <w:spacing w:after="200" w:line="276" w:lineRule="auto"/>
      <w:ind w:left="720"/>
    </w:pPr>
    <w:rPr>
      <w:rFonts w:cs="B Badr"/>
    </w:rPr>
  </w:style>
  <w:style w:type="character" w:customStyle="1" w:styleId="1Char">
    <w:name w:val="عبارات عربی1 Char"/>
    <w:link w:val="13"/>
    <w:rsid w:val="007E7951"/>
    <w:rPr>
      <w:rFonts w:asciiTheme="minorHAnsi" w:eastAsiaTheme="minorHAnsi" w:hAnsiTheme="minorHAnsi" w:cs="B Badr"/>
      <w:sz w:val="22"/>
      <w:szCs w:val="28"/>
      <w:lang w:bidi="ar-SA"/>
    </w:rPr>
  </w:style>
  <w:style w:type="paragraph" w:customStyle="1" w:styleId="affffff5">
    <w:name w:val="ترجمه عبارات"/>
    <w:basedOn w:val="Normal"/>
    <w:link w:val="Charff8"/>
    <w:rsid w:val="007E7951"/>
    <w:pPr>
      <w:spacing w:after="200" w:line="276" w:lineRule="auto"/>
      <w:ind w:left="1440"/>
    </w:pPr>
    <w:rPr>
      <w:rFonts w:cs="B Mitra"/>
    </w:rPr>
  </w:style>
  <w:style w:type="character" w:customStyle="1" w:styleId="Charff8">
    <w:name w:val="ترجمه عبارات Char"/>
    <w:link w:val="affffff5"/>
    <w:rsid w:val="007E7951"/>
    <w:rPr>
      <w:rFonts w:asciiTheme="minorHAnsi" w:eastAsiaTheme="minorHAnsi" w:hAnsiTheme="minorHAnsi" w:cs="B Mitra"/>
      <w:sz w:val="22"/>
      <w:szCs w:val="28"/>
      <w:lang w:bidi="ar-SA"/>
    </w:rPr>
  </w:style>
  <w:style w:type="character" w:customStyle="1" w:styleId="affffff6">
    <w:name w:val="آیات و روایات"/>
    <w:rsid w:val="007E7951"/>
    <w:rPr>
      <w:rFonts w:cs="B Badr" w:hint="cs"/>
      <w:bCs/>
      <w:spacing w:val="-6"/>
      <w:sz w:val="22"/>
      <w:szCs w:val="25"/>
    </w:rPr>
  </w:style>
  <w:style w:type="paragraph" w:customStyle="1" w:styleId="affffff7">
    <w:name w:val="پرسش‌ها"/>
    <w:basedOn w:val="Normal"/>
    <w:link w:val="Charff9"/>
    <w:rsid w:val="007E7951"/>
    <w:pPr>
      <w:widowControl w:val="0"/>
      <w:spacing w:before="240"/>
    </w:pPr>
    <w:rPr>
      <w:b/>
      <w:bCs/>
      <w:color w:val="683104"/>
    </w:rPr>
  </w:style>
  <w:style w:type="character" w:customStyle="1" w:styleId="Charff9">
    <w:name w:val="پرسش‌ها Char"/>
    <w:link w:val="affffff7"/>
    <w:rsid w:val="007E7951"/>
    <w:rPr>
      <w:rFonts w:asciiTheme="minorHAnsi" w:eastAsiaTheme="minorHAnsi" w:hAnsiTheme="minorHAnsi" w:cs="B Zar"/>
      <w:b/>
      <w:bCs/>
      <w:color w:val="683104"/>
      <w:sz w:val="22"/>
      <w:szCs w:val="28"/>
      <w:lang w:bidi="ar-SA"/>
    </w:rPr>
  </w:style>
  <w:style w:type="paragraph" w:customStyle="1" w:styleId="affffff8">
    <w:name w:val="فصل"/>
    <w:basedOn w:val="Normal"/>
    <w:uiPriority w:val="99"/>
    <w:rsid w:val="007E7951"/>
    <w:pPr>
      <w:jc w:val="right"/>
    </w:pPr>
    <w:rPr>
      <w:rFonts w:cs="B Yagut"/>
      <w:b/>
      <w:bCs/>
      <w:sz w:val="102"/>
      <w:szCs w:val="106"/>
    </w:rPr>
  </w:style>
  <w:style w:type="paragraph" w:customStyle="1" w:styleId="rb">
    <w:name w:val="rb"/>
    <w:basedOn w:val="Normal"/>
    <w:uiPriority w:val="99"/>
    <w:rsid w:val="007E7951"/>
    <w:pPr>
      <w:spacing w:before="100" w:beforeAutospacing="1" w:after="100" w:afterAutospacing="1"/>
    </w:pPr>
    <w:rPr>
      <w:rFonts w:cs="Times New Roman"/>
    </w:rPr>
  </w:style>
  <w:style w:type="paragraph" w:customStyle="1" w:styleId="ab1">
    <w:name w:val="ab1"/>
    <w:basedOn w:val="Normal"/>
    <w:uiPriority w:val="99"/>
    <w:rsid w:val="007E7951"/>
    <w:pPr>
      <w:spacing w:before="100" w:beforeAutospacing="1" w:after="100" w:afterAutospacing="1"/>
    </w:pPr>
    <w:rPr>
      <w:rFonts w:cs="Times New Roman"/>
    </w:rPr>
  </w:style>
  <w:style w:type="paragraph" w:customStyle="1" w:styleId="peytitr">
    <w:name w:val="pey_titr"/>
    <w:basedOn w:val="Normal"/>
    <w:uiPriority w:val="99"/>
    <w:rsid w:val="007E7951"/>
    <w:pPr>
      <w:spacing w:before="100" w:beforeAutospacing="1" w:after="100" w:afterAutospacing="1"/>
    </w:pPr>
    <w:rPr>
      <w:rFonts w:cs="Times New Roman"/>
    </w:rPr>
  </w:style>
  <w:style w:type="paragraph" w:customStyle="1" w:styleId="peybody">
    <w:name w:val="pey_body"/>
    <w:basedOn w:val="Normal"/>
    <w:uiPriority w:val="99"/>
    <w:rsid w:val="007E7951"/>
    <w:pPr>
      <w:spacing w:before="100" w:beforeAutospacing="1" w:after="100" w:afterAutospacing="1"/>
    </w:pPr>
    <w:rPr>
      <w:rFonts w:cs="Times New Roman"/>
    </w:rPr>
  </w:style>
  <w:style w:type="character" w:customStyle="1" w:styleId="pzam">
    <w:name w:val="p_zam"/>
    <w:rsid w:val="007E7951"/>
  </w:style>
  <w:style w:type="paragraph" w:customStyle="1" w:styleId="StyleComplexLotus14pt">
    <w:name w:val="Style (Complex) Lotus 14 pt"/>
    <w:basedOn w:val="Normal"/>
    <w:autoRedefine/>
    <w:uiPriority w:val="99"/>
    <w:rsid w:val="007E7951"/>
    <w:pPr>
      <w:jc w:val="both"/>
    </w:pPr>
    <w:rPr>
      <w:rFonts w:cs="Lotus"/>
      <w:b/>
      <w:bCs/>
    </w:rPr>
  </w:style>
  <w:style w:type="paragraph" w:customStyle="1" w:styleId="affffff9">
    <w:name w:val="آیه"/>
    <w:basedOn w:val="Normal"/>
    <w:link w:val="Charffa"/>
    <w:rsid w:val="007E7951"/>
    <w:pPr>
      <w:widowControl w:val="0"/>
      <w:spacing w:line="312" w:lineRule="auto"/>
    </w:pPr>
    <w:rPr>
      <w:rFonts w:cs="A Yagut"/>
      <w:bCs/>
      <w:szCs w:val="22"/>
    </w:rPr>
  </w:style>
  <w:style w:type="character" w:customStyle="1" w:styleId="Charffa">
    <w:name w:val="آیه Char"/>
    <w:link w:val="affffff9"/>
    <w:rsid w:val="007E7951"/>
    <w:rPr>
      <w:rFonts w:asciiTheme="minorHAnsi" w:eastAsiaTheme="minorHAnsi" w:hAnsiTheme="minorHAnsi" w:cs="A Yagut"/>
      <w:bCs/>
      <w:sz w:val="22"/>
      <w:szCs w:val="22"/>
      <w:lang w:bidi="ar-SA"/>
    </w:rPr>
  </w:style>
  <w:style w:type="paragraph" w:customStyle="1" w:styleId="Footer2">
    <w:name w:val="Footer2"/>
    <w:basedOn w:val="Normal"/>
    <w:uiPriority w:val="99"/>
    <w:rsid w:val="007E7951"/>
    <w:pPr>
      <w:spacing w:before="75" w:after="150" w:line="288" w:lineRule="auto"/>
      <w:ind w:firstLine="284"/>
    </w:pPr>
    <w:rPr>
      <w:rFonts w:ascii="Tahoma" w:hAnsi="Tahoma" w:cs="Tahoma"/>
      <w:color w:val="390207"/>
      <w:sz w:val="14"/>
      <w:szCs w:val="14"/>
    </w:rPr>
  </w:style>
  <w:style w:type="paragraph" w:customStyle="1" w:styleId="affffffa">
    <w:name w:val="استايل شماره هاي انگليسي"/>
    <w:basedOn w:val="Normal"/>
    <w:link w:val="Charffb"/>
    <w:autoRedefine/>
    <w:rsid w:val="007E7951"/>
  </w:style>
  <w:style w:type="character" w:customStyle="1" w:styleId="Charffb">
    <w:name w:val="استايل شماره هاي انگليسي Char"/>
    <w:basedOn w:val="DefaultParagraphFont"/>
    <w:link w:val="affffffa"/>
    <w:rsid w:val="007E7951"/>
    <w:rPr>
      <w:rFonts w:asciiTheme="minorHAnsi" w:eastAsiaTheme="minorHAnsi" w:hAnsiTheme="minorHAnsi" w:cs="B Zar"/>
      <w:sz w:val="22"/>
      <w:szCs w:val="28"/>
      <w:lang w:bidi="ar-SA"/>
    </w:rPr>
  </w:style>
  <w:style w:type="character" w:customStyle="1" w:styleId="BalloonTextChar1">
    <w:name w:val="Balloon Text Char1"/>
    <w:basedOn w:val="DefaultParagraphFont"/>
    <w:uiPriority w:val="99"/>
    <w:semiHidden/>
    <w:rsid w:val="007E7951"/>
    <w:rPr>
      <w:rFonts w:ascii="Segoe UI" w:eastAsia="Calibri" w:hAnsi="Segoe UI" w:cs="Segoe UI"/>
      <w:sz w:val="18"/>
      <w:szCs w:val="18"/>
      <w:lang w:bidi="ar-SA"/>
    </w:rPr>
  </w:style>
  <w:style w:type="paragraph" w:customStyle="1" w:styleId="Heading15">
    <w:name w:val="Heading 15"/>
    <w:basedOn w:val="Normal"/>
    <w:rsid w:val="007E7951"/>
    <w:pPr>
      <w:shd w:val="clear" w:color="auto" w:fill="B2A1C7"/>
    </w:pPr>
  </w:style>
  <w:style w:type="paragraph" w:customStyle="1" w:styleId="Heading34">
    <w:name w:val="Heading 34"/>
    <w:basedOn w:val="Heading3"/>
    <w:rsid w:val="007E7951"/>
    <w:pPr>
      <w:ind w:left="0" w:firstLine="0"/>
    </w:pPr>
    <w:rPr>
      <w:rFonts w:eastAsia="Times New Roman" w:cs="Times New Roman"/>
      <w:color w:val="FF0000"/>
      <w:sz w:val="26"/>
      <w:szCs w:val="26"/>
      <w:lang w:val="en-US" w:eastAsia="en-US"/>
    </w:rPr>
  </w:style>
  <w:style w:type="character" w:customStyle="1" w:styleId="Heading9Char1">
    <w:name w:val="Heading 9 Char1"/>
    <w:aliases w:val="Heading 9-asatid Char1"/>
    <w:semiHidden/>
    <w:rsid w:val="007E7951"/>
    <w:rPr>
      <w:rFonts w:ascii="Calibri Light" w:eastAsia="Times New Roman" w:hAnsi="Calibri Light" w:cs="Times New Roman"/>
      <w:i/>
      <w:iCs/>
      <w:noProof/>
      <w:color w:val="272727"/>
      <w:sz w:val="21"/>
      <w:szCs w:val="21"/>
      <w:lang w:bidi="fa-IR"/>
    </w:rPr>
  </w:style>
  <w:style w:type="paragraph" w:customStyle="1" w:styleId="a1">
    <w:name w:val="كتابنامه"/>
    <w:basedOn w:val="ListParagraph"/>
    <w:autoRedefine/>
    <w:rsid w:val="007E7951"/>
    <w:pPr>
      <w:numPr>
        <w:numId w:val="9"/>
      </w:numPr>
    </w:pPr>
    <w:rPr>
      <w:rFonts w:cs="B Badr"/>
      <w:lang w:val="x-none" w:eastAsia="zh-CN"/>
    </w:rPr>
  </w:style>
  <w:style w:type="paragraph" w:styleId="ListParagraph">
    <w:name w:val="List Paragraph"/>
    <w:aliases w:val="احمدپور2"/>
    <w:basedOn w:val="Normal"/>
    <w:link w:val="ListParagraphChar"/>
    <w:uiPriority w:val="34"/>
    <w:rsid w:val="007E7951"/>
    <w:pPr>
      <w:ind w:left="720"/>
    </w:pPr>
  </w:style>
  <w:style w:type="paragraph" w:customStyle="1" w:styleId="affffffb">
    <w:name w:val="متن عربی"/>
    <w:basedOn w:val="Normal"/>
    <w:link w:val="Charffc"/>
    <w:rsid w:val="007E7951"/>
    <w:pPr>
      <w:keepNext/>
      <w:widowControl w:val="0"/>
      <w:spacing w:line="312" w:lineRule="auto"/>
      <w:outlineLvl w:val="1"/>
    </w:pPr>
    <w:rPr>
      <w:rFonts w:ascii="Cambria" w:hAnsi="Cambria" w:cs="Times New Roman"/>
      <w:kern w:val="32"/>
      <w:szCs w:val="26"/>
      <w:lang w:val="x-none" w:eastAsia="x-none"/>
    </w:rPr>
  </w:style>
  <w:style w:type="character" w:customStyle="1" w:styleId="Charffc">
    <w:name w:val="متن عربی Char"/>
    <w:link w:val="affffffb"/>
    <w:rsid w:val="007E7951"/>
    <w:rPr>
      <w:rFonts w:ascii="Cambria" w:eastAsiaTheme="minorHAnsi" w:hAnsi="Cambria" w:cs="Times New Roman"/>
      <w:kern w:val="32"/>
      <w:sz w:val="28"/>
      <w:szCs w:val="26"/>
      <w:lang w:val="x-none" w:eastAsia="x-none" w:bidi="ar-SA"/>
    </w:rPr>
  </w:style>
  <w:style w:type="paragraph" w:customStyle="1" w:styleId="affffffc">
    <w:name w:val="قران حدیث"/>
    <w:basedOn w:val="Normal"/>
    <w:link w:val="Charffd"/>
    <w:rsid w:val="007E7951"/>
    <w:pPr>
      <w:keepNext/>
      <w:widowControl w:val="0"/>
      <w:spacing w:line="312" w:lineRule="auto"/>
      <w:jc w:val="both"/>
      <w:outlineLvl w:val="1"/>
    </w:pPr>
    <w:rPr>
      <w:rFonts w:ascii="Cambria" w:hAnsi="Cambria" w:cs="Times New Roman"/>
      <w:bCs/>
      <w:kern w:val="32"/>
      <w:lang w:val="x-none" w:eastAsia="x-none"/>
    </w:rPr>
  </w:style>
  <w:style w:type="character" w:customStyle="1" w:styleId="Charffd">
    <w:name w:val="قران حدیث Char"/>
    <w:link w:val="affffffc"/>
    <w:rsid w:val="007E7951"/>
    <w:rPr>
      <w:rFonts w:ascii="Cambria" w:eastAsiaTheme="minorHAnsi" w:hAnsi="Cambria" w:cs="Times New Roman"/>
      <w:bCs/>
      <w:kern w:val="32"/>
      <w:sz w:val="28"/>
      <w:szCs w:val="28"/>
      <w:lang w:val="x-none" w:eastAsia="x-none" w:bidi="ar-SA"/>
    </w:rPr>
  </w:style>
  <w:style w:type="paragraph" w:customStyle="1" w:styleId="affffffd">
    <w:name w:val="ترجمه"/>
    <w:basedOn w:val="Normal"/>
    <w:link w:val="Charffe"/>
    <w:rsid w:val="007E7951"/>
    <w:pPr>
      <w:keepNext/>
      <w:widowControl w:val="0"/>
      <w:spacing w:line="312" w:lineRule="auto"/>
      <w:outlineLvl w:val="1"/>
    </w:pPr>
    <w:rPr>
      <w:rFonts w:ascii="Cambria" w:hAnsi="Cambria" w:cs="Times New Roman"/>
      <w:kern w:val="32"/>
      <w:lang w:val="x-none" w:eastAsia="x-none"/>
    </w:rPr>
  </w:style>
  <w:style w:type="character" w:customStyle="1" w:styleId="Charffe">
    <w:name w:val="ترجمه Char"/>
    <w:link w:val="affffffd"/>
    <w:rsid w:val="007E7951"/>
    <w:rPr>
      <w:rFonts w:ascii="Cambria" w:eastAsiaTheme="minorHAnsi" w:hAnsi="Cambria" w:cs="Times New Roman"/>
      <w:kern w:val="32"/>
      <w:sz w:val="28"/>
      <w:szCs w:val="28"/>
      <w:lang w:val="x-none" w:eastAsia="x-none" w:bidi="ar-SA"/>
    </w:rPr>
  </w:style>
  <w:style w:type="paragraph" w:customStyle="1" w:styleId="Bold-1">
    <w:name w:val="Bold-1"/>
    <w:autoRedefine/>
    <w:rsid w:val="007E7951"/>
    <w:pPr>
      <w:widowControl w:val="0"/>
      <w:numPr>
        <w:numId w:val="10"/>
      </w:numPr>
      <w:tabs>
        <w:tab w:val="right" w:pos="450"/>
      </w:tabs>
      <w:bidi/>
      <w:spacing w:before="120" w:after="120"/>
    </w:pPr>
    <w:rPr>
      <w:rFonts w:ascii="Times New Roman" w:hAnsi="Times New Roman"/>
      <w:bCs/>
      <w:sz w:val="32"/>
      <w:szCs w:val="32"/>
    </w:rPr>
  </w:style>
  <w:style w:type="character" w:customStyle="1" w:styleId="StyleComplexBLotus">
    <w:name w:val="Style (Complex) B Lotus"/>
    <w:rsid w:val="007E7951"/>
    <w:rPr>
      <w:rFonts w:cs="B Nazanin"/>
      <w:szCs w:val="30"/>
    </w:rPr>
  </w:style>
  <w:style w:type="paragraph" w:customStyle="1" w:styleId="affffffe">
    <w:name w:val="باکس"/>
    <w:rsid w:val="007E7951"/>
    <w:rPr>
      <w:rFonts w:ascii="Times New Roman" w:hAnsi="Times New Roman"/>
      <w:bCs/>
      <w:w w:val="90"/>
      <w:sz w:val="28"/>
      <w:szCs w:val="16"/>
    </w:rPr>
  </w:style>
  <w:style w:type="paragraph" w:customStyle="1" w:styleId="14">
    <w:name w:val="متن1"/>
    <w:basedOn w:val="Normal"/>
    <w:next w:val="Normal"/>
    <w:link w:val="1Char0"/>
    <w:autoRedefine/>
    <w:rsid w:val="007E7951"/>
    <w:pPr>
      <w:keepNext/>
      <w:spacing w:before="120" w:after="120"/>
      <w:ind w:left="26" w:right="567" w:firstLine="227"/>
      <w:outlineLvl w:val="1"/>
    </w:pPr>
    <w:rPr>
      <w:rFonts w:cs="Times New Roman"/>
      <w:color w:val="000000"/>
      <w:sz w:val="32"/>
      <w:szCs w:val="26"/>
      <w:lang w:val="x-none" w:eastAsia="x-none"/>
    </w:rPr>
  </w:style>
  <w:style w:type="character" w:customStyle="1" w:styleId="1Char0">
    <w:name w:val="متن1 Char"/>
    <w:link w:val="14"/>
    <w:rsid w:val="007E7951"/>
    <w:rPr>
      <w:rFonts w:asciiTheme="minorHAnsi" w:eastAsiaTheme="minorHAnsi" w:hAnsiTheme="minorHAnsi" w:cs="Times New Roman"/>
      <w:color w:val="000000"/>
      <w:sz w:val="32"/>
      <w:szCs w:val="26"/>
      <w:lang w:val="x-none" w:eastAsia="x-none" w:bidi="ar-SA"/>
    </w:rPr>
  </w:style>
  <w:style w:type="paragraph" w:customStyle="1" w:styleId="titr">
    <w:name w:val="titr"/>
    <w:basedOn w:val="Normal"/>
    <w:rsid w:val="007E7951"/>
    <w:pPr>
      <w:keepNext/>
      <w:spacing w:before="100" w:beforeAutospacing="1" w:after="100" w:afterAutospacing="1"/>
      <w:outlineLvl w:val="1"/>
    </w:pPr>
    <w:rPr>
      <w:rFonts w:ascii="Tahoma" w:hAnsi="Tahoma" w:cs="Tahoma"/>
      <w:b/>
      <w:bCs/>
      <w:color w:val="880000"/>
      <w:kern w:val="32"/>
      <w:sz w:val="14"/>
      <w:szCs w:val="14"/>
    </w:rPr>
  </w:style>
  <w:style w:type="paragraph" w:customStyle="1" w:styleId="matn">
    <w:name w:val="matn"/>
    <w:basedOn w:val="Normal"/>
    <w:rsid w:val="007E7951"/>
    <w:pPr>
      <w:keepNext/>
      <w:spacing w:before="100" w:beforeAutospacing="1" w:after="100" w:afterAutospacing="1" w:line="408" w:lineRule="auto"/>
      <w:jc w:val="both"/>
      <w:outlineLvl w:val="1"/>
    </w:pPr>
    <w:rPr>
      <w:rFonts w:ascii="Tahoma" w:hAnsi="Tahoma" w:cs="Tahoma"/>
      <w:color w:val="663303"/>
      <w:kern w:val="32"/>
      <w:sz w:val="14"/>
      <w:szCs w:val="14"/>
    </w:rPr>
  </w:style>
  <w:style w:type="paragraph" w:customStyle="1" w:styleId="ttrcls4">
    <w:name w:val="ttrcls4"/>
    <w:basedOn w:val="Normal"/>
    <w:rsid w:val="007E7951"/>
    <w:pPr>
      <w:keepNext/>
      <w:spacing w:before="100" w:beforeAutospacing="1" w:after="100" w:afterAutospacing="1"/>
      <w:outlineLvl w:val="1"/>
    </w:pPr>
    <w:rPr>
      <w:rFonts w:cs="Times New Roman"/>
      <w:b/>
      <w:bCs/>
      <w:color w:val="0F42A8"/>
      <w:kern w:val="32"/>
    </w:rPr>
  </w:style>
  <w:style w:type="paragraph" w:customStyle="1" w:styleId="allpage">
    <w:name w:val="allpage"/>
    <w:basedOn w:val="Normal"/>
    <w:rsid w:val="007E7951"/>
    <w:pPr>
      <w:keepNext/>
      <w:spacing w:before="100" w:beforeAutospacing="1" w:after="100" w:afterAutospacing="1"/>
      <w:outlineLvl w:val="1"/>
    </w:pPr>
    <w:rPr>
      <w:rFonts w:cs="Times New Roman"/>
      <w:kern w:val="32"/>
    </w:rPr>
  </w:style>
  <w:style w:type="character" w:customStyle="1" w:styleId="Style16pt">
    <w:name w:val="Style 16 pt"/>
    <w:rsid w:val="007E7951"/>
    <w:rPr>
      <w:sz w:val="32"/>
      <w:szCs w:val="32"/>
    </w:rPr>
  </w:style>
  <w:style w:type="paragraph" w:customStyle="1" w:styleId="afffffff">
    <w:name w:val="عنوان مقاله"/>
    <w:basedOn w:val="Normal"/>
    <w:link w:val="Charfff"/>
    <w:rsid w:val="007E7951"/>
    <w:pPr>
      <w:keepNext/>
      <w:outlineLvl w:val="1"/>
    </w:pPr>
    <w:rPr>
      <w:rFonts w:ascii="Century Schoolbook" w:hAnsi="Century Schoolbook" w:cs="Times New Roman"/>
      <w:kern w:val="32"/>
      <w:sz w:val="62"/>
      <w:szCs w:val="54"/>
      <w:lang w:val="x-none" w:eastAsia="x-none"/>
    </w:rPr>
  </w:style>
  <w:style w:type="character" w:customStyle="1" w:styleId="Charfff">
    <w:name w:val="عنوان مقاله Char"/>
    <w:link w:val="afffffff"/>
    <w:rsid w:val="007E7951"/>
    <w:rPr>
      <w:rFonts w:ascii="Century Schoolbook" w:eastAsiaTheme="minorHAnsi" w:hAnsi="Century Schoolbook" w:cs="Times New Roman"/>
      <w:kern w:val="32"/>
      <w:sz w:val="62"/>
      <w:szCs w:val="54"/>
      <w:lang w:val="x-none" w:eastAsia="x-none" w:bidi="ar-SA"/>
    </w:rPr>
  </w:style>
  <w:style w:type="paragraph" w:customStyle="1" w:styleId="StyleComplexZarBoldJustifiedFirstline016">
    <w:name w:val="Style (Complex) Zar Bold Justified First line:  0.16&quot;"/>
    <w:basedOn w:val="Normal"/>
    <w:rsid w:val="007E7951"/>
    <w:pPr>
      <w:ind w:firstLine="225"/>
      <w:jc w:val="both"/>
    </w:pPr>
    <w:rPr>
      <w:rFonts w:ascii="Zar" w:hAnsi="Zar" w:cs="Zar"/>
      <w:b/>
      <w:bCs/>
      <w:noProof/>
      <w:sz w:val="32"/>
    </w:rPr>
  </w:style>
  <w:style w:type="paragraph" w:customStyle="1" w:styleId="15">
    <w:name w:val="تيتر1"/>
    <w:uiPriority w:val="99"/>
    <w:rsid w:val="007E7951"/>
    <w:pPr>
      <w:autoSpaceDE w:val="0"/>
      <w:autoSpaceDN w:val="0"/>
      <w:bidi/>
      <w:spacing w:line="399" w:lineRule="atLeast"/>
      <w:jc w:val="both"/>
    </w:pPr>
    <w:rPr>
      <w:rFonts w:ascii="Times New Roman" w:hAnsi="Times New Roman" w:cs="Arial Arabic (Arabic)"/>
      <w:bCs/>
      <w:sz w:val="24"/>
      <w:szCs w:val="24"/>
      <w:lang w:bidi="ar-SA"/>
    </w:rPr>
  </w:style>
  <w:style w:type="paragraph" w:customStyle="1" w:styleId="afffffff0">
    <w:name w:val="نقل قول فارسي"/>
    <w:basedOn w:val="a8"/>
    <w:link w:val="Charfff0"/>
    <w:autoRedefine/>
    <w:rsid w:val="007E7951"/>
    <w:pPr>
      <w:adjustRightInd w:val="0"/>
      <w:spacing w:line="380" w:lineRule="exact"/>
      <w:ind w:left="57" w:firstLine="0"/>
    </w:pPr>
    <w:rPr>
      <w:rFonts w:cs="B Lotus"/>
      <w:i/>
      <w:spacing w:val="4"/>
      <w:szCs w:val="24"/>
    </w:rPr>
  </w:style>
  <w:style w:type="character" w:customStyle="1" w:styleId="Charfff0">
    <w:name w:val="نقل قول فارسي Char"/>
    <w:link w:val="afffffff0"/>
    <w:rsid w:val="007E7951"/>
    <w:rPr>
      <w:rFonts w:ascii="Times New Roman" w:hAnsi="Times New Roman"/>
      <w:bCs/>
      <w:i/>
      <w:spacing w:val="4"/>
      <w:sz w:val="26"/>
      <w:szCs w:val="24"/>
      <w:lang w:bidi="ar-SA"/>
    </w:rPr>
  </w:style>
  <w:style w:type="paragraph" w:customStyle="1" w:styleId="afffffff1">
    <w:name w:val="نقل قوم"/>
    <w:basedOn w:val="Normal"/>
    <w:autoRedefine/>
    <w:rsid w:val="007E7951"/>
    <w:pPr>
      <w:ind w:left="600" w:firstLine="450"/>
      <w:jc w:val="both"/>
    </w:pPr>
    <w:rPr>
      <w:szCs w:val="26"/>
    </w:rPr>
  </w:style>
  <w:style w:type="paragraph" w:customStyle="1" w:styleId="afffffff2">
    <w:name w:val="روايات"/>
    <w:basedOn w:val="afffffff3"/>
    <w:rsid w:val="007E7951"/>
    <w:pPr>
      <w:ind w:left="709"/>
    </w:pPr>
    <w:rPr>
      <w:sz w:val="20"/>
      <w:szCs w:val="24"/>
    </w:rPr>
  </w:style>
  <w:style w:type="paragraph" w:customStyle="1" w:styleId="afffffff3">
    <w:name w:val="نقل قول عربي"/>
    <w:basedOn w:val="Normal"/>
    <w:autoRedefine/>
    <w:rsid w:val="007E7951"/>
    <w:pPr>
      <w:spacing w:line="400" w:lineRule="exact"/>
      <w:ind w:left="730"/>
    </w:pPr>
    <w:rPr>
      <w:rFonts w:cs="B Badr"/>
      <w:b/>
      <w:color w:val="000000"/>
      <w:szCs w:val="26"/>
    </w:rPr>
  </w:style>
  <w:style w:type="paragraph" w:customStyle="1" w:styleId="afffffff4">
    <w:name w:val="ترجمه آيه"/>
    <w:basedOn w:val="Normal"/>
    <w:autoRedefine/>
    <w:rsid w:val="007E7951"/>
    <w:pPr>
      <w:widowControl w:val="0"/>
      <w:spacing w:before="60" w:line="340" w:lineRule="exact"/>
      <w:ind w:left="709"/>
    </w:pPr>
    <w:rPr>
      <w:rFonts w:ascii="B Yagut" w:hAnsi="B Yagut" w:cs="Roya"/>
      <w:color w:val="0D0D0D"/>
      <w:szCs w:val="22"/>
    </w:rPr>
  </w:style>
  <w:style w:type="character" w:customStyle="1" w:styleId="edittpc">
    <w:name w:val="edit_tpc"/>
    <w:rsid w:val="007E7951"/>
  </w:style>
  <w:style w:type="paragraph" w:customStyle="1" w:styleId="playeonvan3">
    <w:name w:val="p_layeonvan3"/>
    <w:basedOn w:val="Normal"/>
    <w:uiPriority w:val="99"/>
    <w:rsid w:val="007E7951"/>
    <w:pPr>
      <w:spacing w:before="100" w:beforeAutospacing="1" w:after="100" w:afterAutospacing="1"/>
      <w:ind w:firstLine="284"/>
    </w:pPr>
    <w:rPr>
      <w:rFonts w:cs="Times New Roman"/>
    </w:rPr>
  </w:style>
  <w:style w:type="paragraph" w:customStyle="1" w:styleId="playeonvan0">
    <w:name w:val="p_layeonvan0"/>
    <w:basedOn w:val="Normal"/>
    <w:uiPriority w:val="99"/>
    <w:rsid w:val="007E7951"/>
    <w:pPr>
      <w:spacing w:before="100" w:beforeAutospacing="1" w:after="100" w:afterAutospacing="1"/>
      <w:ind w:firstLine="284"/>
    </w:pPr>
    <w:rPr>
      <w:rFonts w:cs="Times New Roman"/>
    </w:rPr>
  </w:style>
  <w:style w:type="character" w:customStyle="1" w:styleId="olivedate1">
    <w:name w:val="olivedate1"/>
    <w:rsid w:val="007E7951"/>
    <w:rPr>
      <w:rFonts w:ascii="Arial" w:hAnsi="Arial" w:cs="Arial" w:hint="default"/>
      <w:i w:val="0"/>
      <w:iCs w:val="0"/>
      <w:color w:val="988D31"/>
      <w:sz w:val="23"/>
      <w:szCs w:val="23"/>
    </w:rPr>
  </w:style>
  <w:style w:type="character" w:customStyle="1" w:styleId="fbld">
    <w:name w:val="fbld"/>
    <w:rsid w:val="007E7951"/>
  </w:style>
  <w:style w:type="paragraph" w:customStyle="1" w:styleId="afffffff5">
    <w:name w:val="آيه"/>
    <w:basedOn w:val="Normal"/>
    <w:link w:val="Charfff1"/>
    <w:rsid w:val="007E7951"/>
    <w:pPr>
      <w:widowControl w:val="0"/>
      <w:tabs>
        <w:tab w:val="left" w:pos="3266"/>
      </w:tabs>
      <w:spacing w:line="420" w:lineRule="exact"/>
      <w:ind w:left="709"/>
    </w:pPr>
    <w:rPr>
      <w:rFonts w:cs="B Badr"/>
      <w:bCs/>
    </w:rPr>
  </w:style>
  <w:style w:type="character" w:customStyle="1" w:styleId="Charfff1">
    <w:name w:val="آيه Char"/>
    <w:link w:val="afffffff5"/>
    <w:rsid w:val="007E7951"/>
    <w:rPr>
      <w:rFonts w:asciiTheme="minorHAnsi" w:eastAsiaTheme="minorHAnsi" w:hAnsiTheme="minorHAnsi" w:cs="B Badr"/>
      <w:bCs/>
      <w:sz w:val="22"/>
      <w:szCs w:val="28"/>
      <w:lang w:bidi="ar-SA"/>
    </w:rPr>
  </w:style>
  <w:style w:type="paragraph" w:customStyle="1" w:styleId="afffffff6">
    <w:name w:val="فشرده"/>
    <w:basedOn w:val="Normal"/>
    <w:link w:val="Charfff2"/>
    <w:rsid w:val="007E7951"/>
    <w:pPr>
      <w:widowControl w:val="0"/>
      <w:tabs>
        <w:tab w:val="left" w:pos="3266"/>
      </w:tabs>
      <w:spacing w:line="426" w:lineRule="exact"/>
      <w:ind w:firstLine="284"/>
    </w:pPr>
    <w:rPr>
      <w:spacing w:val="-6"/>
      <w:szCs w:val="26"/>
    </w:rPr>
  </w:style>
  <w:style w:type="character" w:customStyle="1" w:styleId="Charfff2">
    <w:name w:val="فشرده Char"/>
    <w:link w:val="afffffff6"/>
    <w:rsid w:val="007E7951"/>
    <w:rPr>
      <w:rFonts w:asciiTheme="minorHAnsi" w:eastAsiaTheme="minorHAnsi" w:hAnsiTheme="minorHAnsi" w:cs="B Zar"/>
      <w:spacing w:val="-6"/>
      <w:sz w:val="22"/>
      <w:szCs w:val="26"/>
      <w:lang w:bidi="ar-SA"/>
    </w:rPr>
  </w:style>
  <w:style w:type="character" w:customStyle="1" w:styleId="ketabfootnot">
    <w:name w:val="ketabfootnot"/>
    <w:rsid w:val="007E7951"/>
    <w:rPr>
      <w:rFonts w:cs="LotusA"/>
      <w:bCs/>
      <w:iCs/>
      <w:szCs w:val="20"/>
    </w:rPr>
  </w:style>
  <w:style w:type="paragraph" w:customStyle="1" w:styleId="16">
    <w:name w:val="پاورقي 1"/>
    <w:basedOn w:val="Normal"/>
    <w:autoRedefine/>
    <w:rsid w:val="007E7951"/>
    <w:pPr>
      <w:ind w:firstLine="450"/>
      <w:jc w:val="both"/>
    </w:pPr>
    <w:rPr>
      <w:rFonts w:cs="B Badr"/>
      <w:noProof/>
    </w:rPr>
  </w:style>
  <w:style w:type="paragraph" w:customStyle="1" w:styleId="afffffff7">
    <w:name w:val="ترجمه روايت"/>
    <w:basedOn w:val="afffffff0"/>
    <w:rsid w:val="007E7951"/>
    <w:pPr>
      <w:spacing w:line="340" w:lineRule="exact"/>
      <w:ind w:left="709"/>
    </w:pPr>
    <w:rPr>
      <w:szCs w:val="22"/>
    </w:rPr>
  </w:style>
  <w:style w:type="paragraph" w:customStyle="1" w:styleId="a4">
    <w:name w:val="پرسشها"/>
    <w:basedOn w:val="Heading2"/>
    <w:rsid w:val="007E7951"/>
    <w:pPr>
      <w:keepLines w:val="0"/>
      <w:numPr>
        <w:numId w:val="11"/>
      </w:numPr>
      <w:spacing w:before="240" w:line="440" w:lineRule="exact"/>
    </w:pPr>
    <w:rPr>
      <w:rFonts w:eastAsia="Times New Roman" w:cs="Mitra"/>
      <w:noProof/>
      <w:color w:val="000000"/>
      <w:szCs w:val="24"/>
      <w:lang w:val="en-US" w:eastAsia="zh-CN"/>
    </w:rPr>
  </w:style>
  <w:style w:type="character" w:customStyle="1" w:styleId="olivedate2">
    <w:name w:val="olivedate2"/>
    <w:rsid w:val="007E7951"/>
    <w:rPr>
      <w:rFonts w:ascii="Tahoma" w:hAnsi="Tahoma" w:cs="Tahoma" w:hint="default"/>
      <w:i w:val="0"/>
      <w:iCs w:val="0"/>
      <w:color w:val="988D31"/>
      <w:sz w:val="23"/>
      <w:szCs w:val="23"/>
      <w:rtl/>
    </w:rPr>
  </w:style>
  <w:style w:type="character" w:customStyle="1" w:styleId="td1">
    <w:name w:val="td1"/>
    <w:rsid w:val="007E7951"/>
    <w:rPr>
      <w:rFonts w:ascii="Tahoma" w:hAnsi="Tahoma" w:cs="Tahoma" w:hint="default"/>
      <w:sz w:val="17"/>
      <w:szCs w:val="17"/>
      <w:shd w:val="clear" w:color="auto" w:fill="FFFFFF"/>
      <w:rtl/>
    </w:rPr>
  </w:style>
  <w:style w:type="character" w:customStyle="1" w:styleId="pzam1">
    <w:name w:val="p_zam1"/>
    <w:rsid w:val="007E7951"/>
    <w:rPr>
      <w:rFonts w:ascii="Tahoma" w:hAnsi="Tahoma" w:cs="Tahoma" w:hint="default"/>
      <w:sz w:val="15"/>
      <w:szCs w:val="15"/>
      <w:rtl/>
    </w:rPr>
  </w:style>
  <w:style w:type="paragraph" w:customStyle="1" w:styleId="fasl">
    <w:name w:val="fasl"/>
    <w:basedOn w:val="Normal"/>
    <w:rsid w:val="007E7951"/>
    <w:pPr>
      <w:widowControl w:val="0"/>
      <w:spacing w:line="276" w:lineRule="auto"/>
      <w:jc w:val="center"/>
    </w:pPr>
    <w:rPr>
      <w:rFonts w:cs="B Titr"/>
      <w:szCs w:val="30"/>
    </w:rPr>
  </w:style>
  <w:style w:type="paragraph" w:customStyle="1" w:styleId="StyleLatin14ptComplex13ptLinespacingExac">
    <w:name w:val="Style تیتر دو + (Latin) 14 pt (Complex) 13 pt Line spacing:  Exac..."/>
    <w:basedOn w:val="Normal"/>
    <w:rsid w:val="007E7951"/>
    <w:pPr>
      <w:spacing w:line="460" w:lineRule="exact"/>
    </w:pPr>
    <w:rPr>
      <w:rFonts w:cs="B Mitra"/>
      <w:bCs/>
    </w:rPr>
  </w:style>
  <w:style w:type="paragraph" w:customStyle="1" w:styleId="NormalFirstline">
    <w:name w:val="Normal First line"/>
    <w:basedOn w:val="Normal"/>
    <w:semiHidden/>
    <w:qFormat/>
    <w:rsid w:val="007E7951"/>
    <w:pPr>
      <w:widowControl w:val="0"/>
      <w:spacing w:line="288" w:lineRule="auto"/>
    </w:pPr>
    <w:rPr>
      <w:rFonts w:cs="B Mitra"/>
      <w:szCs w:val="27"/>
    </w:rPr>
  </w:style>
  <w:style w:type="paragraph" w:customStyle="1" w:styleId="Fasl0">
    <w:name w:val="Fasl"/>
    <w:basedOn w:val="Normal"/>
    <w:link w:val="FaslChar"/>
    <w:semiHidden/>
    <w:rsid w:val="007E7951"/>
    <w:pPr>
      <w:widowControl w:val="0"/>
      <w:spacing w:line="288" w:lineRule="auto"/>
      <w:jc w:val="right"/>
      <w:outlineLvl w:val="0"/>
    </w:pPr>
    <w:rPr>
      <w:rFonts w:cs="B Titr"/>
      <w:bCs/>
      <w:sz w:val="32"/>
      <w:szCs w:val="36"/>
    </w:rPr>
  </w:style>
  <w:style w:type="character" w:customStyle="1" w:styleId="FaslChar">
    <w:name w:val="Fasl Char"/>
    <w:link w:val="Fasl0"/>
    <w:semiHidden/>
    <w:rsid w:val="007E7951"/>
    <w:rPr>
      <w:rFonts w:asciiTheme="minorHAnsi" w:eastAsiaTheme="minorHAnsi" w:hAnsiTheme="minorHAnsi" w:cs="B Titr"/>
      <w:bCs/>
      <w:sz w:val="32"/>
      <w:szCs w:val="36"/>
      <w:lang w:bidi="ar-SA"/>
    </w:rPr>
  </w:style>
  <w:style w:type="paragraph" w:customStyle="1" w:styleId="FaslText">
    <w:name w:val="Fasl Text"/>
    <w:basedOn w:val="Fasl0"/>
    <w:link w:val="FaslTextChar"/>
    <w:semiHidden/>
    <w:rsid w:val="007E7951"/>
    <w:pPr>
      <w:spacing w:before="120" w:line="240" w:lineRule="auto"/>
    </w:pPr>
    <w:rPr>
      <w:sz w:val="36"/>
      <w:szCs w:val="44"/>
    </w:rPr>
  </w:style>
  <w:style w:type="character" w:customStyle="1" w:styleId="FaslTextChar">
    <w:name w:val="Fasl Text Char"/>
    <w:link w:val="FaslText"/>
    <w:semiHidden/>
    <w:rsid w:val="007E7951"/>
    <w:rPr>
      <w:rFonts w:asciiTheme="minorHAnsi" w:eastAsiaTheme="minorHAnsi" w:hAnsiTheme="minorHAnsi" w:cs="B Titr"/>
      <w:bCs/>
      <w:sz w:val="36"/>
      <w:szCs w:val="44"/>
      <w:lang w:bidi="ar-SA"/>
    </w:rPr>
  </w:style>
  <w:style w:type="paragraph" w:customStyle="1" w:styleId="BookTitle">
    <w:name w:val="Book  Title"/>
    <w:basedOn w:val="Normal"/>
    <w:semiHidden/>
    <w:qFormat/>
    <w:rsid w:val="007E7951"/>
    <w:pPr>
      <w:widowControl w:val="0"/>
      <w:jc w:val="center"/>
    </w:pPr>
    <w:rPr>
      <w:rFonts w:cs="B Titr"/>
      <w:bCs/>
      <w:szCs w:val="60"/>
    </w:rPr>
  </w:style>
  <w:style w:type="paragraph" w:customStyle="1" w:styleId="BookTitleText">
    <w:name w:val="Book  Title Text"/>
    <w:basedOn w:val="BookTitle"/>
    <w:semiHidden/>
    <w:qFormat/>
    <w:rsid w:val="007E7951"/>
    <w:rPr>
      <w:szCs w:val="40"/>
    </w:rPr>
  </w:style>
  <w:style w:type="paragraph" w:customStyle="1" w:styleId="Chapchin">
    <w:name w:val="Chapchin"/>
    <w:basedOn w:val="Normal"/>
    <w:semiHidden/>
    <w:qFormat/>
    <w:rsid w:val="007E7951"/>
    <w:pPr>
      <w:widowControl w:val="0"/>
      <w:spacing w:before="200" w:after="200" w:line="247" w:lineRule="auto"/>
      <w:ind w:left="1134"/>
    </w:pPr>
    <w:rPr>
      <w:rFonts w:cs="B Nazanin"/>
    </w:rPr>
  </w:style>
  <w:style w:type="paragraph" w:customStyle="1" w:styleId="Ketabname">
    <w:name w:val="Ketabname"/>
    <w:basedOn w:val="NormalFirstline"/>
    <w:semiHidden/>
    <w:qFormat/>
    <w:rsid w:val="007E7951"/>
    <w:pPr>
      <w:spacing w:line="240" w:lineRule="auto"/>
      <w:ind w:left="227" w:hanging="227"/>
    </w:pPr>
    <w:rPr>
      <w:rFonts w:cs="Zar"/>
      <w:szCs w:val="26"/>
    </w:rPr>
  </w:style>
  <w:style w:type="character" w:customStyle="1" w:styleId="KetabnameManabe">
    <w:name w:val="Ketabname Manabe"/>
    <w:uiPriority w:val="1"/>
    <w:semiHidden/>
    <w:qFormat/>
    <w:rsid w:val="007E7951"/>
    <w:rPr>
      <w:rFonts w:ascii="Times New Roman" w:hAnsi="Times New Roman" w:cs="Lotus"/>
      <w:b/>
      <w:bCs/>
      <w:i/>
      <w:iCs/>
      <w:sz w:val="21"/>
      <w:szCs w:val="24"/>
    </w:rPr>
  </w:style>
  <w:style w:type="paragraph" w:customStyle="1" w:styleId="ahdaf">
    <w:name w:val="ahdaf"/>
    <w:basedOn w:val="Ketabname"/>
    <w:semiHidden/>
    <w:qFormat/>
    <w:rsid w:val="007E7951"/>
    <w:pPr>
      <w:spacing w:line="216" w:lineRule="auto"/>
      <w:ind w:left="567" w:right="567" w:firstLine="0"/>
    </w:pPr>
  </w:style>
  <w:style w:type="character" w:customStyle="1" w:styleId="afffffff8">
    <w:name w:val="اسامی کتاب"/>
    <w:uiPriority w:val="1"/>
    <w:semiHidden/>
    <w:qFormat/>
    <w:rsid w:val="007E7951"/>
    <w:rPr>
      <w:rFonts w:cs="B Badr"/>
      <w:bCs/>
      <w:iCs/>
      <w:sz w:val="28"/>
      <w:szCs w:val="26"/>
    </w:rPr>
  </w:style>
  <w:style w:type="paragraph" w:customStyle="1" w:styleId="afffffff9">
    <w:name w:val="شماره فصل"/>
    <w:basedOn w:val="Normal"/>
    <w:semiHidden/>
    <w:rsid w:val="007E7951"/>
    <w:pPr>
      <w:ind w:firstLine="284"/>
      <w:jc w:val="center"/>
    </w:pPr>
    <w:rPr>
      <w:rFonts w:ascii="IranNastaliq" w:hAnsi="IranNastaliq" w:cs="IranNastaliq"/>
      <w:sz w:val="100"/>
      <w:szCs w:val="100"/>
    </w:rPr>
  </w:style>
  <w:style w:type="paragraph" w:customStyle="1" w:styleId="17">
    <w:name w:val="تیتر فرعی1"/>
    <w:basedOn w:val="Normal"/>
    <w:semiHidden/>
    <w:rsid w:val="007E7951"/>
    <w:pPr>
      <w:spacing w:before="240"/>
      <w:jc w:val="both"/>
    </w:pPr>
    <w:rPr>
      <w:rFonts w:cs="B Nazanin"/>
      <w:b/>
      <w:bCs/>
      <w:szCs w:val="26"/>
    </w:rPr>
  </w:style>
  <w:style w:type="paragraph" w:customStyle="1" w:styleId="26">
    <w:name w:val="تیتر اصلی 2"/>
    <w:basedOn w:val="Normal"/>
    <w:semiHidden/>
    <w:rsid w:val="007E7951"/>
    <w:pPr>
      <w:spacing w:before="240"/>
      <w:jc w:val="both"/>
    </w:pPr>
    <w:rPr>
      <w:b/>
      <w:bCs/>
    </w:rPr>
  </w:style>
  <w:style w:type="paragraph" w:customStyle="1" w:styleId="32">
    <w:name w:val="تیتر فرعی 3"/>
    <w:basedOn w:val="Normal"/>
    <w:semiHidden/>
    <w:rsid w:val="007E7951"/>
    <w:pPr>
      <w:spacing w:before="120"/>
      <w:jc w:val="both"/>
    </w:pPr>
    <w:rPr>
      <w:rFonts w:cs="B Mitra"/>
      <w:b/>
      <w:bCs/>
    </w:rPr>
  </w:style>
  <w:style w:type="paragraph" w:customStyle="1" w:styleId="54">
    <w:name w:val="تیتر فرعی 5"/>
    <w:basedOn w:val="Normal"/>
    <w:semiHidden/>
    <w:rsid w:val="007E7951"/>
    <w:pPr>
      <w:spacing w:before="120"/>
      <w:jc w:val="both"/>
    </w:pPr>
    <w:rPr>
      <w:rFonts w:cs="B Yagut"/>
      <w:b/>
      <w:bCs/>
    </w:rPr>
  </w:style>
  <w:style w:type="paragraph" w:customStyle="1" w:styleId="27">
    <w:name w:val="عنوان فصل 2"/>
    <w:basedOn w:val="Normal"/>
    <w:semiHidden/>
    <w:rsid w:val="007E7951"/>
    <w:pPr>
      <w:spacing w:line="192" w:lineRule="auto"/>
      <w:ind w:firstLine="284"/>
      <w:jc w:val="center"/>
    </w:pPr>
    <w:rPr>
      <w:rFonts w:ascii="IranNastaliq" w:hAnsi="IranNastaliq" w:cs="IranNastaliq"/>
      <w:b/>
      <w:bCs/>
      <w:sz w:val="144"/>
      <w:szCs w:val="144"/>
    </w:rPr>
  </w:style>
  <w:style w:type="paragraph" w:customStyle="1" w:styleId="33">
    <w:name w:val="تیتر اصلی 3"/>
    <w:basedOn w:val="Normal"/>
    <w:semiHidden/>
    <w:rsid w:val="007E7951"/>
    <w:pPr>
      <w:spacing w:before="120"/>
    </w:pPr>
    <w:rPr>
      <w:b/>
      <w:bCs/>
    </w:rPr>
  </w:style>
  <w:style w:type="paragraph" w:customStyle="1" w:styleId="34">
    <w:name w:val="تیتر فصل 3"/>
    <w:basedOn w:val="Normal"/>
    <w:semiHidden/>
    <w:rsid w:val="007E7951"/>
    <w:pPr>
      <w:jc w:val="center"/>
    </w:pPr>
    <w:rPr>
      <w:rFonts w:ascii="IranNastaliq" w:hAnsi="IranNastaliq" w:cs="IranNastaliq"/>
      <w:b/>
      <w:bCs/>
      <w:sz w:val="116"/>
      <w:szCs w:val="116"/>
    </w:rPr>
  </w:style>
  <w:style w:type="paragraph" w:customStyle="1" w:styleId="nameketab">
    <w:name w:val="name ketab"/>
    <w:basedOn w:val="Normal"/>
    <w:semiHidden/>
    <w:rsid w:val="007E7951"/>
    <w:pPr>
      <w:widowControl w:val="0"/>
      <w:spacing w:line="276" w:lineRule="auto"/>
      <w:jc w:val="center"/>
    </w:pPr>
    <w:rPr>
      <w:rFonts w:cs="B Titr"/>
      <w:szCs w:val="40"/>
    </w:rPr>
  </w:style>
  <w:style w:type="paragraph" w:customStyle="1" w:styleId="Footnote1">
    <w:name w:val="Footnote"/>
    <w:basedOn w:val="Normal"/>
    <w:link w:val="FootnoteChar0"/>
    <w:autoRedefine/>
    <w:semiHidden/>
    <w:rsid w:val="007E7951"/>
    <w:pPr>
      <w:widowControl w:val="0"/>
      <w:ind w:left="170" w:hanging="170"/>
    </w:pPr>
    <w:rPr>
      <w:rFonts w:cs="Yagut"/>
      <w:sz w:val="18"/>
      <w:szCs w:val="18"/>
    </w:rPr>
  </w:style>
  <w:style w:type="character" w:customStyle="1" w:styleId="FootnoteChar0">
    <w:name w:val="Footnote Char"/>
    <w:link w:val="Footnote1"/>
    <w:semiHidden/>
    <w:locked/>
    <w:rsid w:val="007E7951"/>
    <w:rPr>
      <w:rFonts w:asciiTheme="minorHAnsi" w:eastAsiaTheme="minorHAnsi" w:hAnsiTheme="minorHAnsi" w:cs="Yagut"/>
      <w:sz w:val="18"/>
      <w:szCs w:val="18"/>
      <w:lang w:bidi="ar-SA"/>
    </w:rPr>
  </w:style>
  <w:style w:type="paragraph" w:customStyle="1" w:styleId="msonospacing0">
    <w:name w:val="msonospacing"/>
    <w:semiHidden/>
    <w:rsid w:val="007E7951"/>
    <w:rPr>
      <w:rFonts w:cs="Arial"/>
      <w:lang w:bidi="ar-SA"/>
    </w:rPr>
  </w:style>
  <w:style w:type="paragraph" w:customStyle="1" w:styleId="sheer">
    <w:name w:val="sheer"/>
    <w:basedOn w:val="Normal"/>
    <w:semiHidden/>
    <w:qFormat/>
    <w:rsid w:val="007E7951"/>
    <w:pPr>
      <w:widowControl w:val="0"/>
    </w:pPr>
    <w:rPr>
      <w:rFonts w:eastAsia="MS Mincho" w:cs="B Nazanin"/>
    </w:rPr>
  </w:style>
  <w:style w:type="paragraph" w:customStyle="1" w:styleId="Sheerfot">
    <w:name w:val="Sheer fot"/>
    <w:basedOn w:val="sheer"/>
    <w:semiHidden/>
    <w:qFormat/>
    <w:rsid w:val="007E7951"/>
    <w:rPr>
      <w:szCs w:val="20"/>
    </w:rPr>
  </w:style>
  <w:style w:type="paragraph" w:customStyle="1" w:styleId="chapchinfacxsplast">
    <w:name w:val="chapchinfacxsplast"/>
    <w:basedOn w:val="Normal"/>
    <w:semiHidden/>
    <w:rsid w:val="007E7951"/>
    <w:pPr>
      <w:spacing w:before="100" w:beforeAutospacing="1" w:after="100" w:afterAutospacing="1"/>
    </w:pPr>
    <w:rPr>
      <w:rFonts w:cs="Times New Roman"/>
    </w:rPr>
  </w:style>
  <w:style w:type="paragraph" w:customStyle="1" w:styleId="StyleFirstline0ComplexBMitra15pt">
    <w:name w:val="Style First line 0 + (Complex) B Mitra 15 pt"/>
    <w:basedOn w:val="Normal"/>
    <w:link w:val="StyleFirstline0ComplexBMitra15ptChar"/>
    <w:semiHidden/>
    <w:rsid w:val="007E7951"/>
    <w:pPr>
      <w:widowControl w:val="0"/>
      <w:spacing w:line="276" w:lineRule="auto"/>
      <w:ind w:firstLine="284"/>
    </w:pPr>
    <w:rPr>
      <w:rFonts w:cs="B Mitra"/>
      <w:szCs w:val="30"/>
    </w:rPr>
  </w:style>
  <w:style w:type="character" w:customStyle="1" w:styleId="StyleFirstline0ComplexBMitra15ptChar">
    <w:name w:val="Style First line 0 + (Complex) B Mitra 15 pt Char"/>
    <w:link w:val="StyleFirstline0ComplexBMitra15pt"/>
    <w:semiHidden/>
    <w:rsid w:val="007E7951"/>
    <w:rPr>
      <w:rFonts w:asciiTheme="minorHAnsi" w:eastAsiaTheme="minorHAnsi" w:hAnsiTheme="minorHAnsi" w:cs="B Mitra"/>
      <w:sz w:val="28"/>
      <w:szCs w:val="30"/>
      <w:lang w:bidi="ar-SA"/>
    </w:rPr>
  </w:style>
  <w:style w:type="character" w:customStyle="1" w:styleId="CharChar2">
    <w:name w:val="متن اصلي Char Char"/>
    <w:semiHidden/>
    <w:rsid w:val="007E7951"/>
    <w:rPr>
      <w:rFonts w:ascii="Times New Roman" w:eastAsia="Times New Roman" w:hAnsi="Times New Roman" w:cs="B Mitra"/>
      <w:sz w:val="28"/>
      <w:szCs w:val="28"/>
      <w:lang w:bidi="ar-SA"/>
    </w:rPr>
  </w:style>
  <w:style w:type="paragraph" w:customStyle="1" w:styleId="StyleHeading4Left">
    <w:name w:val="Style Heading 4 + Left"/>
    <w:basedOn w:val="Heading4"/>
    <w:semiHidden/>
    <w:unhideWhenUsed/>
    <w:rsid w:val="007E7951"/>
    <w:pPr>
      <w:keepNext w:val="0"/>
      <w:keepLines w:val="0"/>
      <w:numPr>
        <w:ilvl w:val="3"/>
      </w:numPr>
      <w:spacing w:before="0" w:line="276" w:lineRule="auto"/>
      <w:ind w:left="864" w:hanging="144"/>
      <w:jc w:val="both"/>
    </w:pPr>
    <w:rPr>
      <w:rFonts w:ascii="Times New Roman" w:hAnsi="Times New Roman" w:cs="Titr"/>
      <w:i w:val="0"/>
      <w:color w:val="auto"/>
      <w:lang w:val="en-US" w:eastAsia="en-US"/>
    </w:rPr>
  </w:style>
  <w:style w:type="paragraph" w:customStyle="1" w:styleId="Nevisandeh">
    <w:name w:val="Nevisandeh"/>
    <w:basedOn w:val="Normal"/>
    <w:unhideWhenUsed/>
    <w:rsid w:val="007E7951"/>
    <w:pPr>
      <w:widowControl w:val="0"/>
      <w:jc w:val="right"/>
    </w:pPr>
    <w:rPr>
      <w:rFonts w:eastAsia="MS Mincho" w:cs="B Nazanin"/>
    </w:rPr>
  </w:style>
  <w:style w:type="paragraph" w:customStyle="1" w:styleId="afffffffa">
    <w:name w:val="سرفصلس"/>
    <w:basedOn w:val="Normal"/>
    <w:rsid w:val="007E7951"/>
    <w:pPr>
      <w:jc w:val="right"/>
    </w:pPr>
    <w:rPr>
      <w:rFonts w:cs="Titr"/>
      <w:bCs/>
      <w:noProof/>
    </w:rPr>
  </w:style>
  <w:style w:type="paragraph" w:customStyle="1" w:styleId="nazanin">
    <w:name w:val="nazanin"/>
    <w:basedOn w:val="Normal"/>
    <w:rsid w:val="007E7951"/>
    <w:pPr>
      <w:widowControl w:val="0"/>
      <w:ind w:firstLine="362"/>
      <w:jc w:val="both"/>
    </w:pPr>
    <w:rPr>
      <w:rFonts w:cs="Nazanin"/>
      <w:b/>
      <w:bCs/>
      <w:color w:val="0000FF"/>
      <w:sz w:val="52"/>
      <w:szCs w:val="52"/>
      <w:lang w:val="x-none" w:eastAsia="x-none"/>
    </w:rPr>
  </w:style>
  <w:style w:type="paragraph" w:customStyle="1" w:styleId="20pt">
    <w:name w:val="سبک ‏20 pt در میان قرار داده شده"/>
    <w:basedOn w:val="Normal"/>
    <w:autoRedefine/>
    <w:semiHidden/>
    <w:rsid w:val="007E7951"/>
    <w:pPr>
      <w:widowControl w:val="0"/>
      <w:spacing w:line="540" w:lineRule="exact"/>
      <w:ind w:firstLine="284"/>
      <w:jc w:val="center"/>
    </w:pPr>
    <w:rPr>
      <w:rFonts w:cs="Lotus"/>
    </w:rPr>
  </w:style>
  <w:style w:type="character" w:customStyle="1" w:styleId="BBadr">
    <w:name w:val="سبک (پیچیده) B Badr"/>
    <w:semiHidden/>
    <w:rsid w:val="007E7951"/>
    <w:rPr>
      <w:rFonts w:cs="B Lotus"/>
      <w:szCs w:val="28"/>
    </w:rPr>
  </w:style>
  <w:style w:type="character" w:customStyle="1" w:styleId="TraditionalArabic">
    <w:name w:val="سبک (پیچیده) Traditional Arabic"/>
    <w:semiHidden/>
    <w:rsid w:val="007E7951"/>
    <w:rPr>
      <w:rFonts w:cs="Abadi MT Condensed Light"/>
    </w:rPr>
  </w:style>
  <w:style w:type="paragraph" w:customStyle="1" w:styleId="afffffffb">
    <w:name w:val="سبک اصلى + فاصله خطوط:  تک"/>
    <w:basedOn w:val="Normal"/>
    <w:autoRedefine/>
    <w:semiHidden/>
    <w:rsid w:val="007E7951"/>
    <w:pPr>
      <w:widowControl w:val="0"/>
      <w:autoSpaceDE w:val="0"/>
      <w:autoSpaceDN w:val="0"/>
      <w:spacing w:line="540" w:lineRule="exact"/>
      <w:ind w:firstLine="284"/>
      <w:jc w:val="both"/>
    </w:pPr>
    <w:rPr>
      <w:rFonts w:cs="B Mitra"/>
      <w:szCs w:val="27"/>
    </w:rPr>
  </w:style>
  <w:style w:type="paragraph" w:customStyle="1" w:styleId="adadpa">
    <w:name w:val="adadpa"/>
    <w:basedOn w:val="Normal"/>
    <w:link w:val="adadpaChar"/>
    <w:rsid w:val="007E7951"/>
    <w:pPr>
      <w:widowControl w:val="0"/>
      <w:spacing w:line="540" w:lineRule="exact"/>
      <w:ind w:firstLine="284"/>
    </w:pPr>
    <w:rPr>
      <w:rFonts w:cs="Times New Roman"/>
      <w:vertAlign w:val="superscript"/>
      <w:lang w:val="x-none" w:eastAsia="x-none"/>
    </w:rPr>
  </w:style>
  <w:style w:type="character" w:customStyle="1" w:styleId="adadpaChar">
    <w:name w:val="adadpa Char"/>
    <w:link w:val="adadpa"/>
    <w:rsid w:val="007E7951"/>
    <w:rPr>
      <w:rFonts w:asciiTheme="minorHAnsi" w:eastAsiaTheme="minorHAnsi" w:hAnsiTheme="minorHAnsi" w:cs="Times New Roman"/>
      <w:sz w:val="22"/>
      <w:szCs w:val="28"/>
      <w:vertAlign w:val="superscript"/>
      <w:lang w:val="x-none" w:eastAsia="x-none" w:bidi="ar-SA"/>
    </w:rPr>
  </w:style>
  <w:style w:type="character" w:customStyle="1" w:styleId="alaem">
    <w:name w:val="alaem"/>
    <w:rsid w:val="007E7951"/>
    <w:rPr>
      <w:rFonts w:cs="Taher"/>
      <w:szCs w:val="20"/>
    </w:rPr>
  </w:style>
  <w:style w:type="character" w:customStyle="1" w:styleId="manabepa">
    <w:name w:val="manabe pa"/>
    <w:rsid w:val="007E7951"/>
    <w:rPr>
      <w:rFonts w:ascii="Times New Roman" w:hAnsi="Times New Roman" w:cs="B Lotus"/>
      <w:b/>
      <w:bCs/>
      <w:iCs/>
      <w:sz w:val="20"/>
      <w:szCs w:val="18"/>
    </w:rPr>
  </w:style>
  <w:style w:type="character" w:customStyle="1" w:styleId="manabeketabname">
    <w:name w:val="manabe ketabname"/>
    <w:rsid w:val="007E7951"/>
    <w:rPr>
      <w:rFonts w:ascii="Times New Roman" w:hAnsi="Times New Roman" w:cs="B Lotus"/>
      <w:b/>
      <w:bCs/>
      <w:i/>
      <w:iCs/>
      <w:sz w:val="20"/>
      <w:szCs w:val="20"/>
    </w:rPr>
  </w:style>
  <w:style w:type="numbering" w:customStyle="1" w:styleId="1111111">
    <w:name w:val="1 / 1.1 / 1.1.11"/>
    <w:basedOn w:val="NoList"/>
    <w:next w:val="111111"/>
    <w:rsid w:val="007E7951"/>
    <w:pPr>
      <w:numPr>
        <w:numId w:val="2"/>
      </w:numPr>
    </w:pPr>
  </w:style>
  <w:style w:type="numbering" w:styleId="111111">
    <w:name w:val="Outline List 2"/>
    <w:basedOn w:val="NoList"/>
    <w:rsid w:val="007E7951"/>
    <w:pPr>
      <w:numPr>
        <w:numId w:val="1"/>
      </w:numPr>
    </w:pPr>
  </w:style>
  <w:style w:type="numbering" w:customStyle="1" w:styleId="1111112">
    <w:name w:val="1 / 1.1 / 1.1.12"/>
    <w:basedOn w:val="NoList"/>
    <w:next w:val="111111"/>
    <w:rsid w:val="007E7951"/>
    <w:pPr>
      <w:numPr>
        <w:numId w:val="3"/>
      </w:numPr>
    </w:pPr>
  </w:style>
  <w:style w:type="numbering" w:customStyle="1" w:styleId="11111111">
    <w:name w:val="1 / 1.1 / 1.1.111"/>
    <w:basedOn w:val="NoList"/>
    <w:next w:val="111111"/>
    <w:rsid w:val="007E7951"/>
    <w:pPr>
      <w:numPr>
        <w:numId w:val="4"/>
      </w:numPr>
    </w:pPr>
  </w:style>
  <w:style w:type="numbering" w:customStyle="1" w:styleId="11111121">
    <w:name w:val="1 / 1.1 / 1.1.121"/>
    <w:basedOn w:val="NoList"/>
    <w:next w:val="111111"/>
    <w:rsid w:val="007E7951"/>
    <w:pPr>
      <w:numPr>
        <w:numId w:val="5"/>
      </w:numPr>
    </w:pPr>
  </w:style>
  <w:style w:type="numbering" w:customStyle="1" w:styleId="1111113">
    <w:name w:val="1 / 1.1 / 1.1.13"/>
    <w:basedOn w:val="NoList"/>
    <w:next w:val="111111"/>
    <w:rsid w:val="007E7951"/>
  </w:style>
  <w:style w:type="numbering" w:customStyle="1" w:styleId="11111112">
    <w:name w:val="1 / 1.1 / 1.1.112"/>
    <w:basedOn w:val="NoList"/>
    <w:next w:val="111111"/>
    <w:rsid w:val="007E7951"/>
  </w:style>
  <w:style w:type="numbering" w:customStyle="1" w:styleId="NoList112">
    <w:name w:val="No List112"/>
    <w:next w:val="NoList"/>
    <w:semiHidden/>
    <w:rsid w:val="007E7951"/>
  </w:style>
  <w:style w:type="numbering" w:customStyle="1" w:styleId="11111122">
    <w:name w:val="1 / 1.1 / 1.1.122"/>
    <w:basedOn w:val="NoList"/>
    <w:next w:val="111111"/>
    <w:rsid w:val="007E7951"/>
  </w:style>
  <w:style w:type="numbering" w:customStyle="1" w:styleId="NoList121">
    <w:name w:val="No List121"/>
    <w:next w:val="NoList"/>
    <w:semiHidden/>
    <w:rsid w:val="007E7951"/>
  </w:style>
  <w:style w:type="numbering" w:customStyle="1" w:styleId="111111111">
    <w:name w:val="1 / 1.1 / 1.1.1111"/>
    <w:basedOn w:val="NoList"/>
    <w:next w:val="111111"/>
    <w:rsid w:val="007E7951"/>
  </w:style>
  <w:style w:type="numbering" w:customStyle="1" w:styleId="NoList1111">
    <w:name w:val="No List1111"/>
    <w:next w:val="NoList"/>
    <w:semiHidden/>
    <w:rsid w:val="007E7951"/>
  </w:style>
  <w:style w:type="numbering" w:customStyle="1" w:styleId="111111211">
    <w:name w:val="1 / 1.1 / 1.1.1211"/>
    <w:basedOn w:val="NoList"/>
    <w:next w:val="111111"/>
    <w:rsid w:val="007E7951"/>
  </w:style>
  <w:style w:type="paragraph" w:customStyle="1" w:styleId="mtext">
    <w:name w:val="mtext"/>
    <w:basedOn w:val="Normal"/>
    <w:rsid w:val="007E7951"/>
    <w:pPr>
      <w:widowControl w:val="0"/>
      <w:spacing w:before="100" w:beforeAutospacing="1" w:after="100" w:afterAutospacing="1"/>
      <w:ind w:firstLine="539"/>
      <w:jc w:val="right"/>
    </w:pPr>
    <w:rPr>
      <w:rFonts w:ascii="Tahoma" w:hAnsi="Tahoma" w:cs="Tahoma"/>
      <w:b/>
      <w:bCs/>
      <w:color w:val="000000"/>
      <w:sz w:val="16"/>
      <w:szCs w:val="16"/>
    </w:rPr>
  </w:style>
  <w:style w:type="paragraph" w:customStyle="1" w:styleId="stext">
    <w:name w:val="stext"/>
    <w:basedOn w:val="Normal"/>
    <w:rsid w:val="007E7951"/>
    <w:pPr>
      <w:widowControl w:val="0"/>
      <w:spacing w:before="100" w:beforeAutospacing="1" w:after="100" w:afterAutospacing="1"/>
      <w:ind w:firstLine="284"/>
      <w:jc w:val="right"/>
    </w:pPr>
    <w:rPr>
      <w:rFonts w:ascii="Tahoma" w:hAnsi="Tahoma" w:cs="Tahoma"/>
      <w:color w:val="000000"/>
      <w:sz w:val="16"/>
      <w:szCs w:val="16"/>
    </w:rPr>
  </w:style>
  <w:style w:type="character" w:customStyle="1" w:styleId="mini1">
    <w:name w:val="mini1"/>
    <w:rsid w:val="007E7951"/>
    <w:rPr>
      <w:sz w:val="13"/>
      <w:szCs w:val="13"/>
    </w:rPr>
  </w:style>
  <w:style w:type="paragraph" w:customStyle="1" w:styleId="18">
    <w:name w:val="1روایات"/>
    <w:basedOn w:val="Normal"/>
    <w:link w:val="1Char1"/>
    <w:autoRedefine/>
    <w:rsid w:val="007E7951"/>
    <w:pPr>
      <w:ind w:left="851" w:right="851" w:firstLine="170"/>
    </w:pPr>
    <w:rPr>
      <w:rFonts w:ascii="B Nazanin" w:hAnsi="B Nazanin" w:cs="NoorNazanin"/>
      <w:bCs/>
      <w:color w:val="000000"/>
      <w:spacing w:val="-4"/>
      <w:kern w:val="24"/>
      <w:lang w:val="x-none" w:eastAsia="x-none"/>
    </w:rPr>
  </w:style>
  <w:style w:type="character" w:customStyle="1" w:styleId="1Char1">
    <w:name w:val="1روایات Char"/>
    <w:link w:val="18"/>
    <w:rsid w:val="007E7951"/>
    <w:rPr>
      <w:rFonts w:ascii="B Nazanin" w:eastAsiaTheme="minorHAnsi" w:hAnsi="B Nazanin" w:cs="NoorNazanin"/>
      <w:bCs/>
      <w:color w:val="000000"/>
      <w:spacing w:val="-4"/>
      <w:kern w:val="24"/>
      <w:sz w:val="22"/>
      <w:szCs w:val="28"/>
      <w:lang w:val="x-none" w:eastAsia="x-none" w:bidi="ar-SA"/>
    </w:rPr>
  </w:style>
  <w:style w:type="character" w:customStyle="1" w:styleId="afffffffc">
    <w:name w:val="روایات پاورقی"/>
    <w:uiPriority w:val="1"/>
    <w:rsid w:val="007E7951"/>
    <w:rPr>
      <w:rFonts w:cs="Nazli"/>
      <w:sz w:val="24"/>
      <w:szCs w:val="24"/>
    </w:rPr>
  </w:style>
  <w:style w:type="paragraph" w:customStyle="1" w:styleId="1">
    <w:name w:val="شماره‌گذاري 1"/>
    <w:basedOn w:val="Normal"/>
    <w:link w:val="1Char2"/>
    <w:rsid w:val="007E7951"/>
    <w:pPr>
      <w:numPr>
        <w:numId w:val="12"/>
      </w:numPr>
      <w:spacing w:line="510" w:lineRule="exact"/>
      <w:jc w:val="both"/>
    </w:pPr>
    <w:rPr>
      <w:rFonts w:ascii="V_Homa" w:hAnsi="V_Homa" w:cs="Times New Roman"/>
      <w:b/>
      <w:bCs/>
      <w:i/>
      <w:sz w:val="32"/>
      <w:szCs w:val="32"/>
      <w:lang w:val="x-none" w:eastAsia="x-none"/>
    </w:rPr>
  </w:style>
  <w:style w:type="character" w:customStyle="1" w:styleId="1Char2">
    <w:name w:val="شماره‌گذاري 1 Char"/>
    <w:link w:val="1"/>
    <w:rsid w:val="007E7951"/>
    <w:rPr>
      <w:rFonts w:ascii="V_Homa" w:hAnsi="V_Homa" w:cs="Times New Roman"/>
      <w:b/>
      <w:bCs/>
      <w:i/>
      <w:sz w:val="32"/>
      <w:szCs w:val="32"/>
      <w:lang w:val="x-none" w:eastAsia="x-none"/>
    </w:rPr>
  </w:style>
  <w:style w:type="paragraph" w:customStyle="1" w:styleId="a2">
    <w:name w:val="شماره‌گذاري باقر"/>
    <w:basedOn w:val="FootnoteText"/>
    <w:rsid w:val="007E7951"/>
    <w:pPr>
      <w:numPr>
        <w:numId w:val="13"/>
      </w:numPr>
      <w:spacing w:line="240" w:lineRule="auto"/>
      <w:jc w:val="both"/>
    </w:pPr>
    <w:rPr>
      <w:rFonts w:ascii="V_Lotus" w:hAnsi="V_Lotus"/>
    </w:rPr>
  </w:style>
  <w:style w:type="paragraph" w:customStyle="1" w:styleId="BJadid">
    <w:name w:val="B Jadid"/>
    <w:basedOn w:val="Normal"/>
    <w:rsid w:val="007E7951"/>
    <w:pPr>
      <w:spacing w:line="510" w:lineRule="exact"/>
      <w:ind w:firstLine="510"/>
      <w:jc w:val="center"/>
    </w:pPr>
    <w:rPr>
      <w:rFonts w:cs="B Jadid"/>
      <w:bCs/>
      <w:szCs w:val="50"/>
    </w:rPr>
  </w:style>
  <w:style w:type="character" w:customStyle="1" w:styleId="afffffffd">
    <w:name w:val="شماره پاورقی روی متن"/>
    <w:rsid w:val="007E7951"/>
    <w:rPr>
      <w:rFonts w:ascii="B Lotus" w:hAnsi="B Lotus" w:cs="B Lotus"/>
      <w:b/>
      <w:bCs/>
      <w:sz w:val="30"/>
      <w:szCs w:val="20"/>
      <w:vertAlign w:val="superscript"/>
    </w:rPr>
  </w:style>
  <w:style w:type="paragraph" w:customStyle="1" w:styleId="13BA">
    <w:name w:val="زر 13 BA"/>
    <w:basedOn w:val="Heading4"/>
    <w:rsid w:val="007E7951"/>
    <w:pPr>
      <w:keepLines w:val="0"/>
      <w:spacing w:before="120"/>
      <w:ind w:left="567" w:firstLine="567"/>
      <w:jc w:val="both"/>
    </w:pPr>
    <w:rPr>
      <w:rFonts w:ascii="Arial Narrow" w:hAnsi="Arial Narrow" w:cs="Zar"/>
      <w:i w:val="0"/>
      <w:color w:val="C00000"/>
      <w:sz w:val="26"/>
      <w:szCs w:val="26"/>
      <w:lang w:eastAsia="x-none"/>
    </w:rPr>
  </w:style>
  <w:style w:type="paragraph" w:customStyle="1" w:styleId="afffffffe">
    <w:name w:val="فصلها"/>
    <w:basedOn w:val="Heading1"/>
    <w:rsid w:val="007E7951"/>
    <w:pPr>
      <w:keepLines w:val="0"/>
      <w:pageBreakBefore/>
      <w:spacing w:before="240"/>
      <w:ind w:firstLine="0"/>
      <w:jc w:val="left"/>
    </w:pPr>
    <w:rPr>
      <w:rFonts w:ascii="Arial" w:eastAsia="Times New Roman" w:hAnsi="Arial" w:cs="B Sina"/>
      <w:bCs w:val="0"/>
      <w:color w:val="00B0F0"/>
      <w:kern w:val="32"/>
      <w:sz w:val="32"/>
      <w:szCs w:val="32"/>
      <w:lang w:val="en-US" w:eastAsia="en-US"/>
    </w:rPr>
  </w:style>
  <w:style w:type="character" w:customStyle="1" w:styleId="1CharChar">
    <w:name w:val="شماره‌گذاري 1 Char Char"/>
    <w:rsid w:val="007E7951"/>
    <w:rPr>
      <w:rFonts w:ascii="Arial Narrow" w:hAnsi="Arial Narrow" w:cs="Lotus"/>
      <w:bCs/>
      <w:sz w:val="24"/>
      <w:szCs w:val="38"/>
      <w:lang w:val="en-US" w:eastAsia="en-US" w:bidi="ar-SA"/>
    </w:rPr>
  </w:style>
  <w:style w:type="paragraph" w:customStyle="1" w:styleId="2">
    <w:name w:val="شماره گذاری 2"/>
    <w:basedOn w:val="Normal"/>
    <w:link w:val="2Char1"/>
    <w:rsid w:val="007E7951"/>
    <w:pPr>
      <w:numPr>
        <w:numId w:val="14"/>
      </w:numPr>
      <w:spacing w:line="510" w:lineRule="exact"/>
      <w:jc w:val="both"/>
    </w:pPr>
    <w:rPr>
      <w:rFonts w:ascii="V_Lotus" w:hAnsi="V_Lotus" w:cs="Times New Roman"/>
      <w:b/>
      <w:bCs/>
      <w:sz w:val="38"/>
      <w:szCs w:val="38"/>
      <w:lang w:val="az-Cyrl-AZ" w:eastAsia="x-none"/>
    </w:rPr>
  </w:style>
  <w:style w:type="character" w:customStyle="1" w:styleId="2Char1">
    <w:name w:val="شماره گذاری 2 Char"/>
    <w:link w:val="2"/>
    <w:rsid w:val="007E7951"/>
    <w:rPr>
      <w:rFonts w:ascii="V_Lotus" w:hAnsi="V_Lotus" w:cs="Times New Roman"/>
      <w:b/>
      <w:bCs/>
      <w:sz w:val="38"/>
      <w:szCs w:val="38"/>
      <w:lang w:val="az-Cyrl-AZ" w:eastAsia="x-none"/>
    </w:rPr>
  </w:style>
  <w:style w:type="paragraph" w:customStyle="1" w:styleId="StyleJustifyLow">
    <w:name w:val="Style Justify Low"/>
    <w:basedOn w:val="Normal"/>
    <w:rsid w:val="007E7951"/>
    <w:pPr>
      <w:spacing w:line="510" w:lineRule="exact"/>
      <w:ind w:firstLine="284"/>
    </w:pPr>
    <w:rPr>
      <w:rFonts w:ascii="Verdana" w:hAnsi="Verdana"/>
    </w:rPr>
  </w:style>
  <w:style w:type="paragraph" w:customStyle="1" w:styleId="StyleBoldFirstline05cm">
    <w:name w:val="Style Bold First line:  0.5 cm"/>
    <w:basedOn w:val="Normal"/>
    <w:rsid w:val="007E7951"/>
    <w:pPr>
      <w:spacing w:line="510" w:lineRule="exact"/>
      <w:ind w:firstLine="284"/>
      <w:jc w:val="both"/>
    </w:pPr>
    <w:rPr>
      <w:rFonts w:ascii="Arial Narrow" w:hAnsi="Arial Narrow"/>
      <w:b/>
      <w:bCs/>
    </w:rPr>
  </w:style>
  <w:style w:type="paragraph" w:customStyle="1" w:styleId="StyleJustifyLowFirstline05cm">
    <w:name w:val="Style Justify Low First line:  0.5 cm"/>
    <w:basedOn w:val="Normal"/>
    <w:rsid w:val="007E7951"/>
    <w:pPr>
      <w:spacing w:line="510" w:lineRule="exact"/>
      <w:ind w:firstLine="284"/>
    </w:pPr>
    <w:rPr>
      <w:rFonts w:ascii="Verdana" w:hAnsi="Verdana"/>
    </w:rPr>
  </w:style>
  <w:style w:type="paragraph" w:customStyle="1" w:styleId="StyleBoldJustifyLowFirstline05cm">
    <w:name w:val="Style Bold Justify Low First line:  0.5 cm"/>
    <w:basedOn w:val="Normal"/>
    <w:rsid w:val="007E7951"/>
    <w:pPr>
      <w:spacing w:line="510" w:lineRule="exact"/>
      <w:ind w:firstLine="284"/>
    </w:pPr>
    <w:rPr>
      <w:rFonts w:ascii="Arial Narrow" w:hAnsi="Arial Narrow"/>
      <w:b/>
      <w:bCs/>
    </w:rPr>
  </w:style>
  <w:style w:type="paragraph" w:customStyle="1" w:styleId="StyleBoldJustifyLow">
    <w:name w:val="Style Bold Justify Low"/>
    <w:basedOn w:val="Normal"/>
    <w:rsid w:val="007E7951"/>
    <w:pPr>
      <w:spacing w:line="510" w:lineRule="exact"/>
      <w:ind w:firstLine="284"/>
    </w:pPr>
    <w:rPr>
      <w:rFonts w:ascii="Verdana" w:hAnsi="Verdana"/>
      <w:b/>
      <w:bCs/>
    </w:rPr>
  </w:style>
  <w:style w:type="paragraph" w:customStyle="1" w:styleId="Style11ptBefore05cm">
    <w:name w:val="Style 11 pt Before:  0.5 cm"/>
    <w:basedOn w:val="Normal"/>
    <w:rsid w:val="007E7951"/>
    <w:pPr>
      <w:spacing w:line="510" w:lineRule="exact"/>
      <w:ind w:left="284" w:firstLine="510"/>
      <w:jc w:val="both"/>
    </w:pPr>
    <w:rPr>
      <w:rFonts w:ascii="Arial Narrow" w:hAnsi="Arial Narrow"/>
    </w:rPr>
  </w:style>
  <w:style w:type="character" w:customStyle="1" w:styleId="StyleComplexLotus14ptBold">
    <w:name w:val="Style (Complex) Lotus 14 pt Bold"/>
    <w:rsid w:val="007E7951"/>
    <w:rPr>
      <w:rFonts w:cs="Yagut"/>
      <w:b/>
      <w:sz w:val="28"/>
      <w:szCs w:val="28"/>
    </w:rPr>
  </w:style>
  <w:style w:type="character" w:customStyle="1" w:styleId="StyleComplexYagut">
    <w:name w:val="Style (Complex) Yagut"/>
    <w:rsid w:val="007E7951"/>
    <w:rPr>
      <w:rFonts w:cs="Yagut"/>
      <w:szCs w:val="28"/>
    </w:rPr>
  </w:style>
  <w:style w:type="paragraph" w:customStyle="1" w:styleId="StyleStyle2ComplexYagutJustifyLow">
    <w:name w:val="Style Style2 + (Complex) Yagut Justify Low"/>
    <w:basedOn w:val="Normal"/>
    <w:rsid w:val="007E7951"/>
    <w:pPr>
      <w:spacing w:line="510" w:lineRule="exact"/>
      <w:ind w:firstLine="510"/>
    </w:pPr>
    <w:rPr>
      <w:rFonts w:ascii="Univers Condensed" w:hAnsi="Univers Condensed" w:cs="Homa"/>
      <w:bCs/>
      <w:iCs/>
    </w:rPr>
  </w:style>
  <w:style w:type="paragraph" w:customStyle="1" w:styleId="StyleComplexYagutJustifyLowBefore006cmFirstlineChar">
    <w:name w:val="Style (Complex) Yagut Justify Low Before:  0.06 cm First line:  ... Char"/>
    <w:basedOn w:val="Normal"/>
    <w:rsid w:val="007E7951"/>
    <w:pPr>
      <w:spacing w:line="510" w:lineRule="exact"/>
      <w:ind w:left="32" w:firstLine="360"/>
    </w:pPr>
    <w:rPr>
      <w:rFonts w:ascii="Verdana" w:hAnsi="Verdana"/>
    </w:rPr>
  </w:style>
  <w:style w:type="character" w:customStyle="1" w:styleId="StyleComplexYagutJustifyLowBefore006cmFirstlineCharChar">
    <w:name w:val="Style (Complex) Yagut Justify Low Before:  0.06 cm First line:  ... Char Char"/>
    <w:rsid w:val="007E7951"/>
    <w:rPr>
      <w:rFonts w:ascii="Verdana" w:hAnsi="Verdana" w:cs="Yagut"/>
      <w:sz w:val="28"/>
      <w:szCs w:val="28"/>
      <w:lang w:val="en-US" w:eastAsia="en-US" w:bidi="ar-SA"/>
    </w:rPr>
  </w:style>
  <w:style w:type="paragraph" w:customStyle="1" w:styleId="StyleStyleHeading2ComplexHoma12ptNotBoldJustifyLowB">
    <w:name w:val="Style Style Heading 2 + (Complex) Homa 12 pt Not Bold Justify Low B..."/>
    <w:basedOn w:val="Normal"/>
    <w:rsid w:val="007E7951"/>
    <w:pPr>
      <w:keepNext/>
      <w:spacing w:before="240" w:after="60" w:line="510" w:lineRule="exact"/>
      <w:ind w:left="32" w:firstLine="360"/>
      <w:outlineLvl w:val="1"/>
    </w:pPr>
    <w:rPr>
      <w:rFonts w:ascii="Arial" w:hAnsi="Arial" w:cs="Homa"/>
      <w:bCs/>
      <w:i/>
      <w:iCs/>
    </w:rPr>
  </w:style>
  <w:style w:type="character" w:customStyle="1" w:styleId="StyleLatin14pt">
    <w:name w:val="Style (Latin) 14 pt"/>
    <w:rsid w:val="007E7951"/>
    <w:rPr>
      <w:rFonts w:cs="B Lotus"/>
      <w:sz w:val="28"/>
      <w:szCs w:val="28"/>
    </w:rPr>
  </w:style>
  <w:style w:type="character" w:customStyle="1" w:styleId="Charfff3">
    <w:name w:val="شماره‌گذاري باقر Char"/>
    <w:rsid w:val="007E7951"/>
    <w:rPr>
      <w:rFonts w:cs="Yagut"/>
      <w:sz w:val="16"/>
      <w:szCs w:val="30"/>
      <w:lang w:val="en-US" w:eastAsia="en-US" w:bidi="fa-IR"/>
    </w:rPr>
  </w:style>
  <w:style w:type="paragraph" w:customStyle="1" w:styleId="Heading514BA">
    <w:name w:val="Heading 5 زر بولد 14زرBA"/>
    <w:basedOn w:val="Heading5"/>
    <w:rsid w:val="007E7951"/>
    <w:pPr>
      <w:keepLines w:val="0"/>
      <w:spacing w:before="0" w:after="0" w:line="240" w:lineRule="auto"/>
      <w:ind w:left="510" w:firstLine="1304"/>
      <w:jc w:val="both"/>
    </w:pPr>
    <w:rPr>
      <w:rFonts w:ascii="Times New Roman" w:hAnsi="Times New Roman" w:cs="B Zar"/>
      <w:b w:val="0"/>
      <w:bCs w:val="0"/>
      <w:color w:val="auto"/>
      <w:sz w:val="24"/>
      <w:lang w:val="x-none" w:eastAsia="x-none"/>
    </w:rPr>
  </w:style>
  <w:style w:type="character" w:customStyle="1" w:styleId="StyleFootnoteReferenceNotBold">
    <w:name w:val="Style Footnote Reference + Not Bold"/>
    <w:rsid w:val="007E7951"/>
    <w:rPr>
      <w:rFonts w:ascii="B Lotus" w:hAnsi="B Lotus" w:cs="B Lotus"/>
      <w:b/>
      <w:bCs/>
      <w:sz w:val="28"/>
      <w:szCs w:val="28"/>
      <w:vertAlign w:val="superscript"/>
    </w:rPr>
  </w:style>
  <w:style w:type="paragraph" w:customStyle="1" w:styleId="Heading6">
    <w:name w:val="Heading6"/>
    <w:basedOn w:val="Normal"/>
    <w:next w:val="Normal"/>
    <w:rsid w:val="007E7951"/>
    <w:pPr>
      <w:widowControl w:val="0"/>
      <w:numPr>
        <w:numId w:val="15"/>
      </w:numPr>
      <w:spacing w:line="510" w:lineRule="exact"/>
    </w:pPr>
    <w:rPr>
      <w:rFonts w:ascii="V_Lotus" w:hAnsi="V_Lotus" w:cs="B Nazanin"/>
      <w:b/>
      <w:bCs/>
      <w:sz w:val="30"/>
      <w:szCs w:val="30"/>
    </w:rPr>
  </w:style>
  <w:style w:type="paragraph" w:customStyle="1" w:styleId="28">
    <w:name w:val="شماره‌گذاري 2"/>
    <w:basedOn w:val="1"/>
    <w:link w:val="2Char2"/>
    <w:rsid w:val="007E7951"/>
    <w:pPr>
      <w:numPr>
        <w:numId w:val="0"/>
      </w:numPr>
      <w:tabs>
        <w:tab w:val="num" w:pos="1304"/>
      </w:tabs>
      <w:ind w:left="870" w:firstLine="377"/>
      <w:jc w:val="lowKashida"/>
    </w:pPr>
    <w:rPr>
      <w:rFonts w:ascii="Arial Narrow" w:hAnsi="Arial Narrow" w:cs="Zar"/>
      <w:szCs w:val="24"/>
    </w:rPr>
  </w:style>
  <w:style w:type="character" w:customStyle="1" w:styleId="2Char2">
    <w:name w:val="شماره‌گذاري 2 Char"/>
    <w:link w:val="28"/>
    <w:rsid w:val="007E7951"/>
    <w:rPr>
      <w:rFonts w:ascii="Arial Narrow" w:eastAsiaTheme="minorHAnsi" w:hAnsi="Arial Narrow" w:cs="Zar"/>
      <w:b/>
      <w:bCs/>
      <w:i/>
      <w:sz w:val="32"/>
      <w:szCs w:val="24"/>
      <w:lang w:val="x-none" w:eastAsia="x-none" w:bidi="ar-SA"/>
    </w:rPr>
  </w:style>
  <w:style w:type="paragraph" w:customStyle="1" w:styleId="affffffff">
    <w:name w:val="شماره‌گذاري"/>
    <w:basedOn w:val="Normal"/>
    <w:rsid w:val="007E7951"/>
    <w:pPr>
      <w:tabs>
        <w:tab w:val="num" w:pos="1134"/>
      </w:tabs>
      <w:spacing w:line="510" w:lineRule="exact"/>
      <w:ind w:left="2234" w:hanging="1270"/>
      <w:jc w:val="both"/>
      <w:outlineLvl w:val="4"/>
    </w:pPr>
    <w:rPr>
      <w:rFonts w:ascii="Arial Narrow" w:hAnsi="Arial Narrow"/>
      <w:szCs w:val="30"/>
    </w:rPr>
  </w:style>
  <w:style w:type="paragraph" w:customStyle="1" w:styleId="240">
    <w:name w:val="تيتر 24 اصلي"/>
    <w:basedOn w:val="241"/>
    <w:rsid w:val="007E7951"/>
    <w:pPr>
      <w:jc w:val="center"/>
    </w:pPr>
    <w:rPr>
      <w:rFonts w:eastAsia="Calibri"/>
    </w:rPr>
  </w:style>
  <w:style w:type="paragraph" w:customStyle="1" w:styleId="241">
    <w:name w:val="تيتر 24"/>
    <w:basedOn w:val="Heading1"/>
    <w:rsid w:val="007E7951"/>
    <w:pPr>
      <w:keepLines w:val="0"/>
      <w:pageBreakBefore/>
      <w:spacing w:line="312" w:lineRule="auto"/>
      <w:ind w:firstLine="720"/>
      <w:jc w:val="left"/>
    </w:pPr>
    <w:rPr>
      <w:rFonts w:ascii="Arial" w:eastAsia="Times New Roman" w:hAnsi="Arial" w:cs="Titr"/>
      <w:bCs w:val="0"/>
      <w:color w:val="00B0F0"/>
      <w:sz w:val="48"/>
      <w:szCs w:val="48"/>
      <w:lang w:val="en-US" w:eastAsia="en-US"/>
    </w:rPr>
  </w:style>
  <w:style w:type="paragraph" w:customStyle="1" w:styleId="140">
    <w:name w:val="تيتر 14 ب"/>
    <w:basedOn w:val="141"/>
    <w:rsid w:val="007E7951"/>
    <w:rPr>
      <w:rFonts w:eastAsia="Calibri"/>
    </w:rPr>
  </w:style>
  <w:style w:type="paragraph" w:customStyle="1" w:styleId="141">
    <w:name w:val="تيتر 14"/>
    <w:basedOn w:val="Heading1"/>
    <w:rsid w:val="007E7951"/>
    <w:pPr>
      <w:keepLines w:val="0"/>
      <w:pageBreakBefore/>
      <w:spacing w:line="312" w:lineRule="auto"/>
      <w:ind w:firstLine="720"/>
      <w:jc w:val="left"/>
    </w:pPr>
    <w:rPr>
      <w:rFonts w:ascii="Arial" w:eastAsia="Times New Roman" w:hAnsi="Arial" w:cs="Titr"/>
      <w:bCs w:val="0"/>
      <w:color w:val="00B0F0"/>
      <w:lang w:val="en-US" w:eastAsia="en-US"/>
    </w:rPr>
  </w:style>
  <w:style w:type="paragraph" w:customStyle="1" w:styleId="200">
    <w:name w:val="تيتر 20 ب"/>
    <w:basedOn w:val="Heading1"/>
    <w:rsid w:val="007E7951"/>
    <w:pPr>
      <w:keepLines w:val="0"/>
      <w:pageBreakBefore/>
      <w:spacing w:line="312" w:lineRule="auto"/>
      <w:ind w:firstLine="720"/>
      <w:jc w:val="left"/>
    </w:pPr>
    <w:rPr>
      <w:rFonts w:ascii="Arial" w:eastAsia="Times New Roman" w:hAnsi="Arial" w:cs="Titr"/>
      <w:b w:val="0"/>
      <w:color w:val="00B0F0"/>
      <w:sz w:val="40"/>
      <w:lang w:val="en-US" w:eastAsia="en-US"/>
    </w:rPr>
  </w:style>
  <w:style w:type="paragraph" w:customStyle="1" w:styleId="160">
    <w:name w:val="تيتر 16 ب"/>
    <w:basedOn w:val="Heading4"/>
    <w:rsid w:val="007E7951"/>
    <w:pPr>
      <w:keepLines w:val="0"/>
      <w:tabs>
        <w:tab w:val="left" w:leader="hyphen" w:pos="8505"/>
      </w:tabs>
      <w:spacing w:before="0" w:line="360" w:lineRule="auto"/>
      <w:ind w:left="1134" w:firstLine="720"/>
      <w:jc w:val="both"/>
    </w:pPr>
    <w:rPr>
      <w:rFonts w:ascii="Times New Roman" w:hAnsi="Times New Roman" w:cs="Titr"/>
      <w:b w:val="0"/>
      <w:bCs w:val="0"/>
      <w:i w:val="0"/>
      <w:color w:val="C00000"/>
      <w:sz w:val="32"/>
      <w:szCs w:val="32"/>
      <w:lang w:eastAsia="x-none"/>
    </w:rPr>
  </w:style>
  <w:style w:type="paragraph" w:customStyle="1" w:styleId="1BA">
    <w:name w:val="شماره‌گذاري 1 BA"/>
    <w:basedOn w:val="1"/>
    <w:rsid w:val="007E7951"/>
    <w:pPr>
      <w:numPr>
        <w:numId w:val="0"/>
      </w:numPr>
      <w:tabs>
        <w:tab w:val="num" w:pos="1230"/>
      </w:tabs>
      <w:spacing w:before="240" w:after="60" w:line="240" w:lineRule="auto"/>
      <w:ind w:left="870" w:firstLine="774"/>
    </w:pPr>
    <w:rPr>
      <w:rFonts w:ascii="Arial Narrow" w:hAnsi="Arial Narrow" w:cs="B Homa"/>
      <w:i w:val="0"/>
      <w:sz w:val="34"/>
      <w:szCs w:val="28"/>
    </w:rPr>
  </w:style>
  <w:style w:type="paragraph" w:customStyle="1" w:styleId="43">
    <w:name w:val="شماره گذاری 4"/>
    <w:basedOn w:val="Normal"/>
    <w:rsid w:val="007E7951"/>
    <w:pPr>
      <w:tabs>
        <w:tab w:val="num" w:pos="1230"/>
      </w:tabs>
      <w:spacing w:line="510" w:lineRule="exact"/>
      <w:ind w:left="870" w:firstLine="774"/>
      <w:jc w:val="both"/>
    </w:pPr>
    <w:rPr>
      <w:rFonts w:ascii="V_Vahid" w:hAnsi="V_Vahid" w:cs="Vahid"/>
      <w:b/>
      <w:bCs/>
      <w:i/>
    </w:rPr>
  </w:style>
  <w:style w:type="paragraph" w:customStyle="1" w:styleId="5">
    <w:name w:val="شماره گذاي 5"/>
    <w:basedOn w:val="Normal"/>
    <w:rsid w:val="007E7951"/>
    <w:pPr>
      <w:numPr>
        <w:numId w:val="16"/>
      </w:numPr>
      <w:spacing w:line="510" w:lineRule="exact"/>
      <w:jc w:val="both"/>
    </w:pPr>
    <w:rPr>
      <w:rFonts w:ascii="v_Mitra" w:hAnsi="v_Mitra" w:cs="Mitra"/>
      <w:b/>
      <w:bCs/>
      <w:sz w:val="34"/>
      <w:szCs w:val="34"/>
    </w:rPr>
  </w:style>
  <w:style w:type="character" w:customStyle="1" w:styleId="StyleVLotussymbolComplexBLotus15ptBold">
    <w:name w:val="Style V_Lotus (symbol) (Complex) B Lotus 15 pt Bold"/>
    <w:rsid w:val="007E7951"/>
    <w:rPr>
      <w:rFonts w:ascii="B Lotus" w:hAnsi="B Lotus" w:cs="B Lotus"/>
      <w:b/>
      <w:bCs/>
      <w:dstrike w:val="0"/>
      <w:sz w:val="30"/>
      <w:szCs w:val="30"/>
      <w:vertAlign w:val="superscript"/>
    </w:rPr>
  </w:style>
  <w:style w:type="paragraph" w:customStyle="1" w:styleId="StyleHeading6">
    <w:name w:val="Style Heading 6 +"/>
    <w:basedOn w:val="Heading60"/>
    <w:rsid w:val="007E7951"/>
    <w:pPr>
      <w:keepLines w:val="0"/>
      <w:spacing w:before="0" w:line="510" w:lineRule="exact"/>
      <w:ind w:left="284" w:firstLine="510"/>
    </w:pPr>
    <w:rPr>
      <w:rFonts w:ascii="Times New Roman" w:eastAsia="Times New Roman" w:hAnsi="Times New Roman" w:cs="B Nazanin"/>
      <w:b w:val="0"/>
      <w:bCs w:val="0"/>
      <w:color w:val="auto"/>
      <w:sz w:val="36"/>
      <w:lang w:val="x-none" w:eastAsia="x-none"/>
    </w:rPr>
  </w:style>
  <w:style w:type="paragraph" w:customStyle="1" w:styleId="heading70">
    <w:name w:val="heading7"/>
    <w:basedOn w:val="Normal"/>
    <w:rsid w:val="007E7951"/>
    <w:pPr>
      <w:spacing w:line="510" w:lineRule="exact"/>
      <w:ind w:left="510"/>
    </w:pPr>
    <w:rPr>
      <w:rFonts w:cs="B Nazanin"/>
      <w:bCs/>
    </w:rPr>
  </w:style>
  <w:style w:type="paragraph" w:customStyle="1" w:styleId="StyleComplexBLotus0">
    <w:name w:val="Style فصلها + (Complex) B Lotus"/>
    <w:basedOn w:val="Normal"/>
    <w:rsid w:val="007E7951"/>
    <w:pPr>
      <w:spacing w:line="510" w:lineRule="exact"/>
      <w:ind w:firstLine="510"/>
      <w:jc w:val="both"/>
    </w:pPr>
  </w:style>
  <w:style w:type="paragraph" w:customStyle="1" w:styleId="StyleHeading61">
    <w:name w:val="Style Heading 6 +1"/>
    <w:basedOn w:val="Heading60"/>
    <w:rsid w:val="007E7951"/>
    <w:pPr>
      <w:keepLines w:val="0"/>
      <w:spacing w:before="0" w:line="510" w:lineRule="exact"/>
      <w:ind w:left="1077" w:firstLine="510"/>
      <w:jc w:val="both"/>
    </w:pPr>
    <w:rPr>
      <w:rFonts w:ascii="Times New Roman" w:eastAsia="Times New Roman" w:hAnsi="Times New Roman" w:cs="B Lotus"/>
      <w:b w:val="0"/>
      <w:color w:val="auto"/>
      <w:sz w:val="36"/>
      <w:lang w:val="x-none" w:eastAsia="x-none"/>
    </w:rPr>
  </w:style>
  <w:style w:type="paragraph" w:customStyle="1" w:styleId="StyleHeading62">
    <w:name w:val="Style Heading 6 +2"/>
    <w:basedOn w:val="Heading60"/>
    <w:rsid w:val="007E7951"/>
    <w:pPr>
      <w:keepLines w:val="0"/>
      <w:spacing w:before="0" w:line="510" w:lineRule="exact"/>
      <w:ind w:left="1077" w:firstLine="510"/>
    </w:pPr>
    <w:rPr>
      <w:rFonts w:ascii="Times New Roman" w:eastAsia="Times New Roman" w:hAnsi="Times New Roman" w:cs="B Lotus"/>
      <w:b w:val="0"/>
      <w:color w:val="auto"/>
      <w:sz w:val="36"/>
      <w:lang w:val="x-none" w:eastAsia="x-none"/>
    </w:rPr>
  </w:style>
  <w:style w:type="paragraph" w:customStyle="1" w:styleId="StyleHeading60">
    <w:name w:val="Style Heading 6"/>
    <w:basedOn w:val="Heading60"/>
    <w:rsid w:val="007E7951"/>
    <w:pPr>
      <w:keepLines w:val="0"/>
      <w:spacing w:before="0" w:line="510" w:lineRule="exact"/>
      <w:ind w:left="284" w:firstLine="510"/>
    </w:pPr>
    <w:rPr>
      <w:rFonts w:ascii="Times New Roman" w:eastAsia="Times New Roman" w:hAnsi="Times New Roman" w:cs="B Lotus"/>
      <w:b w:val="0"/>
      <w:color w:val="auto"/>
      <w:sz w:val="36"/>
      <w:lang w:val="x-none" w:eastAsia="x-none"/>
    </w:rPr>
  </w:style>
  <w:style w:type="character" w:customStyle="1" w:styleId="Charfff4">
    <w:name w:val="عربی Char"/>
    <w:rsid w:val="007E7951"/>
    <w:rPr>
      <w:rFonts w:cs="B Badr"/>
      <w:sz w:val="28"/>
      <w:szCs w:val="28"/>
      <w:lang w:val="x-none" w:eastAsia="x-none"/>
    </w:rPr>
  </w:style>
  <w:style w:type="paragraph" w:customStyle="1" w:styleId="P">
    <w:name w:val="کتابP"/>
    <w:basedOn w:val="FootnoteText"/>
    <w:link w:val="PChar"/>
    <w:rsid w:val="007E7951"/>
    <w:pPr>
      <w:spacing w:line="180" w:lineRule="auto"/>
      <w:ind w:left="170" w:hanging="170"/>
      <w:jc w:val="both"/>
    </w:pPr>
    <w:rPr>
      <w:rFonts w:ascii="Times New Roman" w:hAnsi="Times New Roman" w:cs="Times New Roman"/>
      <w:i/>
      <w:iCs/>
      <w:sz w:val="30"/>
      <w:lang w:val="x-none" w:eastAsia="x-none"/>
    </w:rPr>
  </w:style>
  <w:style w:type="character" w:customStyle="1" w:styleId="PChar">
    <w:name w:val="کتابP Char"/>
    <w:link w:val="P"/>
    <w:rsid w:val="007E7951"/>
    <w:rPr>
      <w:rFonts w:ascii="Times New Roman" w:eastAsia="B Lotus" w:hAnsi="Times New Roman" w:cs="Times New Roman"/>
      <w:i/>
      <w:iCs/>
      <w:sz w:val="30"/>
      <w:szCs w:val="22"/>
      <w:lang w:val="x-none" w:eastAsia="x-none" w:bidi="ar-SA"/>
    </w:rPr>
  </w:style>
  <w:style w:type="paragraph" w:customStyle="1" w:styleId="p0">
    <w:name w:val="عربیp"/>
    <w:basedOn w:val="FootnoteText"/>
    <w:link w:val="pChar0"/>
    <w:rsid w:val="007E7951"/>
    <w:pPr>
      <w:spacing w:line="180" w:lineRule="auto"/>
      <w:ind w:left="170" w:hanging="170"/>
      <w:jc w:val="both"/>
    </w:pPr>
    <w:rPr>
      <w:rFonts w:ascii="Times New Roman" w:hAnsi="Times New Roman" w:cs="Times New Roman"/>
      <w:sz w:val="30"/>
      <w:lang w:val="x-none" w:eastAsia="x-none"/>
    </w:rPr>
  </w:style>
  <w:style w:type="character" w:customStyle="1" w:styleId="pChar0">
    <w:name w:val="عربیp Char"/>
    <w:link w:val="p0"/>
    <w:rsid w:val="007E7951"/>
    <w:rPr>
      <w:rFonts w:ascii="Times New Roman" w:eastAsia="B Lotus" w:hAnsi="Times New Roman" w:cs="Times New Roman"/>
      <w:sz w:val="30"/>
      <w:szCs w:val="22"/>
      <w:lang w:val="x-none" w:eastAsia="x-none" w:bidi="ar-SA"/>
    </w:rPr>
  </w:style>
  <w:style w:type="character" w:customStyle="1" w:styleId="Ketab">
    <w:name w:val="Ketab"/>
    <w:rsid w:val="007E7951"/>
    <w:rPr>
      <w:i/>
      <w:iCs/>
    </w:rPr>
  </w:style>
  <w:style w:type="paragraph" w:customStyle="1" w:styleId="newstxtfrt">
    <w:name w:val="newstxtfrt"/>
    <w:basedOn w:val="Normal"/>
    <w:rsid w:val="007E7951"/>
    <w:pPr>
      <w:spacing w:before="100" w:beforeAutospacing="1" w:after="100" w:afterAutospacing="1" w:line="313" w:lineRule="atLeast"/>
    </w:pPr>
    <w:rPr>
      <w:rFonts w:ascii="XBKeyhan" w:hAnsi="XBKeyhan" w:cs="Times New Roman"/>
      <w:sz w:val="19"/>
      <w:szCs w:val="19"/>
    </w:rPr>
  </w:style>
  <w:style w:type="character" w:customStyle="1" w:styleId="bookprop">
    <w:name w:val="bookprop"/>
    <w:rsid w:val="007E7951"/>
  </w:style>
  <w:style w:type="paragraph" w:customStyle="1" w:styleId="affffffff0">
    <w:name w:val="a"/>
    <w:basedOn w:val="Normal"/>
    <w:rsid w:val="007E7951"/>
    <w:pPr>
      <w:spacing w:before="100" w:beforeAutospacing="1" w:after="100" w:afterAutospacing="1"/>
    </w:pPr>
    <w:rPr>
      <w:rFonts w:cs="Times New Roman"/>
    </w:rPr>
  </w:style>
  <w:style w:type="character" w:customStyle="1" w:styleId="forummsg1">
    <w:name w:val="forummsg1"/>
    <w:rsid w:val="007E7951"/>
    <w:rPr>
      <w:rFonts w:ascii="Tahoma" w:hAnsi="Tahoma" w:cs="Tahoma" w:hint="default"/>
      <w:color w:val="343434"/>
      <w:sz w:val="13"/>
      <w:szCs w:val="13"/>
    </w:rPr>
  </w:style>
  <w:style w:type="paragraph" w:customStyle="1" w:styleId="imgcaption">
    <w:name w:val="img_caption"/>
    <w:basedOn w:val="Normal"/>
    <w:rsid w:val="007E7951"/>
    <w:pPr>
      <w:spacing w:before="100" w:beforeAutospacing="1" w:after="100" w:afterAutospacing="1"/>
    </w:pPr>
    <w:rPr>
      <w:rFonts w:cs="Times New Roman"/>
    </w:rPr>
  </w:style>
  <w:style w:type="character" w:customStyle="1" w:styleId="counter3">
    <w:name w:val="counter3"/>
    <w:rsid w:val="007E7951"/>
    <w:rPr>
      <w:rFonts w:ascii="Verdana" w:hAnsi="Verdana" w:hint="default"/>
      <w:i w:val="0"/>
      <w:iCs w:val="0"/>
      <w:caps w:val="0"/>
      <w:strike w:val="0"/>
      <w:dstrike w:val="0"/>
      <w:vanish w:val="0"/>
      <w:webHidden w:val="0"/>
      <w:color w:val="777777"/>
      <w:sz w:val="11"/>
      <w:szCs w:val="11"/>
      <w:u w:val="none"/>
      <w:effect w:val="none"/>
      <w:specVanish w:val="0"/>
    </w:rPr>
  </w:style>
  <w:style w:type="character" w:customStyle="1" w:styleId="googqs-tidbit-0">
    <w:name w:val="goog_qs-tidbit-0"/>
    <w:rsid w:val="007E7951"/>
  </w:style>
  <w:style w:type="character" w:customStyle="1" w:styleId="googqs-tidbit-1">
    <w:name w:val="goog_qs-tidbit-1"/>
    <w:rsid w:val="007E7951"/>
  </w:style>
  <w:style w:type="character" w:customStyle="1" w:styleId="searchword">
    <w:name w:val="searchword"/>
    <w:rsid w:val="007E7951"/>
  </w:style>
  <w:style w:type="character" w:customStyle="1" w:styleId="footnotembank1">
    <w:name w:val="footnotembank1"/>
    <w:rsid w:val="007E7951"/>
    <w:rPr>
      <w:rFonts w:ascii="Tahoma" w:hAnsi="Tahoma" w:cs="Tahoma" w:hint="default"/>
      <w:b w:val="0"/>
      <w:bCs w:val="0"/>
      <w:color w:val="646464"/>
      <w:sz w:val="18"/>
      <w:szCs w:val="18"/>
    </w:rPr>
  </w:style>
  <w:style w:type="character" w:customStyle="1" w:styleId="TitleChar1">
    <w:name w:val="Title Char1"/>
    <w:uiPriority w:val="10"/>
    <w:rsid w:val="007E7951"/>
    <w:rPr>
      <w:rFonts w:ascii="Cambria" w:eastAsia="Times New Roman" w:hAnsi="Cambria" w:cs="Times New Roman"/>
      <w:color w:val="17365D"/>
      <w:spacing w:val="5"/>
      <w:kern w:val="28"/>
      <w:sz w:val="52"/>
      <w:szCs w:val="52"/>
    </w:rPr>
  </w:style>
  <w:style w:type="paragraph" w:customStyle="1" w:styleId="affffffff1">
    <w:name w:val="اسم فصل"/>
    <w:basedOn w:val="afffff7"/>
    <w:rsid w:val="007E7951"/>
    <w:pPr>
      <w:ind w:right="935"/>
      <w:jc w:val="right"/>
    </w:pPr>
    <w:rPr>
      <w:rFonts w:cs="B Yekan"/>
      <w:b/>
      <w:bCs/>
      <w:sz w:val="84"/>
      <w:szCs w:val="90"/>
    </w:rPr>
  </w:style>
  <w:style w:type="paragraph" w:customStyle="1" w:styleId="29">
    <w:name w:val="تورفتگي 2"/>
    <w:basedOn w:val="afffff7"/>
    <w:rsid w:val="007E7951"/>
    <w:pPr>
      <w:ind w:left="284"/>
    </w:pPr>
  </w:style>
  <w:style w:type="character" w:customStyle="1" w:styleId="affffffff2">
    <w:name w:val="ة عربي"/>
    <w:rsid w:val="007E7951"/>
    <w:rPr>
      <w:rFonts w:cs="B Badr"/>
    </w:rPr>
  </w:style>
  <w:style w:type="paragraph" w:customStyle="1" w:styleId="affffffff3">
    <w:name w:val="گزاره"/>
    <w:basedOn w:val="Normal"/>
    <w:rsid w:val="007E7951"/>
    <w:pPr>
      <w:widowControl w:val="0"/>
      <w:spacing w:line="410" w:lineRule="exact"/>
      <w:ind w:left="567"/>
    </w:pPr>
    <w:rPr>
      <w:rFonts w:cs="IRBadr"/>
    </w:rPr>
  </w:style>
  <w:style w:type="paragraph" w:customStyle="1" w:styleId="2a">
    <w:name w:val="شمارنده2"/>
    <w:basedOn w:val="Normal"/>
    <w:rsid w:val="007E7951"/>
    <w:pPr>
      <w:widowControl w:val="0"/>
      <w:spacing w:line="410" w:lineRule="exact"/>
      <w:ind w:left="709" w:hanging="227"/>
    </w:pPr>
    <w:rPr>
      <w:rFonts w:cs="IRBadr"/>
    </w:rPr>
  </w:style>
  <w:style w:type="character" w:customStyle="1" w:styleId="m31">
    <w:name w:val="m31"/>
    <w:rsid w:val="007E7951"/>
    <w:rPr>
      <w:rFonts w:ascii="Times New Roman" w:hAnsi="Times New Roman" w:cs="Times New Roman" w:hint="default"/>
      <w:b/>
      <w:bCs/>
      <w:color w:val="008000"/>
    </w:rPr>
  </w:style>
  <w:style w:type="character" w:customStyle="1" w:styleId="Heading8Char">
    <w:name w:val="Heading 8 Char"/>
    <w:aliases w:val="سرمتن Char"/>
    <w:basedOn w:val="DefaultParagraphFont"/>
    <w:link w:val="Heading8"/>
    <w:rsid w:val="007E7951"/>
    <w:rPr>
      <w:rFonts w:asciiTheme="minorHAnsi" w:eastAsia="Arial" w:hAnsiTheme="minorHAnsi" w:cs="B Zar"/>
      <w:i/>
      <w:iCs/>
      <w:sz w:val="22"/>
      <w:szCs w:val="28"/>
      <w:lang w:bidi="ar-SA"/>
    </w:rPr>
  </w:style>
  <w:style w:type="character" w:customStyle="1" w:styleId="Heading9Char">
    <w:name w:val="Heading 9 Char"/>
    <w:aliases w:val="Heading 9-asatid Char"/>
    <w:basedOn w:val="DefaultParagraphFont"/>
    <w:link w:val="Heading9"/>
    <w:rsid w:val="007E7951"/>
    <w:rPr>
      <w:rFonts w:ascii="B Yagut" w:eastAsia="Arial" w:hAnsi="B Yagut" w:cs="Arial"/>
      <w:sz w:val="22"/>
      <w:szCs w:val="22"/>
      <w:lang w:bidi="ar-SA"/>
    </w:rPr>
  </w:style>
  <w:style w:type="paragraph" w:styleId="Index1">
    <w:name w:val="index 1"/>
    <w:basedOn w:val="Normal"/>
    <w:next w:val="Normal"/>
    <w:autoRedefine/>
    <w:uiPriority w:val="99"/>
    <w:unhideWhenUsed/>
    <w:rsid w:val="007E7951"/>
    <w:pPr>
      <w:ind w:left="220" w:hanging="220"/>
    </w:pPr>
  </w:style>
  <w:style w:type="paragraph" w:styleId="Index2">
    <w:name w:val="index 2"/>
    <w:basedOn w:val="Normal"/>
    <w:next w:val="Normal"/>
    <w:uiPriority w:val="99"/>
    <w:rsid w:val="007E7951"/>
    <w:pPr>
      <w:tabs>
        <w:tab w:val="right" w:leader="dot" w:pos="4165"/>
      </w:tabs>
      <w:spacing w:line="360" w:lineRule="exact"/>
      <w:ind w:left="454" w:hanging="227"/>
    </w:pPr>
    <w:rPr>
      <w:rFonts w:cs="0Badr"/>
      <w:noProof/>
      <w:szCs w:val="23"/>
    </w:rPr>
  </w:style>
  <w:style w:type="paragraph" w:styleId="Index3">
    <w:name w:val="index 3"/>
    <w:basedOn w:val="Normal"/>
    <w:next w:val="Normal"/>
    <w:uiPriority w:val="99"/>
    <w:rsid w:val="007E7951"/>
    <w:pPr>
      <w:tabs>
        <w:tab w:val="right" w:leader="dot" w:pos="4165"/>
      </w:tabs>
      <w:spacing w:line="360" w:lineRule="exact"/>
      <w:ind w:left="681" w:hanging="227"/>
    </w:pPr>
    <w:rPr>
      <w:rFonts w:cs="0Badr"/>
      <w:noProof/>
      <w:szCs w:val="22"/>
    </w:rPr>
  </w:style>
  <w:style w:type="paragraph" w:styleId="Index4">
    <w:name w:val="index 4"/>
    <w:basedOn w:val="Normal"/>
    <w:next w:val="Normal"/>
    <w:autoRedefine/>
    <w:uiPriority w:val="99"/>
    <w:rsid w:val="007E7951"/>
    <w:pPr>
      <w:ind w:left="960" w:hanging="240"/>
    </w:pPr>
    <w:rPr>
      <w:rFonts w:cs="Times New Roman"/>
    </w:rPr>
  </w:style>
  <w:style w:type="paragraph" w:styleId="Index5">
    <w:name w:val="index 5"/>
    <w:basedOn w:val="Normal"/>
    <w:next w:val="Normal"/>
    <w:autoRedefine/>
    <w:uiPriority w:val="99"/>
    <w:rsid w:val="007E7951"/>
    <w:pPr>
      <w:ind w:left="1200" w:hanging="240"/>
    </w:pPr>
    <w:rPr>
      <w:rFonts w:cs="Times New Roman"/>
    </w:rPr>
  </w:style>
  <w:style w:type="paragraph" w:styleId="Index6">
    <w:name w:val="index 6"/>
    <w:basedOn w:val="Normal"/>
    <w:next w:val="Normal"/>
    <w:autoRedefine/>
    <w:uiPriority w:val="99"/>
    <w:rsid w:val="007E7951"/>
    <w:pPr>
      <w:ind w:left="1440" w:hanging="240"/>
    </w:pPr>
    <w:rPr>
      <w:rFonts w:cs="Times New Roman"/>
    </w:rPr>
  </w:style>
  <w:style w:type="paragraph" w:styleId="Index7">
    <w:name w:val="index 7"/>
    <w:basedOn w:val="Normal"/>
    <w:next w:val="Normal"/>
    <w:autoRedefine/>
    <w:uiPriority w:val="99"/>
    <w:rsid w:val="007E7951"/>
    <w:pPr>
      <w:ind w:left="1680" w:hanging="240"/>
    </w:pPr>
    <w:rPr>
      <w:rFonts w:cs="Times New Roman"/>
    </w:rPr>
  </w:style>
  <w:style w:type="paragraph" w:styleId="Index8">
    <w:name w:val="index 8"/>
    <w:basedOn w:val="Normal"/>
    <w:next w:val="Normal"/>
    <w:autoRedefine/>
    <w:uiPriority w:val="99"/>
    <w:rsid w:val="007E7951"/>
    <w:pPr>
      <w:ind w:left="1920" w:hanging="240"/>
    </w:pPr>
    <w:rPr>
      <w:rFonts w:cs="Times New Roman"/>
    </w:rPr>
  </w:style>
  <w:style w:type="paragraph" w:styleId="Index9">
    <w:name w:val="index 9"/>
    <w:basedOn w:val="Normal"/>
    <w:next w:val="Normal"/>
    <w:autoRedefine/>
    <w:uiPriority w:val="99"/>
    <w:rsid w:val="007E7951"/>
    <w:pPr>
      <w:ind w:left="2160" w:hanging="240"/>
    </w:pPr>
    <w:rPr>
      <w:rFonts w:cs="Times New Roman"/>
    </w:rPr>
  </w:style>
  <w:style w:type="paragraph" w:styleId="TOC1">
    <w:name w:val="toc 1"/>
    <w:basedOn w:val="Normal"/>
    <w:next w:val="Normal"/>
    <w:link w:val="TOC1Char"/>
    <w:autoRedefine/>
    <w:uiPriority w:val="39"/>
    <w:unhideWhenUsed/>
    <w:rsid w:val="007E7951"/>
  </w:style>
  <w:style w:type="character" w:customStyle="1" w:styleId="TOC1Char">
    <w:name w:val="TOC 1 Char"/>
    <w:link w:val="TOC1"/>
    <w:uiPriority w:val="39"/>
    <w:rsid w:val="007E7951"/>
    <w:rPr>
      <w:rFonts w:asciiTheme="minorHAnsi" w:eastAsiaTheme="minorHAnsi" w:hAnsiTheme="minorHAnsi" w:cs="B Zar"/>
      <w:sz w:val="22"/>
      <w:szCs w:val="28"/>
      <w:lang w:bidi="ar-SA"/>
    </w:rPr>
  </w:style>
  <w:style w:type="paragraph" w:styleId="TOC2">
    <w:name w:val="toc 2"/>
    <w:basedOn w:val="Normal"/>
    <w:next w:val="Normal"/>
    <w:autoRedefine/>
    <w:uiPriority w:val="39"/>
    <w:unhideWhenUsed/>
    <w:rsid w:val="007E7951"/>
    <w:pPr>
      <w:ind w:left="240"/>
    </w:pPr>
  </w:style>
  <w:style w:type="paragraph" w:styleId="TOC3">
    <w:name w:val="toc 3"/>
    <w:basedOn w:val="Normal"/>
    <w:next w:val="Normal"/>
    <w:link w:val="TOC3Char"/>
    <w:autoRedefine/>
    <w:uiPriority w:val="39"/>
    <w:unhideWhenUsed/>
    <w:rsid w:val="007E7951"/>
    <w:pPr>
      <w:tabs>
        <w:tab w:val="right" w:leader="dot" w:pos="9350"/>
      </w:tabs>
      <w:spacing w:line="192" w:lineRule="auto"/>
      <w:ind w:left="561"/>
    </w:pPr>
    <w:rPr>
      <w:i/>
      <w:sz w:val="26"/>
      <w:szCs w:val="26"/>
    </w:rPr>
  </w:style>
  <w:style w:type="character" w:customStyle="1" w:styleId="TOC3Char">
    <w:name w:val="TOC 3 Char"/>
    <w:basedOn w:val="DefaultParagraphFont"/>
    <w:link w:val="TOC3"/>
    <w:uiPriority w:val="39"/>
    <w:rsid w:val="007E7951"/>
    <w:rPr>
      <w:rFonts w:asciiTheme="minorHAnsi" w:eastAsiaTheme="minorHAnsi" w:hAnsiTheme="minorHAnsi" w:cs="B Zar"/>
      <w:i/>
      <w:sz w:val="26"/>
      <w:szCs w:val="26"/>
      <w:lang w:bidi="ar-SA"/>
    </w:rPr>
  </w:style>
  <w:style w:type="paragraph" w:styleId="TOC4">
    <w:name w:val="toc 4"/>
    <w:basedOn w:val="Normal"/>
    <w:next w:val="Normal"/>
    <w:autoRedefine/>
    <w:uiPriority w:val="39"/>
    <w:unhideWhenUsed/>
    <w:rsid w:val="007E7951"/>
    <w:pPr>
      <w:tabs>
        <w:tab w:val="right" w:leader="dot" w:pos="9350"/>
      </w:tabs>
      <w:spacing w:line="216" w:lineRule="auto"/>
      <w:ind w:left="840" w:firstLine="284"/>
    </w:pPr>
    <w:rPr>
      <w:sz w:val="26"/>
      <w:szCs w:val="26"/>
    </w:rPr>
  </w:style>
  <w:style w:type="paragraph" w:styleId="TOC5">
    <w:name w:val="toc 5"/>
    <w:basedOn w:val="Normal"/>
    <w:next w:val="Normal"/>
    <w:autoRedefine/>
    <w:uiPriority w:val="39"/>
    <w:unhideWhenUsed/>
    <w:rsid w:val="007E7951"/>
    <w:pPr>
      <w:tabs>
        <w:tab w:val="right" w:leader="dot" w:pos="9350"/>
      </w:tabs>
      <w:spacing w:line="216" w:lineRule="auto"/>
      <w:ind w:left="1120" w:firstLine="284"/>
    </w:pPr>
  </w:style>
  <w:style w:type="paragraph" w:styleId="TOC6">
    <w:name w:val="toc 6"/>
    <w:basedOn w:val="Normal"/>
    <w:next w:val="Normal"/>
    <w:autoRedefine/>
    <w:uiPriority w:val="39"/>
    <w:unhideWhenUsed/>
    <w:rsid w:val="007E7951"/>
    <w:pPr>
      <w:spacing w:line="216" w:lineRule="auto"/>
      <w:ind w:left="1400" w:firstLine="284"/>
    </w:pPr>
  </w:style>
  <w:style w:type="paragraph" w:styleId="TOC7">
    <w:name w:val="toc 7"/>
    <w:basedOn w:val="Normal"/>
    <w:next w:val="Normal"/>
    <w:autoRedefine/>
    <w:uiPriority w:val="39"/>
    <w:unhideWhenUsed/>
    <w:rsid w:val="007E7951"/>
    <w:pPr>
      <w:spacing w:line="216" w:lineRule="auto"/>
      <w:ind w:left="1680" w:firstLine="284"/>
    </w:pPr>
    <w:rPr>
      <w:rFonts w:cs="Times New Roman"/>
      <w:sz w:val="18"/>
      <w:szCs w:val="21"/>
    </w:rPr>
  </w:style>
  <w:style w:type="paragraph" w:styleId="TOC8">
    <w:name w:val="toc 8"/>
    <w:basedOn w:val="Normal"/>
    <w:next w:val="Normal"/>
    <w:autoRedefine/>
    <w:uiPriority w:val="39"/>
    <w:unhideWhenUsed/>
    <w:rsid w:val="007E7951"/>
    <w:pPr>
      <w:spacing w:line="216" w:lineRule="auto"/>
      <w:ind w:left="1960" w:firstLine="284"/>
    </w:pPr>
    <w:rPr>
      <w:rFonts w:cs="Times New Roman"/>
      <w:sz w:val="18"/>
      <w:szCs w:val="21"/>
    </w:rPr>
  </w:style>
  <w:style w:type="paragraph" w:styleId="TOC9">
    <w:name w:val="toc 9"/>
    <w:basedOn w:val="Normal"/>
    <w:next w:val="Normal"/>
    <w:autoRedefine/>
    <w:uiPriority w:val="39"/>
    <w:unhideWhenUsed/>
    <w:rsid w:val="007E7951"/>
    <w:pPr>
      <w:spacing w:line="216" w:lineRule="auto"/>
      <w:ind w:left="2240" w:firstLine="284"/>
    </w:pPr>
    <w:rPr>
      <w:rFonts w:cs="Times New Roman"/>
      <w:sz w:val="18"/>
      <w:szCs w:val="21"/>
    </w:rPr>
  </w:style>
  <w:style w:type="paragraph" w:styleId="NormalIndent">
    <w:name w:val="Normal Indent"/>
    <w:basedOn w:val="Normal"/>
    <w:unhideWhenUsed/>
    <w:rsid w:val="007E7951"/>
    <w:pPr>
      <w:autoSpaceDE w:val="0"/>
      <w:autoSpaceDN w:val="0"/>
      <w:adjustRightInd w:val="0"/>
      <w:spacing w:line="520" w:lineRule="exact"/>
      <w:ind w:left="720" w:firstLine="284"/>
    </w:pPr>
    <w:rPr>
      <w:rFonts w:ascii="Times" w:hAnsi="Times" w:cs="0Badr"/>
    </w:rPr>
  </w:style>
  <w:style w:type="paragraph" w:styleId="CommentText">
    <w:name w:val="annotation text"/>
    <w:basedOn w:val="Normal"/>
    <w:link w:val="CommentTextChar"/>
    <w:autoRedefine/>
    <w:uiPriority w:val="99"/>
    <w:unhideWhenUsed/>
    <w:rsid w:val="007E7951"/>
    <w:pPr>
      <w:spacing w:after="200"/>
    </w:pPr>
    <w:rPr>
      <w:rFonts w:cs="B Yagut"/>
    </w:rPr>
  </w:style>
  <w:style w:type="character" w:customStyle="1" w:styleId="CommentTextChar">
    <w:name w:val="Comment Text Char"/>
    <w:link w:val="CommentText"/>
    <w:uiPriority w:val="99"/>
    <w:rsid w:val="007E7951"/>
    <w:rPr>
      <w:rFonts w:asciiTheme="minorHAnsi" w:eastAsiaTheme="minorHAnsi" w:hAnsiTheme="minorHAnsi" w:cs="B Yagut"/>
      <w:sz w:val="22"/>
      <w:szCs w:val="28"/>
      <w:lang w:bidi="ar-SA"/>
    </w:rPr>
  </w:style>
  <w:style w:type="paragraph" w:styleId="Footer">
    <w:name w:val="footer"/>
    <w:basedOn w:val="Normal"/>
    <w:link w:val="FooterChar"/>
    <w:uiPriority w:val="99"/>
    <w:unhideWhenUsed/>
    <w:rsid w:val="007E7951"/>
    <w:pPr>
      <w:tabs>
        <w:tab w:val="center" w:pos="4513"/>
        <w:tab w:val="right" w:pos="9026"/>
      </w:tabs>
    </w:pPr>
  </w:style>
  <w:style w:type="character" w:customStyle="1" w:styleId="FooterChar">
    <w:name w:val="Footer Char"/>
    <w:basedOn w:val="DefaultParagraphFont"/>
    <w:link w:val="Footer"/>
    <w:uiPriority w:val="99"/>
    <w:rsid w:val="007E7951"/>
    <w:rPr>
      <w:rFonts w:asciiTheme="minorHAnsi" w:eastAsiaTheme="minorHAnsi" w:hAnsiTheme="minorHAnsi" w:cs="B Zar"/>
      <w:sz w:val="22"/>
      <w:szCs w:val="28"/>
      <w:lang w:bidi="ar-SA"/>
    </w:rPr>
  </w:style>
  <w:style w:type="paragraph" w:styleId="IndexHeading">
    <w:name w:val="index heading"/>
    <w:basedOn w:val="Normal"/>
    <w:next w:val="Index1"/>
    <w:uiPriority w:val="99"/>
    <w:rsid w:val="007E7951"/>
    <w:pPr>
      <w:spacing w:before="240" w:after="120"/>
      <w:ind w:left="140"/>
    </w:pPr>
    <w:rPr>
      <w:rFonts w:ascii="Cambria" w:hAnsi="Cambria" w:cs="Times New Roman"/>
      <w:b/>
      <w:bCs/>
      <w:color w:val="000000"/>
      <w:szCs w:val="33"/>
    </w:rPr>
  </w:style>
  <w:style w:type="paragraph" w:styleId="Caption">
    <w:name w:val="caption"/>
    <w:basedOn w:val="Normal"/>
    <w:next w:val="Normal"/>
    <w:uiPriority w:val="35"/>
    <w:semiHidden/>
    <w:unhideWhenUsed/>
    <w:qFormat/>
    <w:rsid w:val="007E7951"/>
    <w:pPr>
      <w:spacing w:after="120"/>
      <w:ind w:firstLine="284"/>
      <w:jc w:val="both"/>
    </w:pPr>
    <w:rPr>
      <w:rFonts w:cs="2  Lotus"/>
      <w:b/>
      <w:bCs/>
    </w:rPr>
  </w:style>
  <w:style w:type="paragraph" w:styleId="EnvelopeReturn">
    <w:name w:val="envelope return"/>
    <w:basedOn w:val="Normal"/>
    <w:rsid w:val="007E7951"/>
    <w:pPr>
      <w:widowControl w:val="0"/>
      <w:spacing w:line="540" w:lineRule="exact"/>
      <w:ind w:firstLine="284"/>
    </w:pPr>
    <w:rPr>
      <w:rFonts w:ascii="Arial" w:hAnsi="Arial"/>
    </w:rPr>
  </w:style>
  <w:style w:type="character" w:styleId="CommentReference">
    <w:name w:val="annotation reference"/>
    <w:uiPriority w:val="99"/>
    <w:semiHidden/>
    <w:unhideWhenUsed/>
    <w:rsid w:val="007E7951"/>
    <w:rPr>
      <w:sz w:val="16"/>
      <w:szCs w:val="16"/>
    </w:rPr>
  </w:style>
  <w:style w:type="character" w:styleId="LineNumber">
    <w:name w:val="line number"/>
    <w:semiHidden/>
    <w:unhideWhenUsed/>
    <w:rsid w:val="007E7951"/>
  </w:style>
  <w:style w:type="character" w:styleId="PageNumber">
    <w:name w:val="page number"/>
    <w:rsid w:val="007E7951"/>
  </w:style>
  <w:style w:type="character" w:styleId="EndnoteReference">
    <w:name w:val="endnote reference"/>
    <w:aliases w:val="علائم پاورقی"/>
    <w:uiPriority w:val="99"/>
    <w:rsid w:val="007E7951"/>
    <w:rPr>
      <w:vertAlign w:val="superscript"/>
    </w:rPr>
  </w:style>
  <w:style w:type="paragraph" w:styleId="EndnoteText">
    <w:name w:val="endnote text"/>
    <w:basedOn w:val="Normal"/>
    <w:link w:val="EndnoteTextChar"/>
    <w:uiPriority w:val="99"/>
    <w:rsid w:val="007E7951"/>
    <w:rPr>
      <w:rFonts w:cs="Zar"/>
      <w:noProof/>
    </w:rPr>
  </w:style>
  <w:style w:type="character" w:customStyle="1" w:styleId="EndnoteTextChar">
    <w:name w:val="Endnote Text Char"/>
    <w:basedOn w:val="DefaultParagraphFont"/>
    <w:link w:val="EndnoteText"/>
    <w:uiPriority w:val="99"/>
    <w:rsid w:val="007E7951"/>
    <w:rPr>
      <w:rFonts w:asciiTheme="minorHAnsi" w:eastAsiaTheme="minorHAnsi" w:hAnsiTheme="minorHAnsi" w:cs="Zar"/>
      <w:noProof/>
      <w:sz w:val="22"/>
      <w:szCs w:val="28"/>
      <w:lang w:bidi="ar-SA"/>
    </w:rPr>
  </w:style>
  <w:style w:type="paragraph" w:styleId="List">
    <w:name w:val="List"/>
    <w:basedOn w:val="Normal"/>
    <w:rsid w:val="007E7951"/>
    <w:pPr>
      <w:spacing w:line="520" w:lineRule="exact"/>
      <w:ind w:left="283" w:hanging="283"/>
    </w:pPr>
    <w:rPr>
      <w:rFonts w:cs="Times New Roman"/>
      <w:lang w:bidi="en-US"/>
    </w:rPr>
  </w:style>
  <w:style w:type="paragraph" w:styleId="ListBullet">
    <w:name w:val="List Bullet"/>
    <w:basedOn w:val="Normal"/>
    <w:unhideWhenUsed/>
    <w:rsid w:val="007E7951"/>
    <w:pPr>
      <w:tabs>
        <w:tab w:val="num" w:pos="360"/>
      </w:tabs>
      <w:spacing w:line="216" w:lineRule="auto"/>
      <w:ind w:left="360" w:hanging="360"/>
    </w:pPr>
    <w:rPr>
      <w:szCs w:val="26"/>
    </w:rPr>
  </w:style>
  <w:style w:type="paragraph" w:styleId="List2">
    <w:name w:val="List 2"/>
    <w:basedOn w:val="Normal"/>
    <w:rsid w:val="007E7951"/>
    <w:pPr>
      <w:spacing w:line="520" w:lineRule="exact"/>
      <w:ind w:left="566" w:hanging="283"/>
    </w:pPr>
    <w:rPr>
      <w:rFonts w:cs="Times New Roman"/>
      <w:lang w:bidi="en-US"/>
    </w:rPr>
  </w:style>
  <w:style w:type="paragraph" w:styleId="ListBullet2">
    <w:name w:val="List Bullet 2"/>
    <w:basedOn w:val="Normal"/>
    <w:rsid w:val="007E7951"/>
    <w:pPr>
      <w:tabs>
        <w:tab w:val="num" w:pos="643"/>
      </w:tabs>
      <w:spacing w:line="520" w:lineRule="exact"/>
      <w:ind w:left="643" w:hanging="360"/>
    </w:pPr>
    <w:rPr>
      <w:rFonts w:cs="Times New Roman"/>
      <w:lang w:bidi="en-US"/>
    </w:rPr>
  </w:style>
  <w:style w:type="paragraph" w:styleId="Closing">
    <w:name w:val="Closing"/>
    <w:basedOn w:val="Normal"/>
    <w:link w:val="ClosingChar"/>
    <w:uiPriority w:val="99"/>
    <w:rsid w:val="007E7951"/>
    <w:pPr>
      <w:widowControl w:val="0"/>
      <w:spacing w:line="276" w:lineRule="auto"/>
      <w:ind w:firstLine="284"/>
    </w:pPr>
  </w:style>
  <w:style w:type="character" w:customStyle="1" w:styleId="ClosingChar">
    <w:name w:val="Closing Char"/>
    <w:basedOn w:val="DefaultParagraphFont"/>
    <w:link w:val="Closing"/>
    <w:uiPriority w:val="99"/>
    <w:rsid w:val="007E7951"/>
    <w:rPr>
      <w:rFonts w:asciiTheme="minorHAnsi" w:eastAsiaTheme="minorHAnsi" w:hAnsiTheme="minorHAnsi" w:cs="B Zar"/>
      <w:sz w:val="22"/>
      <w:szCs w:val="28"/>
      <w:lang w:bidi="ar-SA"/>
    </w:rPr>
  </w:style>
  <w:style w:type="paragraph" w:styleId="Signature">
    <w:name w:val="Signature"/>
    <w:basedOn w:val="Normal"/>
    <w:link w:val="SignatureChar"/>
    <w:uiPriority w:val="99"/>
    <w:rsid w:val="007E7951"/>
    <w:pPr>
      <w:widowControl w:val="0"/>
      <w:spacing w:line="276" w:lineRule="auto"/>
      <w:ind w:firstLine="284"/>
    </w:pPr>
  </w:style>
  <w:style w:type="character" w:customStyle="1" w:styleId="SignatureChar">
    <w:name w:val="Signature Char"/>
    <w:basedOn w:val="DefaultParagraphFont"/>
    <w:link w:val="Signature"/>
    <w:uiPriority w:val="99"/>
    <w:rsid w:val="007E7951"/>
    <w:rPr>
      <w:rFonts w:asciiTheme="minorHAnsi" w:eastAsiaTheme="minorHAnsi" w:hAnsiTheme="minorHAnsi" w:cs="B Zar"/>
      <w:sz w:val="22"/>
      <w:szCs w:val="28"/>
      <w:lang w:bidi="ar-SA"/>
    </w:rPr>
  </w:style>
  <w:style w:type="paragraph" w:styleId="BodyText">
    <w:name w:val="Body Text"/>
    <w:basedOn w:val="Normal"/>
    <w:link w:val="BodyTextChar"/>
    <w:uiPriority w:val="99"/>
    <w:unhideWhenUsed/>
    <w:rsid w:val="007E7951"/>
    <w:pPr>
      <w:spacing w:after="120" w:line="312" w:lineRule="auto"/>
      <w:ind w:firstLine="284"/>
    </w:pPr>
  </w:style>
  <w:style w:type="character" w:customStyle="1" w:styleId="BodyTextChar">
    <w:name w:val="Body Text Char"/>
    <w:basedOn w:val="DefaultParagraphFont"/>
    <w:link w:val="BodyText"/>
    <w:uiPriority w:val="99"/>
    <w:rsid w:val="007E7951"/>
    <w:rPr>
      <w:rFonts w:asciiTheme="minorHAnsi" w:eastAsiaTheme="minorHAnsi" w:hAnsiTheme="minorHAnsi" w:cs="B Zar"/>
      <w:sz w:val="22"/>
      <w:szCs w:val="28"/>
      <w:lang w:bidi="ar-SA"/>
    </w:rPr>
  </w:style>
  <w:style w:type="paragraph" w:styleId="BodyTextIndent">
    <w:name w:val="Body Text Indent"/>
    <w:basedOn w:val="Normal"/>
    <w:link w:val="BodyTextIndentChar"/>
    <w:uiPriority w:val="99"/>
    <w:rsid w:val="007E7951"/>
    <w:pPr>
      <w:spacing w:after="120" w:line="520" w:lineRule="exact"/>
      <w:ind w:left="283" w:firstLine="284"/>
    </w:pPr>
    <w:rPr>
      <w:rFonts w:cs="Times New Roman"/>
      <w:lang w:bidi="en-US"/>
    </w:rPr>
  </w:style>
  <w:style w:type="character" w:customStyle="1" w:styleId="BodyTextIndentChar">
    <w:name w:val="Body Text Indent Char"/>
    <w:basedOn w:val="DefaultParagraphFont"/>
    <w:link w:val="BodyTextIndent"/>
    <w:uiPriority w:val="99"/>
    <w:rsid w:val="007E7951"/>
    <w:rPr>
      <w:rFonts w:asciiTheme="minorHAnsi" w:eastAsiaTheme="minorHAnsi" w:hAnsiTheme="minorHAnsi" w:cs="Times New Roman"/>
      <w:sz w:val="22"/>
      <w:szCs w:val="28"/>
      <w:lang w:bidi="en-US"/>
    </w:rPr>
  </w:style>
  <w:style w:type="paragraph" w:styleId="ListContinue">
    <w:name w:val="List Continue"/>
    <w:basedOn w:val="Normal"/>
    <w:rsid w:val="007E7951"/>
    <w:pPr>
      <w:spacing w:after="120" w:line="520" w:lineRule="exact"/>
      <w:ind w:left="283" w:firstLine="284"/>
    </w:pPr>
    <w:rPr>
      <w:rFonts w:cs="Times New Roman"/>
      <w:lang w:bidi="en-US"/>
    </w:rPr>
  </w:style>
  <w:style w:type="paragraph" w:styleId="Subtitle">
    <w:name w:val="Subtitle"/>
    <w:basedOn w:val="Normal"/>
    <w:next w:val="Normal"/>
    <w:link w:val="SubtitleChar"/>
    <w:uiPriority w:val="11"/>
    <w:rsid w:val="007E7951"/>
    <w:pPr>
      <w:numPr>
        <w:ilvl w:val="1"/>
      </w:numPr>
      <w:ind w:firstLine="284"/>
    </w:pPr>
    <w:rPr>
      <w:rFonts w:ascii="Cambria" w:hAnsi="Cambria" w:cs="Times New Roman"/>
      <w:i/>
      <w:iCs/>
      <w:color w:val="4F81BD"/>
      <w:spacing w:val="15"/>
    </w:rPr>
  </w:style>
  <w:style w:type="character" w:customStyle="1" w:styleId="SubtitleChar">
    <w:name w:val="Subtitle Char"/>
    <w:link w:val="Subtitle"/>
    <w:uiPriority w:val="11"/>
    <w:rsid w:val="007E7951"/>
    <w:rPr>
      <w:rFonts w:ascii="Cambria" w:eastAsiaTheme="minorHAnsi" w:hAnsi="Cambria" w:cs="Times New Roman"/>
      <w:i/>
      <w:iCs/>
      <w:color w:val="4F81BD"/>
      <w:spacing w:val="15"/>
      <w:sz w:val="22"/>
      <w:szCs w:val="28"/>
      <w:lang w:bidi="ar-SA"/>
    </w:rPr>
  </w:style>
  <w:style w:type="paragraph" w:styleId="Date">
    <w:name w:val="Date"/>
    <w:basedOn w:val="Normal"/>
    <w:next w:val="Normal"/>
    <w:link w:val="DateChar"/>
    <w:uiPriority w:val="99"/>
    <w:rsid w:val="007E7951"/>
    <w:pPr>
      <w:widowControl w:val="0"/>
      <w:spacing w:line="276" w:lineRule="auto"/>
      <w:ind w:firstLine="284"/>
    </w:pPr>
  </w:style>
  <w:style w:type="character" w:customStyle="1" w:styleId="DateChar">
    <w:name w:val="Date Char"/>
    <w:basedOn w:val="DefaultParagraphFont"/>
    <w:link w:val="Date"/>
    <w:uiPriority w:val="99"/>
    <w:rsid w:val="007E7951"/>
    <w:rPr>
      <w:rFonts w:asciiTheme="minorHAnsi" w:eastAsiaTheme="minorHAnsi" w:hAnsiTheme="minorHAnsi" w:cs="B Zar"/>
      <w:sz w:val="22"/>
      <w:szCs w:val="28"/>
      <w:lang w:bidi="ar-SA"/>
    </w:rPr>
  </w:style>
  <w:style w:type="paragraph" w:styleId="BodyTextFirstIndent">
    <w:name w:val="Body Text First Indent"/>
    <w:basedOn w:val="BodyText"/>
    <w:link w:val="BodyTextFirstIndentChar"/>
    <w:rsid w:val="007E7951"/>
    <w:pPr>
      <w:spacing w:line="240" w:lineRule="auto"/>
      <w:ind w:firstLine="210"/>
    </w:pPr>
    <w:rPr>
      <w:rFonts w:cs="Times New Roman"/>
      <w:lang w:bidi="en-US"/>
    </w:rPr>
  </w:style>
  <w:style w:type="character" w:customStyle="1" w:styleId="BodyTextFirstIndentChar">
    <w:name w:val="Body Text First Indent Char"/>
    <w:basedOn w:val="BodyTextChar"/>
    <w:link w:val="BodyTextFirstIndent"/>
    <w:rsid w:val="007E7951"/>
    <w:rPr>
      <w:rFonts w:asciiTheme="minorHAnsi" w:eastAsiaTheme="minorHAnsi" w:hAnsiTheme="minorHAnsi" w:cs="Times New Roman"/>
      <w:sz w:val="22"/>
      <w:szCs w:val="28"/>
      <w:lang w:bidi="en-US"/>
    </w:rPr>
  </w:style>
  <w:style w:type="paragraph" w:styleId="BodyTextFirstIndent2">
    <w:name w:val="Body Text First Indent 2"/>
    <w:basedOn w:val="BodyTextIndent"/>
    <w:link w:val="BodyTextFirstIndent2Char"/>
    <w:rsid w:val="007E7951"/>
    <w:pPr>
      <w:ind w:firstLine="210"/>
    </w:pPr>
  </w:style>
  <w:style w:type="character" w:customStyle="1" w:styleId="BodyTextFirstIndent2Char">
    <w:name w:val="Body Text First Indent 2 Char"/>
    <w:basedOn w:val="BodyTextIndentChar"/>
    <w:link w:val="BodyTextFirstIndent2"/>
    <w:rsid w:val="007E7951"/>
    <w:rPr>
      <w:rFonts w:asciiTheme="minorHAnsi" w:eastAsiaTheme="minorHAnsi" w:hAnsiTheme="minorHAnsi" w:cs="Times New Roman"/>
      <w:sz w:val="22"/>
      <w:szCs w:val="28"/>
      <w:lang w:bidi="en-US"/>
    </w:rPr>
  </w:style>
  <w:style w:type="paragraph" w:styleId="NoteHeading">
    <w:name w:val="Note Heading"/>
    <w:basedOn w:val="Normal"/>
    <w:next w:val="Normal"/>
    <w:link w:val="NoteHeadingChar"/>
    <w:rsid w:val="007E7951"/>
    <w:pPr>
      <w:spacing w:line="520" w:lineRule="exact"/>
      <w:ind w:firstLine="284"/>
    </w:pPr>
    <w:rPr>
      <w:rFonts w:cs="Nazanin"/>
    </w:rPr>
  </w:style>
  <w:style w:type="character" w:customStyle="1" w:styleId="NoteHeadingChar">
    <w:name w:val="Note Heading Char"/>
    <w:basedOn w:val="DefaultParagraphFont"/>
    <w:link w:val="NoteHeading"/>
    <w:rsid w:val="007E7951"/>
    <w:rPr>
      <w:rFonts w:asciiTheme="minorHAnsi" w:eastAsiaTheme="minorHAnsi" w:hAnsiTheme="minorHAnsi" w:cs="Nazanin"/>
      <w:sz w:val="22"/>
      <w:szCs w:val="28"/>
      <w:lang w:bidi="ar-SA"/>
    </w:rPr>
  </w:style>
  <w:style w:type="paragraph" w:styleId="BodyText3">
    <w:name w:val="Body Text 3"/>
    <w:basedOn w:val="Normal"/>
    <w:link w:val="BodyText3Char"/>
    <w:uiPriority w:val="99"/>
    <w:unhideWhenUsed/>
    <w:rsid w:val="007E7951"/>
    <w:pPr>
      <w:spacing w:after="120" w:line="520" w:lineRule="exact"/>
      <w:ind w:left="340" w:firstLine="284"/>
    </w:pPr>
    <w:rPr>
      <w:rFonts w:cs="Times New Roman"/>
      <w:sz w:val="16"/>
      <w:szCs w:val="16"/>
    </w:rPr>
  </w:style>
  <w:style w:type="character" w:customStyle="1" w:styleId="BodyText3Char">
    <w:name w:val="Body Text 3 Char"/>
    <w:basedOn w:val="DefaultParagraphFont"/>
    <w:link w:val="BodyText3"/>
    <w:uiPriority w:val="99"/>
    <w:rsid w:val="007E7951"/>
    <w:rPr>
      <w:rFonts w:asciiTheme="minorHAnsi" w:eastAsiaTheme="minorHAnsi" w:hAnsiTheme="minorHAnsi" w:cs="Times New Roman"/>
      <w:sz w:val="16"/>
      <w:szCs w:val="16"/>
      <w:lang w:bidi="ar-SA"/>
    </w:rPr>
  </w:style>
  <w:style w:type="paragraph" w:styleId="BodyTextIndent2">
    <w:name w:val="Body Text Indent 2"/>
    <w:basedOn w:val="Normal"/>
    <w:link w:val="BodyTextIndent2Char"/>
    <w:rsid w:val="007E7951"/>
    <w:pPr>
      <w:spacing w:line="360" w:lineRule="auto"/>
      <w:ind w:firstLine="720"/>
      <w:jc w:val="both"/>
    </w:pPr>
    <w:rPr>
      <w:rFonts w:ascii="Arial" w:hAnsi="Arial"/>
    </w:rPr>
  </w:style>
  <w:style w:type="character" w:customStyle="1" w:styleId="BodyTextIndent2Char">
    <w:name w:val="Body Text Indent 2 Char"/>
    <w:basedOn w:val="DefaultParagraphFont"/>
    <w:link w:val="BodyTextIndent2"/>
    <w:rsid w:val="007E7951"/>
    <w:rPr>
      <w:rFonts w:ascii="Arial" w:eastAsiaTheme="minorHAnsi" w:hAnsi="Arial" w:cs="B Zar"/>
      <w:sz w:val="28"/>
      <w:szCs w:val="28"/>
      <w:lang w:bidi="ar-SA"/>
    </w:rPr>
  </w:style>
  <w:style w:type="paragraph" w:styleId="BodyTextIndent3">
    <w:name w:val="Body Text Indent 3"/>
    <w:basedOn w:val="Normal"/>
    <w:link w:val="BodyTextIndent3Char"/>
    <w:rsid w:val="007E7951"/>
    <w:pPr>
      <w:spacing w:after="120"/>
      <w:ind w:left="360" w:firstLine="450"/>
      <w:jc w:val="both"/>
    </w:pPr>
    <w:rPr>
      <w:noProof/>
      <w:sz w:val="16"/>
      <w:szCs w:val="16"/>
    </w:rPr>
  </w:style>
  <w:style w:type="character" w:customStyle="1" w:styleId="BodyTextIndent3Char">
    <w:name w:val="Body Text Indent 3 Char"/>
    <w:basedOn w:val="DefaultParagraphFont"/>
    <w:link w:val="BodyTextIndent3"/>
    <w:rsid w:val="007E7951"/>
    <w:rPr>
      <w:rFonts w:asciiTheme="minorHAnsi" w:eastAsiaTheme="minorHAnsi" w:hAnsiTheme="minorHAnsi" w:cs="B Zar"/>
      <w:noProof/>
      <w:sz w:val="16"/>
      <w:szCs w:val="16"/>
      <w:lang w:bidi="ar-SA"/>
    </w:rPr>
  </w:style>
  <w:style w:type="paragraph" w:styleId="BlockText">
    <w:name w:val="Block Text"/>
    <w:basedOn w:val="Normal"/>
    <w:autoRedefine/>
    <w:rsid w:val="007E7951"/>
    <w:pPr>
      <w:widowControl w:val="0"/>
      <w:ind w:left="656" w:right="1199" w:firstLine="284"/>
    </w:pPr>
    <w:rPr>
      <w:rFonts w:cs="Lotus"/>
      <w:b/>
      <w:bCs/>
    </w:rPr>
  </w:style>
  <w:style w:type="character" w:styleId="Hyperlink">
    <w:name w:val="Hyperlink"/>
    <w:uiPriority w:val="99"/>
    <w:unhideWhenUsed/>
    <w:rsid w:val="007E7951"/>
    <w:rPr>
      <w:color w:val="0000FF"/>
      <w:u w:val="single"/>
    </w:rPr>
  </w:style>
  <w:style w:type="character" w:styleId="FollowedHyperlink">
    <w:name w:val="FollowedHyperlink"/>
    <w:uiPriority w:val="99"/>
    <w:unhideWhenUsed/>
    <w:rsid w:val="007E7951"/>
    <w:rPr>
      <w:color w:val="800080"/>
      <w:u w:val="single"/>
    </w:rPr>
  </w:style>
  <w:style w:type="character" w:styleId="Strong">
    <w:name w:val="Strong"/>
    <w:aliases w:val="heading 2"/>
    <w:uiPriority w:val="22"/>
    <w:rsid w:val="007E7951"/>
    <w:rPr>
      <w:rFonts w:ascii="B Yagut" w:hAnsi="B Yagut"/>
      <w:b/>
      <w:bCs/>
      <w:dstrike w:val="0"/>
      <w:vertAlign w:val="baseline"/>
    </w:rPr>
  </w:style>
  <w:style w:type="character" w:styleId="Emphasis">
    <w:name w:val="Emphasis"/>
    <w:aliases w:val="عبارت عربی,علائم متن"/>
    <w:uiPriority w:val="20"/>
    <w:rsid w:val="00475C73"/>
    <w:rPr>
      <w:rFonts w:cs="IRBadr"/>
      <w:i/>
      <w:iCs w:val="0"/>
    </w:rPr>
  </w:style>
  <w:style w:type="paragraph" w:styleId="DocumentMap">
    <w:name w:val="Document Map"/>
    <w:basedOn w:val="Normal"/>
    <w:link w:val="DocumentMapChar"/>
    <w:uiPriority w:val="99"/>
    <w:unhideWhenUsed/>
    <w:rsid w:val="007E7951"/>
    <w:pPr>
      <w:keepNext/>
      <w:keepLines/>
      <w:ind w:firstLine="237"/>
      <w:outlineLvl w:val="0"/>
    </w:pPr>
    <w:rPr>
      <w:rFonts w:eastAsia="SimSun"/>
      <w:b/>
      <w:bCs/>
      <w:color w:val="365F91"/>
      <w:szCs w:val="40"/>
      <w:lang w:val="x-none" w:eastAsia="zh-CN"/>
    </w:rPr>
  </w:style>
  <w:style w:type="character" w:customStyle="1" w:styleId="DocumentMapChar">
    <w:name w:val="Document Map Char"/>
    <w:basedOn w:val="DefaultParagraphFont"/>
    <w:link w:val="DocumentMap"/>
    <w:uiPriority w:val="99"/>
    <w:rsid w:val="007E7951"/>
    <w:rPr>
      <w:rFonts w:asciiTheme="minorHAnsi" w:eastAsia="SimSun" w:hAnsiTheme="minorHAnsi" w:cs="B Zar"/>
      <w:b/>
      <w:bCs/>
      <w:color w:val="365F91"/>
      <w:sz w:val="22"/>
      <w:szCs w:val="40"/>
      <w:lang w:val="x-none" w:eastAsia="zh-CN" w:bidi="ar-SA"/>
    </w:rPr>
  </w:style>
  <w:style w:type="paragraph" w:styleId="PlainText">
    <w:name w:val="Plain Text"/>
    <w:basedOn w:val="Normal"/>
    <w:link w:val="PlainTextChar"/>
    <w:rsid w:val="007E7951"/>
    <w:rPr>
      <w:rFonts w:ascii="Courier New" w:hAnsi="Courier New" w:cs="Courier New"/>
      <w:color w:val="000000"/>
      <w:kern w:val="40"/>
    </w:rPr>
  </w:style>
  <w:style w:type="character" w:customStyle="1" w:styleId="PlainTextChar">
    <w:name w:val="Plain Text Char"/>
    <w:basedOn w:val="DefaultParagraphFont"/>
    <w:link w:val="PlainText"/>
    <w:rsid w:val="007E7951"/>
    <w:rPr>
      <w:rFonts w:ascii="Courier New" w:eastAsiaTheme="minorHAnsi" w:hAnsi="Courier New" w:cs="Courier New"/>
      <w:color w:val="000000"/>
      <w:kern w:val="40"/>
      <w:sz w:val="22"/>
      <w:szCs w:val="28"/>
      <w:lang w:bidi="ar-SA"/>
    </w:rPr>
  </w:style>
  <w:style w:type="paragraph" w:styleId="NormalWeb">
    <w:name w:val="Normal (Web)"/>
    <w:basedOn w:val="Normal"/>
    <w:link w:val="NormalWebChar"/>
    <w:uiPriority w:val="99"/>
    <w:unhideWhenUsed/>
    <w:rsid w:val="007E7951"/>
    <w:pPr>
      <w:spacing w:before="100" w:beforeAutospacing="1" w:after="100" w:afterAutospacing="1"/>
    </w:pPr>
    <w:rPr>
      <w:rFonts w:cs="Times New Roman"/>
    </w:rPr>
  </w:style>
  <w:style w:type="character" w:customStyle="1" w:styleId="NormalWebChar">
    <w:name w:val="Normal (Web) Char"/>
    <w:link w:val="NormalWeb"/>
    <w:uiPriority w:val="99"/>
    <w:rsid w:val="007E7951"/>
    <w:rPr>
      <w:rFonts w:asciiTheme="minorHAnsi" w:eastAsiaTheme="minorHAnsi" w:hAnsiTheme="minorHAnsi" w:cs="Times New Roman"/>
      <w:sz w:val="22"/>
      <w:szCs w:val="28"/>
      <w:lang w:bidi="ar-SA"/>
    </w:rPr>
  </w:style>
  <w:style w:type="paragraph" w:styleId="CommentSubject">
    <w:name w:val="annotation subject"/>
    <w:basedOn w:val="CommentText"/>
    <w:next w:val="CommentText"/>
    <w:link w:val="CommentSubjectChar"/>
    <w:uiPriority w:val="99"/>
    <w:semiHidden/>
    <w:unhideWhenUsed/>
    <w:rsid w:val="007E7951"/>
    <w:pPr>
      <w:spacing w:after="0" w:line="216" w:lineRule="auto"/>
      <w:ind w:firstLine="284"/>
    </w:pPr>
    <w:rPr>
      <w:rFonts w:cs="B Lotus"/>
      <w:b/>
      <w:bCs/>
    </w:rPr>
  </w:style>
  <w:style w:type="character" w:customStyle="1" w:styleId="CommentSubjectChar">
    <w:name w:val="Comment Subject Char"/>
    <w:link w:val="CommentSubject"/>
    <w:uiPriority w:val="99"/>
    <w:semiHidden/>
    <w:rsid w:val="007E7951"/>
    <w:rPr>
      <w:rFonts w:asciiTheme="minorHAnsi" w:eastAsiaTheme="minorHAnsi" w:hAnsiTheme="minorHAnsi"/>
      <w:b/>
      <w:bCs/>
      <w:sz w:val="22"/>
      <w:szCs w:val="28"/>
      <w:lang w:bidi="ar-SA"/>
    </w:rPr>
  </w:style>
  <w:style w:type="table" w:styleId="TableColumns3">
    <w:name w:val="Table Columns 3"/>
    <w:basedOn w:val="TableNormal"/>
    <w:rsid w:val="007E7951"/>
    <w:pPr>
      <w:bidi/>
    </w:pPr>
    <w:rPr>
      <w:rFonts w:ascii="Times New Roman" w:hAnsi="Times New Roman" w:cs="Times New Roman"/>
      <w:b/>
      <w:bCs/>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unhideWhenUsed/>
    <w:rsid w:val="007E7951"/>
    <w:pPr>
      <w:spacing w:line="312" w:lineRule="auto"/>
      <w:ind w:firstLine="284"/>
    </w:pPr>
    <w:rPr>
      <w:rFonts w:ascii="Tahoma" w:hAnsi="Tahoma" w:cs="Tahoma"/>
      <w:sz w:val="16"/>
      <w:szCs w:val="16"/>
    </w:rPr>
  </w:style>
  <w:style w:type="character" w:customStyle="1" w:styleId="BalloonTextChar">
    <w:name w:val="Balloon Text Char"/>
    <w:basedOn w:val="DefaultParagraphFont"/>
    <w:link w:val="BalloonText"/>
    <w:uiPriority w:val="99"/>
    <w:rsid w:val="007E7951"/>
    <w:rPr>
      <w:rFonts w:ascii="Tahoma" w:eastAsiaTheme="minorHAnsi" w:hAnsi="Tahoma" w:cs="Tahoma"/>
      <w:sz w:val="16"/>
      <w:szCs w:val="16"/>
      <w:lang w:bidi="ar-SA"/>
    </w:rPr>
  </w:style>
  <w:style w:type="character" w:styleId="PlaceholderText">
    <w:name w:val="Placeholder Text"/>
    <w:uiPriority w:val="99"/>
    <w:semiHidden/>
    <w:rsid w:val="007E7951"/>
    <w:rPr>
      <w:color w:val="808080"/>
    </w:rPr>
  </w:style>
  <w:style w:type="character" w:customStyle="1" w:styleId="NoSpacingChar">
    <w:name w:val="No Spacing Char"/>
    <w:aliases w:val="منابع Char,متن پاورقی Char,متن عربي Char"/>
    <w:link w:val="NoSpacing"/>
    <w:uiPriority w:val="1"/>
    <w:rsid w:val="007E7951"/>
    <w:rPr>
      <w:rFonts w:ascii="Times New Roman" w:eastAsia="Batang" w:hAnsi="Times New Roman" w:cs="B Zar"/>
      <w:sz w:val="24"/>
      <w:szCs w:val="28"/>
      <w:lang w:eastAsia="ko-KR" w:bidi="ar-SA"/>
    </w:rPr>
  </w:style>
  <w:style w:type="character" w:customStyle="1" w:styleId="ListParagraphChar">
    <w:name w:val="List Paragraph Char"/>
    <w:aliases w:val="احمدپور2 Char"/>
    <w:link w:val="ListParagraph"/>
    <w:uiPriority w:val="34"/>
    <w:rsid w:val="007E7951"/>
    <w:rPr>
      <w:rFonts w:asciiTheme="minorHAnsi" w:eastAsiaTheme="minorHAnsi" w:hAnsiTheme="minorHAnsi" w:cs="B Zar"/>
      <w:sz w:val="22"/>
      <w:szCs w:val="28"/>
      <w:lang w:bidi="ar-SA"/>
    </w:rPr>
  </w:style>
  <w:style w:type="paragraph" w:styleId="Quote">
    <w:name w:val="Quote"/>
    <w:basedOn w:val="Normal"/>
    <w:next w:val="Normal"/>
    <w:link w:val="QuoteChar"/>
    <w:uiPriority w:val="29"/>
    <w:rsid w:val="007E7951"/>
    <w:rPr>
      <w:rFonts w:ascii="Arial" w:hAnsi="Arial"/>
      <w:i/>
      <w:iCs/>
      <w:color w:val="000000"/>
    </w:rPr>
  </w:style>
  <w:style w:type="character" w:customStyle="1" w:styleId="QuoteChar">
    <w:name w:val="Quote Char"/>
    <w:link w:val="Quote"/>
    <w:uiPriority w:val="29"/>
    <w:rsid w:val="007E7951"/>
    <w:rPr>
      <w:rFonts w:ascii="Arial" w:eastAsiaTheme="minorHAnsi" w:hAnsi="Arial" w:cs="B Zar"/>
      <w:i/>
      <w:iCs/>
      <w:color w:val="000000"/>
      <w:sz w:val="22"/>
      <w:szCs w:val="28"/>
      <w:lang w:bidi="ar-SA"/>
    </w:rPr>
  </w:style>
  <w:style w:type="paragraph" w:styleId="IntenseQuote">
    <w:name w:val="Intense Quote"/>
    <w:basedOn w:val="Normal"/>
    <w:next w:val="Normal"/>
    <w:link w:val="IntenseQuoteChar"/>
    <w:uiPriority w:val="30"/>
    <w:rsid w:val="007E7951"/>
    <w:pPr>
      <w:pBdr>
        <w:bottom w:val="single" w:sz="4" w:space="4" w:color="4F81BD"/>
      </w:pBdr>
      <w:spacing w:before="200" w:after="280" w:line="360" w:lineRule="auto"/>
      <w:ind w:left="936" w:right="936"/>
      <w:jc w:val="center"/>
    </w:pPr>
    <w:rPr>
      <w:rFonts w:cs="Times New Roman"/>
      <w:b/>
      <w:bCs/>
      <w:i/>
      <w:iCs/>
      <w:color w:val="4F81BD"/>
    </w:rPr>
  </w:style>
  <w:style w:type="character" w:customStyle="1" w:styleId="IntenseQuoteChar">
    <w:name w:val="Intense Quote Char"/>
    <w:basedOn w:val="DefaultParagraphFont"/>
    <w:link w:val="IntenseQuote"/>
    <w:uiPriority w:val="30"/>
    <w:rsid w:val="007E7951"/>
    <w:rPr>
      <w:rFonts w:asciiTheme="minorHAnsi" w:eastAsiaTheme="minorHAnsi" w:hAnsiTheme="minorHAnsi" w:cs="Times New Roman"/>
      <w:b/>
      <w:bCs/>
      <w:i/>
      <w:iCs/>
      <w:color w:val="4F81BD"/>
      <w:sz w:val="22"/>
      <w:szCs w:val="28"/>
      <w:lang w:bidi="ar-SA"/>
    </w:rPr>
  </w:style>
  <w:style w:type="table" w:styleId="MediumGrid3-Accent1">
    <w:name w:val="Medium Grid 3 Accent 1"/>
    <w:basedOn w:val="TableNormal"/>
    <w:uiPriority w:val="69"/>
    <w:rsid w:val="007E7951"/>
    <w:rPr>
      <w:rFonts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6">
    <w:name w:val="Medium Shading 2 Accent 6"/>
    <w:basedOn w:val="TableNormal"/>
    <w:uiPriority w:val="64"/>
    <w:rsid w:val="007E7951"/>
    <w:rPr>
      <w:rFonts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SubtleEmphasis">
    <w:name w:val="Subtle Emphasis"/>
    <w:uiPriority w:val="19"/>
    <w:rsid w:val="007E7951"/>
    <w:rPr>
      <w:i/>
      <w:iCs/>
      <w:color w:val="808080"/>
    </w:rPr>
  </w:style>
  <w:style w:type="character" w:styleId="IntenseEmphasis">
    <w:name w:val="Intense Emphasis"/>
    <w:uiPriority w:val="21"/>
    <w:rsid w:val="007E7951"/>
    <w:rPr>
      <w:b/>
      <w:bCs/>
      <w:i/>
      <w:iCs/>
      <w:color w:val="4F81BD"/>
    </w:rPr>
  </w:style>
  <w:style w:type="character" w:styleId="SubtleReference">
    <w:name w:val="Subtle Reference"/>
    <w:basedOn w:val="DefaultParagraphFont"/>
    <w:uiPriority w:val="31"/>
    <w:rsid w:val="007E7951"/>
    <w:rPr>
      <w:smallCaps/>
      <w:color w:val="C0504D"/>
      <w:u w:val="single"/>
    </w:rPr>
  </w:style>
  <w:style w:type="character" w:styleId="IntenseReference">
    <w:name w:val="Intense Reference"/>
    <w:basedOn w:val="DefaultParagraphFont"/>
    <w:uiPriority w:val="32"/>
    <w:rsid w:val="007E7951"/>
    <w:rPr>
      <w:b/>
      <w:bCs/>
      <w:smallCaps/>
      <w:color w:val="C0504D"/>
      <w:spacing w:val="5"/>
      <w:u w:val="single"/>
    </w:rPr>
  </w:style>
  <w:style w:type="character" w:styleId="BookTitle0">
    <w:name w:val="Book Title"/>
    <w:aliases w:val="Book Titleکتاب منابع"/>
    <w:uiPriority w:val="33"/>
    <w:rsid w:val="007E7951"/>
    <w:rPr>
      <w:rFonts w:cs="B Titr"/>
      <w:b/>
      <w:bCs/>
      <w:smallCaps/>
      <w:spacing w:val="5"/>
      <w:szCs w:val="24"/>
    </w:rPr>
  </w:style>
  <w:style w:type="paragraph" w:styleId="Bibliography">
    <w:name w:val="Bibliography"/>
    <w:basedOn w:val="Normal"/>
    <w:next w:val="Normal"/>
    <w:uiPriority w:val="37"/>
    <w:unhideWhenUsed/>
    <w:rsid w:val="007E7951"/>
    <w:pPr>
      <w:ind w:left="720" w:hanging="720"/>
    </w:pPr>
    <w:rPr>
      <w:rFonts w:eastAsia="Arial"/>
    </w:rPr>
  </w:style>
  <w:style w:type="paragraph" w:styleId="TOCHeading">
    <w:name w:val="TOC Heading"/>
    <w:aliases w:val="Sidebar Heading"/>
    <w:basedOn w:val="Heading1"/>
    <w:next w:val="Normal"/>
    <w:uiPriority w:val="39"/>
    <w:unhideWhenUsed/>
    <w:rsid w:val="007E7951"/>
    <w:pPr>
      <w:keepLines w:val="0"/>
      <w:spacing w:before="240" w:after="60"/>
      <w:outlineLvl w:val="9"/>
    </w:pPr>
    <w:rPr>
      <w:rFonts w:ascii="Cambria" w:eastAsia="Times New Roman" w:hAnsi="Cambria" w:cs="Times New Roman"/>
      <w:color w:val="auto"/>
      <w:kern w:val="32"/>
      <w:sz w:val="32"/>
      <w:lang w:eastAsia="en-US"/>
    </w:rPr>
  </w:style>
  <w:style w:type="table" w:styleId="GridTable4-Accent2">
    <w:name w:val="Grid Table 4 Accent 2"/>
    <w:basedOn w:val="TableNormal"/>
    <w:uiPriority w:val="49"/>
    <w:rsid w:val="007E7951"/>
    <w:rPr>
      <w:rFonts w:cs="B Zar"/>
      <w:sz w:val="28"/>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Revision">
    <w:name w:val="Revision"/>
    <w:hidden/>
    <w:uiPriority w:val="99"/>
    <w:semiHidden/>
    <w:rsid w:val="004B2B2C"/>
    <w:rPr>
      <w:rFonts w:asciiTheme="minorHAnsi" w:eastAsiaTheme="minorEastAsia" w:hAnsiTheme="minorHAnsi" w:cstheme="minorBidi"/>
      <w:sz w:val="22"/>
      <w:szCs w:val="22"/>
    </w:rPr>
  </w:style>
  <w:style w:type="paragraph" w:customStyle="1" w:styleId="msonormal0">
    <w:name w:val="msonormal"/>
    <w:basedOn w:val="Normal"/>
    <w:uiPriority w:val="99"/>
    <w:semiHidden/>
    <w:rsid w:val="004B2B2C"/>
    <w:pPr>
      <w:bidi w:val="0"/>
      <w:spacing w:before="100" w:beforeAutospacing="1" w:after="100" w:afterAutospacing="1"/>
      <w:contextualSpacing w:val="0"/>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9508">
      <w:bodyDiv w:val="1"/>
      <w:marLeft w:val="0"/>
      <w:marRight w:val="0"/>
      <w:marTop w:val="0"/>
      <w:marBottom w:val="0"/>
      <w:divBdr>
        <w:top w:val="none" w:sz="0" w:space="0" w:color="auto"/>
        <w:left w:val="none" w:sz="0" w:space="0" w:color="auto"/>
        <w:bottom w:val="none" w:sz="0" w:space="0" w:color="auto"/>
        <w:right w:val="none" w:sz="0" w:space="0" w:color="auto"/>
      </w:divBdr>
    </w:div>
    <w:div w:id="290594852">
      <w:bodyDiv w:val="1"/>
      <w:marLeft w:val="0"/>
      <w:marRight w:val="0"/>
      <w:marTop w:val="0"/>
      <w:marBottom w:val="0"/>
      <w:divBdr>
        <w:top w:val="none" w:sz="0" w:space="0" w:color="auto"/>
        <w:left w:val="none" w:sz="0" w:space="0" w:color="auto"/>
        <w:bottom w:val="none" w:sz="0" w:space="0" w:color="auto"/>
        <w:right w:val="none" w:sz="0" w:space="0" w:color="auto"/>
      </w:divBdr>
    </w:div>
    <w:div w:id="672150239">
      <w:bodyDiv w:val="1"/>
      <w:marLeft w:val="0"/>
      <w:marRight w:val="0"/>
      <w:marTop w:val="0"/>
      <w:marBottom w:val="0"/>
      <w:divBdr>
        <w:top w:val="none" w:sz="0" w:space="0" w:color="auto"/>
        <w:left w:val="none" w:sz="0" w:space="0" w:color="auto"/>
        <w:bottom w:val="none" w:sz="0" w:space="0" w:color="auto"/>
        <w:right w:val="none" w:sz="0" w:space="0" w:color="auto"/>
      </w:divBdr>
    </w:div>
    <w:div w:id="1086146764">
      <w:bodyDiv w:val="1"/>
      <w:marLeft w:val="0"/>
      <w:marRight w:val="0"/>
      <w:marTop w:val="0"/>
      <w:marBottom w:val="0"/>
      <w:divBdr>
        <w:top w:val="none" w:sz="0" w:space="0" w:color="auto"/>
        <w:left w:val="none" w:sz="0" w:space="0" w:color="auto"/>
        <w:bottom w:val="none" w:sz="0" w:space="0" w:color="auto"/>
        <w:right w:val="none" w:sz="0" w:space="0" w:color="auto"/>
      </w:divBdr>
    </w:div>
    <w:div w:id="1138181441">
      <w:bodyDiv w:val="1"/>
      <w:marLeft w:val="0"/>
      <w:marRight w:val="0"/>
      <w:marTop w:val="0"/>
      <w:marBottom w:val="0"/>
      <w:divBdr>
        <w:top w:val="none" w:sz="0" w:space="0" w:color="auto"/>
        <w:left w:val="none" w:sz="0" w:space="0" w:color="auto"/>
        <w:bottom w:val="none" w:sz="0" w:space="0" w:color="auto"/>
        <w:right w:val="none" w:sz="0" w:space="0" w:color="auto"/>
      </w:divBdr>
    </w:div>
    <w:div w:id="1151367550">
      <w:bodyDiv w:val="1"/>
      <w:marLeft w:val="0"/>
      <w:marRight w:val="0"/>
      <w:marTop w:val="0"/>
      <w:marBottom w:val="0"/>
      <w:divBdr>
        <w:top w:val="none" w:sz="0" w:space="0" w:color="auto"/>
        <w:left w:val="none" w:sz="0" w:space="0" w:color="auto"/>
        <w:bottom w:val="none" w:sz="0" w:space="0" w:color="auto"/>
        <w:right w:val="none" w:sz="0" w:space="0" w:color="auto"/>
      </w:divBdr>
    </w:div>
    <w:div w:id="1228758363">
      <w:bodyDiv w:val="1"/>
      <w:marLeft w:val="0"/>
      <w:marRight w:val="0"/>
      <w:marTop w:val="0"/>
      <w:marBottom w:val="0"/>
      <w:divBdr>
        <w:top w:val="none" w:sz="0" w:space="0" w:color="auto"/>
        <w:left w:val="none" w:sz="0" w:space="0" w:color="auto"/>
        <w:bottom w:val="none" w:sz="0" w:space="0" w:color="auto"/>
        <w:right w:val="none" w:sz="0" w:space="0" w:color="auto"/>
      </w:divBdr>
    </w:div>
    <w:div w:id="1231044419">
      <w:bodyDiv w:val="1"/>
      <w:marLeft w:val="0"/>
      <w:marRight w:val="0"/>
      <w:marTop w:val="0"/>
      <w:marBottom w:val="0"/>
      <w:divBdr>
        <w:top w:val="none" w:sz="0" w:space="0" w:color="auto"/>
        <w:left w:val="none" w:sz="0" w:space="0" w:color="auto"/>
        <w:bottom w:val="none" w:sz="0" w:space="0" w:color="auto"/>
        <w:right w:val="none" w:sz="0" w:space="0" w:color="auto"/>
      </w:divBdr>
    </w:div>
    <w:div w:id="1424841054">
      <w:bodyDiv w:val="1"/>
      <w:marLeft w:val="0"/>
      <w:marRight w:val="0"/>
      <w:marTop w:val="0"/>
      <w:marBottom w:val="0"/>
      <w:divBdr>
        <w:top w:val="none" w:sz="0" w:space="0" w:color="auto"/>
        <w:left w:val="none" w:sz="0" w:space="0" w:color="auto"/>
        <w:bottom w:val="none" w:sz="0" w:space="0" w:color="auto"/>
        <w:right w:val="none" w:sz="0" w:space="0" w:color="auto"/>
      </w:divBdr>
    </w:div>
    <w:div w:id="1437364885">
      <w:bodyDiv w:val="1"/>
      <w:marLeft w:val="0"/>
      <w:marRight w:val="0"/>
      <w:marTop w:val="0"/>
      <w:marBottom w:val="0"/>
      <w:divBdr>
        <w:top w:val="none" w:sz="0" w:space="0" w:color="auto"/>
        <w:left w:val="none" w:sz="0" w:space="0" w:color="auto"/>
        <w:bottom w:val="none" w:sz="0" w:space="0" w:color="auto"/>
        <w:right w:val="none" w:sz="0" w:space="0" w:color="auto"/>
      </w:divBdr>
    </w:div>
    <w:div w:id="1585604448">
      <w:bodyDiv w:val="1"/>
      <w:marLeft w:val="0"/>
      <w:marRight w:val="0"/>
      <w:marTop w:val="0"/>
      <w:marBottom w:val="0"/>
      <w:divBdr>
        <w:top w:val="none" w:sz="0" w:space="0" w:color="auto"/>
        <w:left w:val="none" w:sz="0" w:space="0" w:color="auto"/>
        <w:bottom w:val="none" w:sz="0" w:space="0" w:color="auto"/>
        <w:right w:val="none" w:sz="0" w:space="0" w:color="auto"/>
      </w:divBdr>
    </w:div>
    <w:div w:id="1630237819">
      <w:bodyDiv w:val="1"/>
      <w:marLeft w:val="0"/>
      <w:marRight w:val="0"/>
      <w:marTop w:val="0"/>
      <w:marBottom w:val="0"/>
      <w:divBdr>
        <w:top w:val="none" w:sz="0" w:space="0" w:color="auto"/>
        <w:left w:val="none" w:sz="0" w:space="0" w:color="auto"/>
        <w:bottom w:val="none" w:sz="0" w:space="0" w:color="auto"/>
        <w:right w:val="none" w:sz="0" w:space="0" w:color="auto"/>
      </w:divBdr>
    </w:div>
    <w:div w:id="1724673050">
      <w:bodyDiv w:val="1"/>
      <w:marLeft w:val="0"/>
      <w:marRight w:val="0"/>
      <w:marTop w:val="0"/>
      <w:marBottom w:val="0"/>
      <w:divBdr>
        <w:top w:val="none" w:sz="0" w:space="0" w:color="auto"/>
        <w:left w:val="none" w:sz="0" w:space="0" w:color="auto"/>
        <w:bottom w:val="none" w:sz="0" w:space="0" w:color="auto"/>
        <w:right w:val="none" w:sz="0" w:space="0" w:color="auto"/>
      </w:divBdr>
    </w:div>
    <w:div w:id="1796874723">
      <w:bodyDiv w:val="1"/>
      <w:marLeft w:val="0"/>
      <w:marRight w:val="0"/>
      <w:marTop w:val="0"/>
      <w:marBottom w:val="0"/>
      <w:divBdr>
        <w:top w:val="none" w:sz="0" w:space="0" w:color="auto"/>
        <w:left w:val="none" w:sz="0" w:space="0" w:color="auto"/>
        <w:bottom w:val="none" w:sz="0" w:space="0" w:color="auto"/>
        <w:right w:val="none" w:sz="0" w:space="0" w:color="auto"/>
      </w:divBdr>
    </w:div>
    <w:div w:id="199525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F54986A-0E6D-498D-8ECB-D79E0248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20017</TotalTime>
  <Pages>72</Pages>
  <Words>22630</Words>
  <Characters>128997</Characters>
  <Application>Microsoft Office Word</Application>
  <DocSecurity>0</DocSecurity>
  <Lines>1074</Lines>
  <Paragraphs>302</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مقدمه</vt:lpstr>
      <vt:lpstr>( الگوی اول: الگوی الزام‌گرای غیرمنعطف و بسته</vt:lpstr>
      <vt:lpstr>( الگوی دوم: الگوی معرفت‌گرای آزاد </vt:lpstr>
      <vt:lpstr>( استدلال گروه اول: ضرورت الزام و فشار در شکوفایی استعداد نامتناهی انسان</vt:lpstr>
      <vt:lpstr>( اشکال گروه دوم: بازگشت به حالت گذشته</vt:lpstr>
      <vt:lpstr>( پاسخ گروه اول: ایجاد ملکات پایدار و عدم بازگشت</vt:lpstr>
      <vt:lpstr>( پاسخ گروه دوم: خلط بین فرایند و فراورده</vt:lpstr>
      <vt:lpstr>( پاسخ گروه اول: تجربه‌‌ی زیسته</vt:lpstr>
      <vt:lpstr>( پاسخ گروه دوم: تفاوت میان ارزش اخلاقی و ارزش وجودی</vt:lpstr>
      <vt:lpstr>( پاسخ گروه اول: تربیت در گرو عمل و عمل در گرو الزام </vt:lpstr>
      <vt:lpstr>( پاسخ گروه دوم: عمل در گرو فهم و شناخت</vt:lpstr>
      <vt:lpstr>( پاسخ گروه اول: شکل‌دهی به وجود انسان و رهاسازی از اسارت شهوت و غضب</vt:lpstr>
      <vt:lpstr>( پاسخ گروه دوم: تحول و تربیت</vt:lpstr>
      <vt:lpstr>( پاسخ گروه اول: اقتدا به سیره‌ی تربیتی پروردگار</vt:lpstr>
      <vt:lpstr>( پاسخ گروه دوم: قیاس مع الفارق</vt:lpstr>
      <vt:lpstr>( پاسخ گروه اول: خدای رب العالمین و سنت ابتلا</vt:lpstr>
      <vt:lpstr>( پاسخ گروه دوم: فعل اختصاصی پروردگار </vt:lpstr>
      <vt:lpstr>ما و این دو گروه</vt:lpstr>
      <vt:lpstr>(( راه‌های جمع</vt:lpstr>
      <vt:lpstr>    یکم: تفکیک بر اساس افراد</vt:lpstr>
      <vt:lpstr>    دوم: تفکیک بر اساس موضوعات</vt:lpstr>
      <vt:lpstr>    سوم: جمع طولی و ترتبی؛ الزام - تبیین</vt:lpstr>
      <vt:lpstr>    چهارم: جمع طولی و ترتبی؛ تبیین - الزام</vt:lpstr>
      <vt:lpstr>    پنجم: جبر اختیاری؛ امر بین‌الامرین </vt:lpstr>
      <vt:lpstr>    ششم: جمع جبری؛ هر دو با هم</vt:lpstr>
      <vt:lpstr>جوهر تربیت انسانی؛ تحول در باور، و عمل آزاد بر اساس آن</vt:lpstr>
      <vt:lpstr>مجال آزاد و امکان تخلف؛ لازمه‌ی تربیت انسانی</vt:lpstr>
      <vt:lpstr>    نمونه‌ها</vt:lpstr>
      <vt:lpstr>انواع تبیین</vt:lpstr>
      <vt:lpstr>انواع جبر</vt:lpstr>
      <vt:lpstr>قانون</vt:lpstr>
      <vt:lpstr>مهر و محبت در تربیت</vt:lpstr>
      <vt:lpstr>ضمایم</vt:lpstr>
      <vt:lpstr>    یکم: تربیت بر پایه‌ی مراحل رشد</vt:lpstr>
      <vt:lpstr>        اطاعت و فرمان‌برداری فرزند</vt:lpstr>
      <vt:lpstr>        پاسخ به درخواست فرزند</vt:lpstr>
    </vt:vector>
  </TitlesOfParts>
  <Company/>
  <LinksUpToDate>false</LinksUpToDate>
  <CharactersWithSpaces>151325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Noori</dc:creator>
  <cp:keywords/>
  <dc:description/>
  <cp:lastModifiedBy>Surface</cp:lastModifiedBy>
  <cp:revision>443</cp:revision>
  <dcterms:created xsi:type="dcterms:W3CDTF">2021-03-05T07:15:00Z</dcterms:created>
  <dcterms:modified xsi:type="dcterms:W3CDTF">2022-03-02T08:33:00Z</dcterms:modified>
</cp:coreProperties>
</file>